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F9" w:rsidRPr="00381C2B" w:rsidRDefault="00E540F9">
      <w:pPr>
        <w:rPr>
          <w:rFonts w:ascii="Times New Roman" w:hAnsi="Times New Roman" w:cs="Times New Roman"/>
          <w:color w:val="000000" w:themeColor="text1"/>
          <w:sz w:val="20"/>
          <w:szCs w:val="20"/>
          <w:lang w:val="en-US"/>
        </w:rPr>
      </w:pPr>
      <w:bookmarkStart w:id="0" w:name="_GoBack"/>
      <w:bookmarkEnd w:id="0"/>
    </w:p>
    <w:p w:rsidR="00E540F9" w:rsidRPr="00381C2B" w:rsidRDefault="00E540F9">
      <w:pPr>
        <w:rPr>
          <w:rFonts w:ascii="Times New Roman" w:hAnsi="Times New Roman" w:cs="Times New Roman"/>
          <w:color w:val="000000" w:themeColor="text1"/>
          <w:sz w:val="20"/>
          <w:szCs w:val="20"/>
          <w:lang w:val="en-US"/>
        </w:rPr>
      </w:pPr>
    </w:p>
    <w:p w:rsidR="00E540F9" w:rsidRPr="00381C2B" w:rsidRDefault="00E540F9">
      <w:pPr>
        <w:jc w:val="center"/>
        <w:rPr>
          <w:rFonts w:ascii="Times New Roman" w:hAnsi="Times New Roman" w:cs="Times New Roman"/>
          <w:color w:val="000000" w:themeColor="text1"/>
          <w:sz w:val="20"/>
          <w:szCs w:val="20"/>
          <w:lang w:val="en-US"/>
        </w:rPr>
      </w:pPr>
    </w:p>
    <w:p w:rsidR="00E540F9" w:rsidRPr="00381C2B" w:rsidRDefault="004E630C">
      <w:pPr>
        <w:pStyle w:val="NoSpacing"/>
        <w:jc w:val="center"/>
        <w:rPr>
          <w:rFonts w:ascii="Times New Roman" w:hAnsi="Times New Roman" w:cs="Times New Roman"/>
          <w:b/>
          <w:color w:val="002060"/>
          <w:sz w:val="52"/>
          <w:szCs w:val="52"/>
        </w:rPr>
      </w:pPr>
      <w:r w:rsidRPr="00381C2B">
        <w:rPr>
          <w:rFonts w:ascii="Times New Roman" w:hAnsi="Times New Roman" w:cs="Times New Roman"/>
          <w:b/>
          <w:color w:val="002060"/>
          <w:sz w:val="52"/>
          <w:szCs w:val="52"/>
        </w:rPr>
        <w:t>Báo cáo</w:t>
      </w:r>
    </w:p>
    <w:p w:rsidR="00E540F9" w:rsidRPr="00381C2B" w:rsidRDefault="004E630C">
      <w:pPr>
        <w:pStyle w:val="NoSpacing"/>
        <w:jc w:val="center"/>
        <w:rPr>
          <w:rFonts w:ascii="Times New Roman" w:hAnsi="Times New Roman" w:cs="Times New Roman"/>
          <w:b/>
          <w:color w:val="002060"/>
          <w:sz w:val="44"/>
          <w:szCs w:val="44"/>
        </w:rPr>
      </w:pPr>
      <w:r w:rsidRPr="00381C2B">
        <w:rPr>
          <w:rFonts w:ascii="Times New Roman" w:hAnsi="Times New Roman" w:cs="Times New Roman"/>
          <w:b/>
          <w:color w:val="002060"/>
          <w:sz w:val="44"/>
          <w:szCs w:val="44"/>
        </w:rPr>
        <w:t xml:space="preserve">Đánh giá Rủi ro Thiên </w:t>
      </w:r>
      <w:proofErr w:type="gramStart"/>
      <w:r w:rsidRPr="00381C2B">
        <w:rPr>
          <w:rFonts w:ascii="Times New Roman" w:hAnsi="Times New Roman" w:cs="Times New Roman"/>
          <w:b/>
          <w:color w:val="002060"/>
          <w:sz w:val="44"/>
          <w:szCs w:val="44"/>
        </w:rPr>
        <w:t>tai</w:t>
      </w:r>
      <w:proofErr w:type="gramEnd"/>
      <w:r w:rsidRPr="00381C2B">
        <w:rPr>
          <w:rFonts w:ascii="Times New Roman" w:hAnsi="Times New Roman" w:cs="Times New Roman"/>
          <w:b/>
          <w:color w:val="002060"/>
          <w:sz w:val="44"/>
          <w:szCs w:val="44"/>
        </w:rPr>
        <w:t xml:space="preserve"> và Thích ứng Biến đổi </w:t>
      </w:r>
    </w:p>
    <w:p w:rsidR="00E540F9" w:rsidRPr="00381C2B" w:rsidRDefault="004E630C">
      <w:pPr>
        <w:pStyle w:val="NoSpacing"/>
        <w:jc w:val="center"/>
        <w:rPr>
          <w:rFonts w:ascii="Times New Roman" w:hAnsi="Times New Roman" w:cs="Times New Roman"/>
          <w:b/>
          <w:color w:val="002060"/>
          <w:sz w:val="44"/>
          <w:szCs w:val="44"/>
        </w:rPr>
      </w:pPr>
      <w:r w:rsidRPr="00381C2B">
        <w:rPr>
          <w:rFonts w:ascii="Times New Roman" w:hAnsi="Times New Roman" w:cs="Times New Roman"/>
          <w:b/>
          <w:color w:val="002060"/>
          <w:sz w:val="44"/>
          <w:szCs w:val="44"/>
        </w:rPr>
        <w:t>Khí hậu Dựa vào Cộng đồng</w:t>
      </w:r>
    </w:p>
    <w:p w:rsidR="00E540F9" w:rsidRPr="00381C2B" w:rsidRDefault="004E630C">
      <w:pPr>
        <w:pStyle w:val="NoSpacing"/>
        <w:jc w:val="center"/>
        <w:rPr>
          <w:rFonts w:ascii="Times New Roman" w:hAnsi="Times New Roman" w:cs="Times New Roman"/>
          <w:b/>
          <w:color w:val="002060"/>
          <w:sz w:val="44"/>
          <w:szCs w:val="44"/>
        </w:rPr>
      </w:pPr>
      <w:r w:rsidRPr="00381C2B">
        <w:rPr>
          <w:rFonts w:ascii="Times New Roman" w:hAnsi="Times New Roman" w:cs="Times New Roman"/>
          <w:b/>
          <w:color w:val="002060"/>
          <w:sz w:val="44"/>
          <w:szCs w:val="44"/>
        </w:rPr>
        <w:t xml:space="preserve">Xã Viên </w:t>
      </w:r>
      <w:proofErr w:type="gramStart"/>
      <w:r w:rsidRPr="00381C2B">
        <w:rPr>
          <w:rFonts w:ascii="Times New Roman" w:hAnsi="Times New Roman" w:cs="Times New Roman"/>
          <w:b/>
          <w:color w:val="002060"/>
          <w:sz w:val="44"/>
          <w:szCs w:val="44"/>
        </w:rPr>
        <w:t>An</w:t>
      </w:r>
      <w:proofErr w:type="gramEnd"/>
      <w:r w:rsidRPr="00381C2B">
        <w:rPr>
          <w:rFonts w:ascii="Times New Roman" w:hAnsi="Times New Roman" w:cs="Times New Roman"/>
          <w:b/>
          <w:color w:val="002060"/>
          <w:sz w:val="44"/>
          <w:szCs w:val="44"/>
        </w:rPr>
        <w:t xml:space="preserve"> Đông-</w:t>
      </w:r>
      <w:r w:rsidR="00381C2B" w:rsidRPr="00381C2B">
        <w:rPr>
          <w:rFonts w:ascii="Times New Roman" w:hAnsi="Times New Roman" w:cs="Times New Roman"/>
          <w:b/>
          <w:color w:val="002060"/>
          <w:sz w:val="44"/>
          <w:szCs w:val="44"/>
        </w:rPr>
        <w:t xml:space="preserve"> H</w:t>
      </w:r>
      <w:r w:rsidRPr="00381C2B">
        <w:rPr>
          <w:rFonts w:ascii="Times New Roman" w:hAnsi="Times New Roman" w:cs="Times New Roman"/>
          <w:b/>
          <w:color w:val="002060"/>
          <w:sz w:val="44"/>
          <w:szCs w:val="44"/>
        </w:rPr>
        <w:t>uyện Ngọc Hiển</w:t>
      </w:r>
      <w:r w:rsidR="00381C2B" w:rsidRPr="00381C2B">
        <w:rPr>
          <w:rFonts w:ascii="Times New Roman" w:hAnsi="Times New Roman" w:cs="Times New Roman"/>
          <w:b/>
          <w:color w:val="002060"/>
          <w:sz w:val="44"/>
          <w:szCs w:val="44"/>
        </w:rPr>
        <w:t xml:space="preserve"> (BQLRPH Nhưng Miên) </w:t>
      </w:r>
      <w:r w:rsidRPr="00381C2B">
        <w:rPr>
          <w:rFonts w:ascii="Times New Roman" w:hAnsi="Times New Roman" w:cs="Times New Roman"/>
          <w:b/>
          <w:color w:val="002060"/>
          <w:sz w:val="44"/>
          <w:szCs w:val="44"/>
        </w:rPr>
        <w:t>- tỉnh Cà Mau</w:t>
      </w:r>
    </w:p>
    <w:p w:rsidR="00E540F9" w:rsidRPr="00381C2B" w:rsidRDefault="00E540F9">
      <w:pPr>
        <w:rPr>
          <w:rFonts w:ascii="Times New Roman" w:hAnsi="Times New Roman" w:cs="Times New Roman"/>
          <w:color w:val="000000" w:themeColor="text1"/>
          <w:sz w:val="44"/>
          <w:szCs w:val="44"/>
          <w:lang w:val="en-US"/>
        </w:rPr>
      </w:pPr>
    </w:p>
    <w:p w:rsidR="00E540F9" w:rsidRPr="00381C2B" w:rsidRDefault="00E540F9">
      <w:pPr>
        <w:rPr>
          <w:rFonts w:ascii="Times New Roman" w:hAnsi="Times New Roman" w:cs="Times New Roman"/>
          <w:color w:val="000000" w:themeColor="text1"/>
          <w:sz w:val="20"/>
          <w:szCs w:val="20"/>
          <w:lang w:val="en-US"/>
        </w:rPr>
      </w:pPr>
    </w:p>
    <w:p w:rsidR="00E540F9" w:rsidRPr="00381C2B" w:rsidRDefault="00E540F9">
      <w:pPr>
        <w:rPr>
          <w:rFonts w:ascii="Times New Roman" w:hAnsi="Times New Roman" w:cs="Times New Roman"/>
          <w:color w:val="000000" w:themeColor="text1"/>
          <w:sz w:val="20"/>
          <w:szCs w:val="20"/>
          <w:lang w:val="en-US"/>
        </w:rPr>
      </w:pPr>
    </w:p>
    <w:p w:rsidR="00E540F9" w:rsidRPr="00381C2B" w:rsidRDefault="00E540F9">
      <w:pPr>
        <w:rPr>
          <w:rFonts w:ascii="Times New Roman" w:hAnsi="Times New Roman" w:cs="Times New Roman"/>
          <w:color w:val="000000" w:themeColor="text1"/>
          <w:sz w:val="20"/>
          <w:szCs w:val="20"/>
          <w:lang w:val="en-US"/>
        </w:rPr>
      </w:pPr>
    </w:p>
    <w:p w:rsidR="00E540F9" w:rsidRPr="00381C2B" w:rsidRDefault="00E540F9">
      <w:pPr>
        <w:rPr>
          <w:rFonts w:ascii="Times New Roman" w:hAnsi="Times New Roman" w:cs="Times New Roman"/>
          <w:color w:val="000000" w:themeColor="text1"/>
          <w:sz w:val="20"/>
          <w:szCs w:val="20"/>
          <w:lang w:val="en-US"/>
        </w:rPr>
      </w:pPr>
    </w:p>
    <w:p w:rsidR="00E540F9" w:rsidRPr="00381C2B" w:rsidRDefault="00E540F9">
      <w:pPr>
        <w:rPr>
          <w:rFonts w:ascii="Times New Roman" w:hAnsi="Times New Roman" w:cs="Times New Roman"/>
          <w:color w:val="000000" w:themeColor="text1"/>
          <w:sz w:val="20"/>
          <w:szCs w:val="20"/>
          <w:lang w:val="en-US"/>
        </w:rPr>
      </w:pPr>
    </w:p>
    <w:p w:rsidR="00E540F9" w:rsidRPr="00381C2B" w:rsidRDefault="004E630C">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br w:type="page"/>
      </w:r>
    </w:p>
    <w:p w:rsidR="00E540F9" w:rsidRPr="00381C2B" w:rsidRDefault="004E630C">
      <w:pPr>
        <w:rPr>
          <w:rFonts w:ascii="Times New Roman" w:hAnsi="Times New Roman" w:cs="Times New Roman"/>
          <w:b/>
          <w:color w:val="000000" w:themeColor="text1"/>
          <w:sz w:val="20"/>
          <w:szCs w:val="20"/>
          <w:lang w:val="en-US"/>
        </w:rPr>
      </w:pPr>
      <w:r w:rsidRPr="00381C2B">
        <w:rPr>
          <w:rFonts w:ascii="Times New Roman" w:hAnsi="Times New Roman" w:cs="Times New Roman"/>
          <w:b/>
          <w:color w:val="000000" w:themeColor="text1"/>
          <w:sz w:val="20"/>
          <w:szCs w:val="20"/>
          <w:lang w:val="en-US"/>
        </w:rPr>
        <w:lastRenderedPageBreak/>
        <w:t>MỤC LỤC</w:t>
      </w:r>
    </w:p>
    <w:sdt>
      <w:sdtPr>
        <w:rPr>
          <w:rFonts w:ascii="Times New Roman" w:eastAsiaTheme="minorHAnsi" w:hAnsi="Times New Roman" w:cs="Times New Roman"/>
          <w:b w:val="0"/>
          <w:color w:val="auto"/>
          <w:sz w:val="20"/>
          <w:szCs w:val="20"/>
          <w:lang w:val="en-GB"/>
        </w:rPr>
        <w:id w:val="1677537022"/>
        <w:docPartObj>
          <w:docPartGallery w:val="Table of Contents"/>
          <w:docPartUnique/>
        </w:docPartObj>
      </w:sdtPr>
      <w:sdtEndPr>
        <w:rPr>
          <w:bCs/>
        </w:rPr>
      </w:sdtEndPr>
      <w:sdtContent>
        <w:p w:rsidR="00E540F9" w:rsidRPr="00381C2B" w:rsidRDefault="00E540F9">
          <w:pPr>
            <w:pStyle w:val="TOCHeading1"/>
            <w:numPr>
              <w:ilvl w:val="0"/>
              <w:numId w:val="0"/>
            </w:numPr>
            <w:rPr>
              <w:rFonts w:ascii="Times New Roman" w:hAnsi="Times New Roman" w:cs="Times New Roman"/>
              <w:sz w:val="20"/>
              <w:szCs w:val="20"/>
            </w:rPr>
          </w:pPr>
        </w:p>
        <w:p w:rsidR="00E540F9" w:rsidRPr="00381C2B" w:rsidRDefault="004E630C">
          <w:pPr>
            <w:pStyle w:val="TOC1"/>
            <w:rPr>
              <w:rFonts w:ascii="Times New Roman" w:eastAsiaTheme="minorEastAsia" w:hAnsi="Times New Roman" w:cs="Times New Roman"/>
              <w:sz w:val="20"/>
              <w:szCs w:val="20"/>
              <w:lang w:val="en-US"/>
            </w:rPr>
          </w:pPr>
          <w:r w:rsidRPr="00381C2B">
            <w:rPr>
              <w:rFonts w:ascii="Times New Roman" w:hAnsi="Times New Roman" w:cs="Times New Roman"/>
              <w:sz w:val="20"/>
              <w:szCs w:val="20"/>
            </w:rPr>
            <w:fldChar w:fldCharType="begin"/>
          </w:r>
          <w:r w:rsidRPr="00381C2B">
            <w:rPr>
              <w:rFonts w:ascii="Times New Roman" w:hAnsi="Times New Roman" w:cs="Times New Roman"/>
              <w:sz w:val="20"/>
              <w:szCs w:val="20"/>
            </w:rPr>
            <w:instrText xml:space="preserve"> TOC \o "1-3" \h \z \u </w:instrText>
          </w:r>
          <w:r w:rsidRPr="00381C2B">
            <w:rPr>
              <w:rFonts w:ascii="Times New Roman" w:hAnsi="Times New Roman" w:cs="Times New Roman"/>
              <w:sz w:val="20"/>
              <w:szCs w:val="20"/>
            </w:rPr>
            <w:fldChar w:fldCharType="separate"/>
          </w:r>
          <w:hyperlink w:anchor="_Toc521071056" w:history="1">
            <w:r w:rsidRPr="00381C2B">
              <w:rPr>
                <w:rStyle w:val="Hyperlink"/>
                <w:rFonts w:ascii="Times New Roman" w:hAnsi="Times New Roman" w:cs="Times New Roman"/>
                <w:sz w:val="20"/>
                <w:szCs w:val="20"/>
              </w:rPr>
              <w:t>A.</w:t>
            </w:r>
            <w:r w:rsidRPr="00381C2B">
              <w:rPr>
                <w:rFonts w:ascii="Times New Roman" w:eastAsiaTheme="minorEastAsia" w:hAnsi="Times New Roman" w:cs="Times New Roman"/>
                <w:sz w:val="20"/>
                <w:szCs w:val="20"/>
                <w:lang w:val="en-US"/>
              </w:rPr>
              <w:tab/>
            </w:r>
            <w:r w:rsidRPr="00381C2B">
              <w:rPr>
                <w:rStyle w:val="Hyperlink"/>
                <w:rFonts w:ascii="Times New Roman" w:hAnsi="Times New Roman" w:cs="Times New Roman"/>
                <w:sz w:val="20"/>
                <w:szCs w:val="20"/>
              </w:rPr>
              <w:t>Giới thiệu chung</w:t>
            </w:r>
            <w:r w:rsidRPr="00381C2B">
              <w:rPr>
                <w:rFonts w:ascii="Times New Roman" w:hAnsi="Times New Roman" w:cs="Times New Roman"/>
                <w:sz w:val="20"/>
                <w:szCs w:val="20"/>
              </w:rPr>
              <w:tab/>
            </w:r>
            <w:r w:rsidRPr="00381C2B">
              <w:rPr>
                <w:rFonts w:ascii="Times New Roman" w:hAnsi="Times New Roman" w:cs="Times New Roman"/>
                <w:sz w:val="20"/>
                <w:szCs w:val="20"/>
              </w:rPr>
              <w:fldChar w:fldCharType="begin"/>
            </w:r>
            <w:r w:rsidRPr="00381C2B">
              <w:rPr>
                <w:rFonts w:ascii="Times New Roman" w:hAnsi="Times New Roman" w:cs="Times New Roman"/>
                <w:sz w:val="20"/>
                <w:szCs w:val="20"/>
              </w:rPr>
              <w:instrText xml:space="preserve"> PAGEREF _Toc521071056 \h </w:instrText>
            </w:r>
            <w:r w:rsidRPr="00381C2B">
              <w:rPr>
                <w:rFonts w:ascii="Times New Roman" w:hAnsi="Times New Roman" w:cs="Times New Roman"/>
                <w:sz w:val="20"/>
                <w:szCs w:val="20"/>
              </w:rPr>
            </w:r>
            <w:r w:rsidRPr="00381C2B">
              <w:rPr>
                <w:rFonts w:ascii="Times New Roman" w:hAnsi="Times New Roman" w:cs="Times New Roman"/>
                <w:sz w:val="20"/>
                <w:szCs w:val="20"/>
              </w:rPr>
              <w:fldChar w:fldCharType="separate"/>
            </w:r>
            <w:r w:rsidRPr="00381C2B">
              <w:rPr>
                <w:rFonts w:ascii="Times New Roman" w:hAnsi="Times New Roman" w:cs="Times New Roman"/>
                <w:sz w:val="20"/>
                <w:szCs w:val="20"/>
              </w:rPr>
              <w:t>4</w:t>
            </w:r>
            <w:r w:rsidRPr="00381C2B">
              <w:rPr>
                <w:rFonts w:ascii="Times New Roman" w:hAnsi="Times New Roman" w:cs="Times New Roman"/>
                <w:sz w:val="20"/>
                <w:szCs w:val="20"/>
              </w:rPr>
              <w:fldChar w:fldCharType="end"/>
            </w:r>
          </w:hyperlink>
        </w:p>
        <w:p w:rsidR="00E540F9" w:rsidRPr="00381C2B" w:rsidRDefault="00381C2B">
          <w:pPr>
            <w:pStyle w:val="TOC2"/>
            <w:rPr>
              <w:rFonts w:eastAsiaTheme="minorEastAsia"/>
              <w:color w:val="auto"/>
              <w:sz w:val="20"/>
              <w:szCs w:val="20"/>
            </w:rPr>
          </w:pPr>
          <w:hyperlink w:anchor="_Toc521071057" w:history="1">
            <w:r w:rsidR="004E630C" w:rsidRPr="00381C2B">
              <w:rPr>
                <w:rStyle w:val="Hyperlink"/>
                <w:sz w:val="20"/>
                <w:szCs w:val="20"/>
              </w:rPr>
              <w:t>1.</w:t>
            </w:r>
            <w:r w:rsidR="004E630C" w:rsidRPr="00381C2B">
              <w:rPr>
                <w:rFonts w:eastAsiaTheme="minorEastAsia"/>
                <w:color w:val="auto"/>
                <w:sz w:val="20"/>
                <w:szCs w:val="20"/>
              </w:rPr>
              <w:tab/>
            </w:r>
            <w:r w:rsidR="004E630C" w:rsidRPr="00381C2B">
              <w:rPr>
                <w:rStyle w:val="Hyperlink"/>
                <w:sz w:val="20"/>
                <w:szCs w:val="20"/>
              </w:rPr>
              <w:t>Vị trí địa lý</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_Toc521071057 \h </w:instrText>
            </w:r>
            <w:r w:rsidR="004E630C" w:rsidRPr="00381C2B">
              <w:rPr>
                <w:sz w:val="20"/>
                <w:szCs w:val="20"/>
              </w:rPr>
            </w:r>
            <w:r w:rsidR="004E630C" w:rsidRPr="00381C2B">
              <w:rPr>
                <w:sz w:val="20"/>
                <w:szCs w:val="20"/>
              </w:rPr>
              <w:fldChar w:fldCharType="separate"/>
            </w:r>
            <w:r w:rsidR="004E630C" w:rsidRPr="00381C2B">
              <w:rPr>
                <w:sz w:val="20"/>
                <w:szCs w:val="20"/>
              </w:rPr>
              <w:t>4</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58" w:history="1">
            <w:r w:rsidR="004E630C" w:rsidRPr="00381C2B">
              <w:rPr>
                <w:rStyle w:val="Hyperlink"/>
                <w:sz w:val="20"/>
                <w:szCs w:val="20"/>
              </w:rPr>
              <w:t>2.</w:t>
            </w:r>
            <w:r w:rsidR="004E630C" w:rsidRPr="00381C2B">
              <w:rPr>
                <w:rFonts w:eastAsiaTheme="minorEastAsia"/>
                <w:color w:val="auto"/>
                <w:sz w:val="20"/>
                <w:szCs w:val="20"/>
              </w:rPr>
              <w:tab/>
            </w:r>
            <w:r w:rsidR="004E630C" w:rsidRPr="00381C2B">
              <w:rPr>
                <w:rStyle w:val="Hyperlink"/>
                <w:sz w:val="20"/>
                <w:szCs w:val="20"/>
              </w:rPr>
              <w:t>Đặc điểm địa hình</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_Toc521071058 \h </w:instrText>
            </w:r>
            <w:r w:rsidR="004E630C" w:rsidRPr="00381C2B">
              <w:rPr>
                <w:sz w:val="20"/>
                <w:szCs w:val="20"/>
              </w:rPr>
            </w:r>
            <w:r w:rsidR="004E630C" w:rsidRPr="00381C2B">
              <w:rPr>
                <w:sz w:val="20"/>
                <w:szCs w:val="20"/>
              </w:rPr>
              <w:fldChar w:fldCharType="separate"/>
            </w:r>
            <w:r w:rsidR="004E630C" w:rsidRPr="00381C2B">
              <w:rPr>
                <w:sz w:val="20"/>
                <w:szCs w:val="20"/>
              </w:rPr>
              <w:t>4</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59" w:history="1">
            <w:r w:rsidR="004E630C" w:rsidRPr="00381C2B">
              <w:rPr>
                <w:rStyle w:val="Hyperlink"/>
                <w:sz w:val="20"/>
                <w:szCs w:val="20"/>
              </w:rPr>
              <w:t>3.</w:t>
            </w:r>
            <w:r w:rsidR="004E630C" w:rsidRPr="00381C2B">
              <w:rPr>
                <w:rFonts w:eastAsiaTheme="minorEastAsia"/>
                <w:color w:val="auto"/>
                <w:sz w:val="20"/>
                <w:szCs w:val="20"/>
              </w:rPr>
              <w:tab/>
            </w:r>
            <w:r w:rsidR="004E630C" w:rsidRPr="00381C2B">
              <w:rPr>
                <w:rStyle w:val="Hyperlink"/>
                <w:sz w:val="20"/>
                <w:szCs w:val="20"/>
              </w:rPr>
              <w:t>Đặc điểm thời tiết khí hậu</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_Toc521071059 \h </w:instrText>
            </w:r>
            <w:r w:rsidR="004E630C" w:rsidRPr="00381C2B">
              <w:rPr>
                <w:sz w:val="20"/>
                <w:szCs w:val="20"/>
              </w:rPr>
            </w:r>
            <w:r w:rsidR="004E630C" w:rsidRPr="00381C2B">
              <w:rPr>
                <w:sz w:val="20"/>
                <w:szCs w:val="20"/>
              </w:rPr>
              <w:fldChar w:fldCharType="separate"/>
            </w:r>
            <w:r w:rsidR="004E630C" w:rsidRPr="00381C2B">
              <w:rPr>
                <w:sz w:val="20"/>
                <w:szCs w:val="20"/>
              </w:rPr>
              <w:t>4</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60" w:history="1">
            <w:r w:rsidR="004E630C" w:rsidRPr="00381C2B">
              <w:rPr>
                <w:rStyle w:val="Hyperlink"/>
                <w:sz w:val="20"/>
                <w:szCs w:val="20"/>
              </w:rPr>
              <w:t>4.</w:t>
            </w:r>
            <w:r w:rsidR="004E630C" w:rsidRPr="00381C2B">
              <w:rPr>
                <w:rFonts w:eastAsiaTheme="minorEastAsia"/>
                <w:color w:val="auto"/>
                <w:sz w:val="20"/>
                <w:szCs w:val="20"/>
              </w:rPr>
              <w:tab/>
            </w:r>
            <w:r w:rsidR="004E630C" w:rsidRPr="00381C2B">
              <w:rPr>
                <w:rStyle w:val="Hyperlink"/>
                <w:sz w:val="20"/>
                <w:szCs w:val="20"/>
              </w:rPr>
              <w:t>Xu hướng thiên tai, khí hậu</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_Toc521071060 \h </w:instrText>
            </w:r>
            <w:r w:rsidR="004E630C" w:rsidRPr="00381C2B">
              <w:rPr>
                <w:sz w:val="20"/>
                <w:szCs w:val="20"/>
              </w:rPr>
            </w:r>
            <w:r w:rsidR="004E630C" w:rsidRPr="00381C2B">
              <w:rPr>
                <w:sz w:val="20"/>
                <w:szCs w:val="20"/>
              </w:rPr>
              <w:fldChar w:fldCharType="separate"/>
            </w:r>
            <w:r w:rsidR="004E630C" w:rsidRPr="00381C2B">
              <w:rPr>
                <w:sz w:val="20"/>
                <w:szCs w:val="20"/>
              </w:rPr>
              <w:t>5</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61" w:history="1">
            <w:r w:rsidR="004E630C" w:rsidRPr="00381C2B">
              <w:rPr>
                <w:rStyle w:val="Hyperlink"/>
                <w:sz w:val="20"/>
                <w:szCs w:val="20"/>
              </w:rPr>
              <w:t>5.</w:t>
            </w:r>
            <w:r w:rsidR="004E630C" w:rsidRPr="00381C2B">
              <w:rPr>
                <w:rFonts w:eastAsiaTheme="minorEastAsia"/>
                <w:color w:val="auto"/>
                <w:sz w:val="20"/>
                <w:szCs w:val="20"/>
              </w:rPr>
              <w:tab/>
            </w:r>
            <w:r w:rsidR="004E630C" w:rsidRPr="00381C2B">
              <w:rPr>
                <w:rStyle w:val="Hyperlink"/>
                <w:sz w:val="20"/>
                <w:szCs w:val="20"/>
              </w:rPr>
              <w:t>Phân bố dân cư, dân số</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_Toc521071061 \h </w:instrText>
            </w:r>
            <w:r w:rsidR="004E630C" w:rsidRPr="00381C2B">
              <w:rPr>
                <w:sz w:val="20"/>
                <w:szCs w:val="20"/>
              </w:rPr>
            </w:r>
            <w:r w:rsidR="004E630C" w:rsidRPr="00381C2B">
              <w:rPr>
                <w:sz w:val="20"/>
                <w:szCs w:val="20"/>
              </w:rPr>
              <w:fldChar w:fldCharType="separate"/>
            </w:r>
            <w:r w:rsidR="004E630C" w:rsidRPr="00381C2B">
              <w:rPr>
                <w:sz w:val="20"/>
                <w:szCs w:val="20"/>
              </w:rPr>
              <w:t>5</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62" w:history="1">
            <w:r w:rsidR="004E630C" w:rsidRPr="00381C2B">
              <w:rPr>
                <w:rStyle w:val="Hyperlink"/>
                <w:sz w:val="20"/>
                <w:szCs w:val="20"/>
              </w:rPr>
              <w:t>6.</w:t>
            </w:r>
            <w:r w:rsidR="004E630C" w:rsidRPr="00381C2B">
              <w:rPr>
                <w:rFonts w:eastAsiaTheme="minorEastAsia"/>
                <w:color w:val="auto"/>
                <w:sz w:val="20"/>
                <w:szCs w:val="20"/>
              </w:rPr>
              <w:tab/>
            </w:r>
            <w:r w:rsidR="004E630C" w:rsidRPr="00381C2B">
              <w:rPr>
                <w:rStyle w:val="Hyperlink"/>
                <w:sz w:val="20"/>
                <w:szCs w:val="20"/>
              </w:rPr>
              <w:t>Hiện trạng sử dụng đất đai</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_Toc521071062 \h </w:instrText>
            </w:r>
            <w:r w:rsidR="004E630C" w:rsidRPr="00381C2B">
              <w:rPr>
                <w:sz w:val="20"/>
                <w:szCs w:val="20"/>
              </w:rPr>
            </w:r>
            <w:r w:rsidR="004E630C" w:rsidRPr="00381C2B">
              <w:rPr>
                <w:sz w:val="20"/>
                <w:szCs w:val="20"/>
              </w:rPr>
              <w:fldChar w:fldCharType="separate"/>
            </w:r>
            <w:r w:rsidR="004E630C" w:rsidRPr="00381C2B">
              <w:rPr>
                <w:sz w:val="20"/>
                <w:szCs w:val="20"/>
              </w:rPr>
              <w:t>5</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63" w:history="1">
            <w:r w:rsidR="004E630C" w:rsidRPr="00381C2B">
              <w:rPr>
                <w:rStyle w:val="Hyperlink"/>
                <w:sz w:val="20"/>
                <w:szCs w:val="20"/>
              </w:rPr>
              <w:t>7.</w:t>
            </w:r>
            <w:r w:rsidR="004E630C" w:rsidRPr="00381C2B">
              <w:rPr>
                <w:rFonts w:eastAsiaTheme="minorEastAsia"/>
                <w:color w:val="auto"/>
                <w:sz w:val="20"/>
                <w:szCs w:val="20"/>
              </w:rPr>
              <w:tab/>
            </w:r>
            <w:r w:rsidR="004E630C" w:rsidRPr="00381C2B">
              <w:rPr>
                <w:rStyle w:val="Hyperlink"/>
                <w:sz w:val="20"/>
                <w:szCs w:val="20"/>
              </w:rPr>
              <w:t>Đặc điểm và cơ cấu kinh tế</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_Toc521071063 \h </w:instrText>
            </w:r>
            <w:r w:rsidR="004E630C" w:rsidRPr="00381C2B">
              <w:rPr>
                <w:sz w:val="20"/>
                <w:szCs w:val="20"/>
              </w:rPr>
            </w:r>
            <w:r w:rsidR="004E630C" w:rsidRPr="00381C2B">
              <w:rPr>
                <w:sz w:val="20"/>
                <w:szCs w:val="20"/>
              </w:rPr>
              <w:fldChar w:fldCharType="separate"/>
            </w:r>
            <w:r w:rsidR="004E630C" w:rsidRPr="00381C2B">
              <w:rPr>
                <w:sz w:val="20"/>
                <w:szCs w:val="20"/>
              </w:rPr>
              <w:t>6</w:t>
            </w:r>
            <w:r w:rsidR="004E630C" w:rsidRPr="00381C2B">
              <w:rPr>
                <w:sz w:val="20"/>
                <w:szCs w:val="20"/>
              </w:rPr>
              <w:fldChar w:fldCharType="end"/>
            </w:r>
          </w:hyperlink>
        </w:p>
        <w:p w:rsidR="00E540F9" w:rsidRPr="00381C2B" w:rsidRDefault="00381C2B">
          <w:pPr>
            <w:pStyle w:val="TOC1"/>
            <w:rPr>
              <w:rFonts w:ascii="Times New Roman" w:eastAsiaTheme="minorEastAsia" w:hAnsi="Times New Roman" w:cs="Times New Roman"/>
              <w:sz w:val="20"/>
              <w:szCs w:val="20"/>
              <w:lang w:val="en-US"/>
            </w:rPr>
          </w:pPr>
          <w:hyperlink w:anchor="_Toc521071064" w:history="1">
            <w:r w:rsidR="004E630C" w:rsidRPr="00381C2B">
              <w:rPr>
                <w:rStyle w:val="Hyperlink"/>
                <w:rFonts w:ascii="Times New Roman" w:hAnsi="Times New Roman" w:cs="Times New Roman"/>
                <w:sz w:val="20"/>
                <w:szCs w:val="20"/>
              </w:rPr>
              <w:t>B.</w:t>
            </w:r>
            <w:r w:rsidR="004E630C" w:rsidRPr="00381C2B">
              <w:rPr>
                <w:rFonts w:ascii="Times New Roman" w:eastAsiaTheme="minorEastAsia" w:hAnsi="Times New Roman" w:cs="Times New Roman"/>
                <w:sz w:val="20"/>
                <w:szCs w:val="20"/>
                <w:lang w:val="en-US"/>
              </w:rPr>
              <w:tab/>
            </w:r>
            <w:r w:rsidR="004E630C" w:rsidRPr="00381C2B">
              <w:rPr>
                <w:rStyle w:val="Hyperlink"/>
                <w:rFonts w:ascii="Times New Roman" w:hAnsi="Times New Roman" w:cs="Times New Roman"/>
                <w:sz w:val="20"/>
                <w:szCs w:val="20"/>
              </w:rPr>
              <w:t>Thực trạng kinh tế - xã hội, môi trường của xã</w:t>
            </w:r>
            <w:r w:rsidR="004E630C" w:rsidRPr="00381C2B">
              <w:rPr>
                <w:rFonts w:ascii="Times New Roman" w:hAnsi="Times New Roman" w:cs="Times New Roman"/>
                <w:sz w:val="20"/>
                <w:szCs w:val="20"/>
              </w:rPr>
              <w:tab/>
            </w:r>
            <w:r w:rsidR="004E630C" w:rsidRPr="00381C2B">
              <w:rPr>
                <w:rFonts w:ascii="Times New Roman" w:hAnsi="Times New Roman" w:cs="Times New Roman"/>
                <w:sz w:val="20"/>
                <w:szCs w:val="20"/>
              </w:rPr>
              <w:fldChar w:fldCharType="begin"/>
            </w:r>
            <w:r w:rsidR="004E630C" w:rsidRPr="00381C2B">
              <w:rPr>
                <w:rFonts w:ascii="Times New Roman" w:hAnsi="Times New Roman" w:cs="Times New Roman"/>
                <w:sz w:val="20"/>
                <w:szCs w:val="20"/>
              </w:rPr>
              <w:instrText xml:space="preserve"> PAGEREF _Toc521071064 \h </w:instrText>
            </w:r>
            <w:r w:rsidR="004E630C" w:rsidRPr="00381C2B">
              <w:rPr>
                <w:rFonts w:ascii="Times New Roman" w:hAnsi="Times New Roman" w:cs="Times New Roman"/>
                <w:sz w:val="20"/>
                <w:szCs w:val="20"/>
              </w:rPr>
            </w:r>
            <w:r w:rsidR="004E630C" w:rsidRPr="00381C2B">
              <w:rPr>
                <w:rFonts w:ascii="Times New Roman" w:hAnsi="Times New Roman" w:cs="Times New Roman"/>
                <w:sz w:val="20"/>
                <w:szCs w:val="20"/>
              </w:rPr>
              <w:fldChar w:fldCharType="separate"/>
            </w:r>
            <w:r w:rsidR="004E630C" w:rsidRPr="00381C2B">
              <w:rPr>
                <w:rFonts w:ascii="Times New Roman" w:hAnsi="Times New Roman" w:cs="Times New Roman"/>
                <w:sz w:val="20"/>
                <w:szCs w:val="20"/>
              </w:rPr>
              <w:t>7</w:t>
            </w:r>
            <w:r w:rsidR="004E630C" w:rsidRPr="00381C2B">
              <w:rPr>
                <w:rFonts w:ascii="Times New Roman" w:hAnsi="Times New Roman" w:cs="Times New Roman"/>
                <w:sz w:val="20"/>
                <w:szCs w:val="20"/>
              </w:rPr>
              <w:fldChar w:fldCharType="end"/>
            </w:r>
          </w:hyperlink>
        </w:p>
        <w:p w:rsidR="00E540F9" w:rsidRPr="00381C2B" w:rsidRDefault="00381C2B">
          <w:pPr>
            <w:pStyle w:val="TOC2"/>
            <w:rPr>
              <w:rFonts w:eastAsiaTheme="minorEastAsia"/>
              <w:color w:val="auto"/>
              <w:sz w:val="20"/>
              <w:szCs w:val="20"/>
            </w:rPr>
          </w:pPr>
          <w:hyperlink w:anchor="_Toc521071065" w:history="1">
            <w:r w:rsidR="004E630C" w:rsidRPr="00381C2B">
              <w:rPr>
                <w:rStyle w:val="Hyperlink"/>
                <w:sz w:val="20"/>
                <w:szCs w:val="20"/>
              </w:rPr>
              <w:t>1. Lịch sử thiên tai</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_Toc521071065 \h </w:instrText>
            </w:r>
            <w:r w:rsidR="004E630C" w:rsidRPr="00381C2B">
              <w:rPr>
                <w:sz w:val="20"/>
                <w:szCs w:val="20"/>
              </w:rPr>
            </w:r>
            <w:r w:rsidR="004E630C" w:rsidRPr="00381C2B">
              <w:rPr>
                <w:sz w:val="20"/>
                <w:szCs w:val="20"/>
              </w:rPr>
              <w:fldChar w:fldCharType="separate"/>
            </w:r>
            <w:r w:rsidR="004E630C" w:rsidRPr="00381C2B">
              <w:rPr>
                <w:sz w:val="20"/>
                <w:szCs w:val="20"/>
              </w:rPr>
              <w:t>7</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66" w:history="1">
            <w:r w:rsidR="004E630C" w:rsidRPr="00381C2B">
              <w:rPr>
                <w:rStyle w:val="Hyperlink"/>
                <w:sz w:val="20"/>
                <w:szCs w:val="20"/>
              </w:rPr>
              <w:t>2.</w:t>
            </w:r>
            <w:r w:rsidR="004E630C" w:rsidRPr="00381C2B">
              <w:rPr>
                <w:rFonts w:eastAsiaTheme="minorEastAsia"/>
                <w:color w:val="auto"/>
                <w:sz w:val="20"/>
                <w:szCs w:val="20"/>
              </w:rPr>
              <w:tab/>
            </w:r>
            <w:r w:rsidR="004E630C" w:rsidRPr="00381C2B">
              <w:rPr>
                <w:rStyle w:val="Hyperlink"/>
                <w:sz w:val="20"/>
                <w:szCs w:val="20"/>
              </w:rPr>
              <w:t>Lịch sử thiên tai và kịch bản BĐKH</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_Toc521071066 \h </w:instrText>
            </w:r>
            <w:r w:rsidR="004E630C" w:rsidRPr="00381C2B">
              <w:rPr>
                <w:sz w:val="20"/>
                <w:szCs w:val="20"/>
              </w:rPr>
            </w:r>
            <w:r w:rsidR="004E630C" w:rsidRPr="00381C2B">
              <w:rPr>
                <w:sz w:val="20"/>
                <w:szCs w:val="20"/>
              </w:rPr>
              <w:fldChar w:fldCharType="separate"/>
            </w:r>
            <w:r w:rsidR="004E630C" w:rsidRPr="00381C2B">
              <w:rPr>
                <w:sz w:val="20"/>
                <w:szCs w:val="20"/>
              </w:rPr>
              <w:t>8</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67" w:history="1">
            <w:r w:rsidR="004E630C" w:rsidRPr="00381C2B">
              <w:rPr>
                <w:rStyle w:val="Hyperlink"/>
                <w:sz w:val="20"/>
                <w:szCs w:val="20"/>
              </w:rPr>
              <w:t>3.</w:t>
            </w:r>
            <w:r w:rsidR="004E630C" w:rsidRPr="00381C2B">
              <w:rPr>
                <w:rFonts w:eastAsiaTheme="minorEastAsia"/>
                <w:color w:val="auto"/>
                <w:sz w:val="20"/>
                <w:szCs w:val="20"/>
              </w:rPr>
              <w:tab/>
            </w:r>
            <w:r w:rsidR="004E630C" w:rsidRPr="00381C2B">
              <w:rPr>
                <w:rStyle w:val="Hyperlink"/>
                <w:sz w:val="20"/>
                <w:szCs w:val="20"/>
              </w:rPr>
              <w:t>Sơ họa bản đồ rủi ro thiên tai/BĐKH</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_Toc521071067 \h </w:instrText>
            </w:r>
            <w:r w:rsidR="004E630C" w:rsidRPr="00381C2B">
              <w:rPr>
                <w:sz w:val="20"/>
                <w:szCs w:val="20"/>
              </w:rPr>
            </w:r>
            <w:r w:rsidR="004E630C" w:rsidRPr="00381C2B">
              <w:rPr>
                <w:sz w:val="20"/>
                <w:szCs w:val="20"/>
              </w:rPr>
              <w:fldChar w:fldCharType="separate"/>
            </w:r>
            <w:r w:rsidR="004E630C" w:rsidRPr="00381C2B">
              <w:rPr>
                <w:sz w:val="20"/>
                <w:szCs w:val="20"/>
              </w:rPr>
              <w:t>8</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68" w:history="1">
            <w:r w:rsidR="004E630C" w:rsidRPr="00381C2B">
              <w:rPr>
                <w:rStyle w:val="Hyperlink"/>
                <w:sz w:val="20"/>
                <w:szCs w:val="20"/>
              </w:rPr>
              <w:t>4.</w:t>
            </w:r>
            <w:r w:rsidR="004E630C" w:rsidRPr="00381C2B">
              <w:rPr>
                <w:rFonts w:eastAsiaTheme="minorEastAsia"/>
                <w:color w:val="auto"/>
                <w:sz w:val="20"/>
                <w:szCs w:val="20"/>
              </w:rPr>
              <w:tab/>
            </w:r>
            <w:r w:rsidR="004E630C" w:rsidRPr="00381C2B">
              <w:rPr>
                <w:rStyle w:val="Hyperlink"/>
                <w:sz w:val="20"/>
                <w:szCs w:val="20"/>
              </w:rPr>
              <w:t>Đối tượng dễ bị tổn thương</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_Toc521071068 \h </w:instrText>
            </w:r>
            <w:r w:rsidR="004E630C" w:rsidRPr="00381C2B">
              <w:rPr>
                <w:sz w:val="20"/>
                <w:szCs w:val="20"/>
              </w:rPr>
            </w:r>
            <w:r w:rsidR="004E630C" w:rsidRPr="00381C2B">
              <w:rPr>
                <w:sz w:val="20"/>
                <w:szCs w:val="20"/>
              </w:rPr>
              <w:fldChar w:fldCharType="separate"/>
            </w:r>
            <w:r w:rsidR="004E630C" w:rsidRPr="00381C2B">
              <w:rPr>
                <w:sz w:val="20"/>
                <w:szCs w:val="20"/>
              </w:rPr>
              <w:t>8</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69" w:history="1">
            <w:r w:rsidR="004E630C" w:rsidRPr="00381C2B">
              <w:rPr>
                <w:rStyle w:val="Hyperlink"/>
                <w:sz w:val="20"/>
                <w:szCs w:val="20"/>
              </w:rPr>
              <w:t>5.</w:t>
            </w:r>
            <w:r w:rsidR="004E630C" w:rsidRPr="00381C2B">
              <w:rPr>
                <w:rFonts w:eastAsiaTheme="minorEastAsia"/>
                <w:color w:val="auto"/>
                <w:sz w:val="20"/>
                <w:szCs w:val="20"/>
              </w:rPr>
              <w:tab/>
            </w:r>
            <w:r w:rsidR="004E630C" w:rsidRPr="00381C2B">
              <w:rPr>
                <w:rStyle w:val="Hyperlink"/>
                <w:sz w:val="20"/>
                <w:szCs w:val="20"/>
              </w:rPr>
              <w:t>Hạ tầng công cộng</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_Toc521071069 \h </w:instrText>
            </w:r>
            <w:r w:rsidR="004E630C" w:rsidRPr="00381C2B">
              <w:rPr>
                <w:sz w:val="20"/>
                <w:szCs w:val="20"/>
              </w:rPr>
            </w:r>
            <w:r w:rsidR="004E630C" w:rsidRPr="00381C2B">
              <w:rPr>
                <w:sz w:val="20"/>
                <w:szCs w:val="20"/>
              </w:rPr>
              <w:fldChar w:fldCharType="separate"/>
            </w:r>
            <w:r w:rsidR="004E630C" w:rsidRPr="00381C2B">
              <w:rPr>
                <w:sz w:val="20"/>
                <w:szCs w:val="20"/>
              </w:rPr>
              <w:t>8</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76" w:history="1">
            <w:r w:rsidR="004E630C" w:rsidRPr="00381C2B">
              <w:rPr>
                <w:rStyle w:val="Hyperlink"/>
                <w:sz w:val="20"/>
                <w:szCs w:val="20"/>
              </w:rPr>
              <w:t>6.</w:t>
            </w:r>
            <w:r w:rsidR="004E630C" w:rsidRPr="00381C2B">
              <w:rPr>
                <w:rFonts w:eastAsiaTheme="minorEastAsia"/>
                <w:color w:val="auto"/>
                <w:sz w:val="20"/>
                <w:szCs w:val="20"/>
              </w:rPr>
              <w:tab/>
            </w:r>
            <w:r w:rsidR="004E630C" w:rsidRPr="00381C2B">
              <w:rPr>
                <w:rStyle w:val="Hyperlink"/>
                <w:sz w:val="20"/>
                <w:szCs w:val="20"/>
              </w:rPr>
              <w:t>Công trình thủy lợi (kênh, đập, cống, hồ, đê, kè)</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_Toc521071076 \h </w:instrText>
            </w:r>
            <w:r w:rsidR="004E630C" w:rsidRPr="00381C2B">
              <w:rPr>
                <w:sz w:val="20"/>
                <w:szCs w:val="20"/>
              </w:rPr>
            </w:r>
            <w:r w:rsidR="004E630C" w:rsidRPr="00381C2B">
              <w:rPr>
                <w:sz w:val="20"/>
                <w:szCs w:val="20"/>
              </w:rPr>
              <w:fldChar w:fldCharType="separate"/>
            </w:r>
            <w:r w:rsidR="004E630C" w:rsidRPr="00381C2B">
              <w:rPr>
                <w:sz w:val="20"/>
                <w:szCs w:val="20"/>
              </w:rPr>
              <w:t>11</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77" w:history="1">
            <w:r w:rsidR="004E630C" w:rsidRPr="00381C2B">
              <w:rPr>
                <w:rStyle w:val="Hyperlink"/>
                <w:sz w:val="20"/>
                <w:szCs w:val="20"/>
              </w:rPr>
              <w:t>7.</w:t>
            </w:r>
            <w:r w:rsidR="004E630C" w:rsidRPr="00381C2B">
              <w:rPr>
                <w:rFonts w:eastAsiaTheme="minorEastAsia"/>
                <w:color w:val="auto"/>
                <w:sz w:val="20"/>
                <w:szCs w:val="20"/>
              </w:rPr>
              <w:tab/>
            </w:r>
            <w:r w:rsidR="004E630C" w:rsidRPr="00381C2B">
              <w:rPr>
                <w:rStyle w:val="Hyperlink"/>
                <w:sz w:val="20"/>
                <w:szCs w:val="20"/>
              </w:rPr>
              <w:t>Nhà ở</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_Toc521071077 \h </w:instrText>
            </w:r>
            <w:r w:rsidR="004E630C" w:rsidRPr="00381C2B">
              <w:rPr>
                <w:sz w:val="20"/>
                <w:szCs w:val="20"/>
              </w:rPr>
            </w:r>
            <w:r w:rsidR="004E630C" w:rsidRPr="00381C2B">
              <w:rPr>
                <w:sz w:val="20"/>
                <w:szCs w:val="20"/>
              </w:rPr>
              <w:fldChar w:fldCharType="separate"/>
            </w:r>
            <w:r w:rsidR="004E630C" w:rsidRPr="00381C2B">
              <w:rPr>
                <w:sz w:val="20"/>
                <w:szCs w:val="20"/>
              </w:rPr>
              <w:t>12</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78" w:history="1">
            <w:r w:rsidR="004E630C" w:rsidRPr="00381C2B">
              <w:rPr>
                <w:rStyle w:val="Hyperlink"/>
                <w:sz w:val="20"/>
                <w:szCs w:val="20"/>
              </w:rPr>
              <w:t>8.</w:t>
            </w:r>
            <w:r w:rsidR="004E630C" w:rsidRPr="00381C2B">
              <w:rPr>
                <w:rFonts w:eastAsiaTheme="minorEastAsia"/>
                <w:color w:val="auto"/>
                <w:sz w:val="20"/>
                <w:szCs w:val="20"/>
              </w:rPr>
              <w:tab/>
            </w:r>
            <w:r w:rsidR="004E630C" w:rsidRPr="00381C2B">
              <w:rPr>
                <w:rStyle w:val="Hyperlink"/>
                <w:sz w:val="20"/>
                <w:szCs w:val="20"/>
              </w:rPr>
              <w:t>Nước sạch, vệ sinh và môi trường</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_Toc521071078 \h </w:instrText>
            </w:r>
            <w:r w:rsidR="004E630C" w:rsidRPr="00381C2B">
              <w:rPr>
                <w:sz w:val="20"/>
                <w:szCs w:val="20"/>
              </w:rPr>
            </w:r>
            <w:r w:rsidR="004E630C" w:rsidRPr="00381C2B">
              <w:rPr>
                <w:sz w:val="20"/>
                <w:szCs w:val="20"/>
              </w:rPr>
              <w:fldChar w:fldCharType="separate"/>
            </w:r>
            <w:r w:rsidR="004E630C" w:rsidRPr="00381C2B">
              <w:rPr>
                <w:sz w:val="20"/>
                <w:szCs w:val="20"/>
              </w:rPr>
              <w:t>12</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79" w:history="1">
            <w:r w:rsidR="004E630C" w:rsidRPr="00381C2B">
              <w:rPr>
                <w:rStyle w:val="Hyperlink"/>
                <w:sz w:val="20"/>
                <w:szCs w:val="20"/>
              </w:rPr>
              <w:t>9.</w:t>
            </w:r>
            <w:r w:rsidR="004E630C" w:rsidRPr="00381C2B">
              <w:rPr>
                <w:rFonts w:eastAsiaTheme="minorEastAsia"/>
                <w:color w:val="auto"/>
                <w:sz w:val="20"/>
                <w:szCs w:val="20"/>
              </w:rPr>
              <w:tab/>
            </w:r>
            <w:r w:rsidR="004E630C" w:rsidRPr="00381C2B">
              <w:rPr>
                <w:rStyle w:val="Hyperlink"/>
                <w:sz w:val="20"/>
                <w:szCs w:val="20"/>
              </w:rPr>
              <w:t>Hiện trạng dịch bệnh phổ biến</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_Toc521071079 \h </w:instrText>
            </w:r>
            <w:r w:rsidR="004E630C" w:rsidRPr="00381C2B">
              <w:rPr>
                <w:sz w:val="20"/>
                <w:szCs w:val="20"/>
              </w:rPr>
            </w:r>
            <w:r w:rsidR="004E630C" w:rsidRPr="00381C2B">
              <w:rPr>
                <w:sz w:val="20"/>
                <w:szCs w:val="20"/>
              </w:rPr>
              <w:fldChar w:fldCharType="separate"/>
            </w:r>
            <w:r w:rsidR="004E630C" w:rsidRPr="00381C2B">
              <w:rPr>
                <w:sz w:val="20"/>
                <w:szCs w:val="20"/>
              </w:rPr>
              <w:t>12</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80" w:history="1">
            <w:r w:rsidR="004E630C" w:rsidRPr="00381C2B">
              <w:rPr>
                <w:rStyle w:val="Hyperlink"/>
                <w:sz w:val="20"/>
                <w:szCs w:val="20"/>
              </w:rPr>
              <w:t>10.</w:t>
            </w:r>
            <w:r w:rsidR="004E630C" w:rsidRPr="00381C2B">
              <w:rPr>
                <w:rFonts w:eastAsiaTheme="minorEastAsia"/>
                <w:color w:val="auto"/>
                <w:sz w:val="20"/>
                <w:szCs w:val="20"/>
              </w:rPr>
              <w:tab/>
            </w:r>
            <w:r w:rsidR="004E630C" w:rsidRPr="00381C2B">
              <w:rPr>
                <w:rStyle w:val="Hyperlink"/>
                <w:sz w:val="20"/>
                <w:szCs w:val="20"/>
              </w:rPr>
              <w:t>Rừng và hiện trạng sản xuất quản lý</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_Toc521071080 \h </w:instrText>
            </w:r>
            <w:r w:rsidR="004E630C" w:rsidRPr="00381C2B">
              <w:rPr>
                <w:sz w:val="20"/>
                <w:szCs w:val="20"/>
              </w:rPr>
            </w:r>
            <w:r w:rsidR="004E630C" w:rsidRPr="00381C2B">
              <w:rPr>
                <w:sz w:val="20"/>
                <w:szCs w:val="20"/>
              </w:rPr>
              <w:fldChar w:fldCharType="separate"/>
            </w:r>
            <w:r w:rsidR="004E630C" w:rsidRPr="00381C2B">
              <w:rPr>
                <w:sz w:val="20"/>
                <w:szCs w:val="20"/>
              </w:rPr>
              <w:t>13</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81" w:history="1">
            <w:r w:rsidR="004E630C" w:rsidRPr="00381C2B">
              <w:rPr>
                <w:rStyle w:val="Hyperlink"/>
                <w:sz w:val="20"/>
                <w:szCs w:val="20"/>
              </w:rPr>
              <w:t>11.</w:t>
            </w:r>
            <w:r w:rsidR="004E630C" w:rsidRPr="00381C2B">
              <w:rPr>
                <w:rFonts w:eastAsiaTheme="minorEastAsia"/>
                <w:color w:val="auto"/>
                <w:sz w:val="20"/>
                <w:szCs w:val="20"/>
              </w:rPr>
              <w:tab/>
            </w:r>
            <w:r w:rsidR="004E630C" w:rsidRPr="00381C2B">
              <w:rPr>
                <w:rStyle w:val="Hyperlink"/>
                <w:sz w:val="20"/>
                <w:szCs w:val="20"/>
              </w:rPr>
              <w:t>Hoạt động sản xuất kinh doanh</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_Toc521071081 \h </w:instrText>
            </w:r>
            <w:r w:rsidR="004E630C" w:rsidRPr="00381C2B">
              <w:rPr>
                <w:sz w:val="20"/>
                <w:szCs w:val="20"/>
              </w:rPr>
            </w:r>
            <w:r w:rsidR="004E630C" w:rsidRPr="00381C2B">
              <w:rPr>
                <w:sz w:val="20"/>
                <w:szCs w:val="20"/>
              </w:rPr>
              <w:fldChar w:fldCharType="separate"/>
            </w:r>
            <w:r w:rsidR="004E630C" w:rsidRPr="00381C2B">
              <w:rPr>
                <w:sz w:val="20"/>
                <w:szCs w:val="20"/>
              </w:rPr>
              <w:t>13</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82" w:history="1">
            <w:r w:rsidR="004E630C" w:rsidRPr="00381C2B">
              <w:rPr>
                <w:rStyle w:val="Hyperlink"/>
                <w:sz w:val="20"/>
                <w:szCs w:val="20"/>
              </w:rPr>
              <w:t>12.</w:t>
            </w:r>
            <w:r w:rsidR="004E630C" w:rsidRPr="00381C2B">
              <w:rPr>
                <w:rFonts w:eastAsiaTheme="minorEastAsia"/>
                <w:color w:val="auto"/>
                <w:sz w:val="20"/>
                <w:szCs w:val="20"/>
              </w:rPr>
              <w:tab/>
            </w:r>
            <w:r w:rsidR="004E630C" w:rsidRPr="00381C2B">
              <w:rPr>
                <w:rStyle w:val="Hyperlink"/>
                <w:sz w:val="20"/>
                <w:szCs w:val="20"/>
              </w:rPr>
              <w:t>Thông tin truyền thông và cảnh báo sớm</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_Toc521071082 \h </w:instrText>
            </w:r>
            <w:r w:rsidR="004E630C" w:rsidRPr="00381C2B">
              <w:rPr>
                <w:sz w:val="20"/>
                <w:szCs w:val="20"/>
              </w:rPr>
            </w:r>
            <w:r w:rsidR="004E630C" w:rsidRPr="00381C2B">
              <w:rPr>
                <w:sz w:val="20"/>
                <w:szCs w:val="20"/>
              </w:rPr>
              <w:fldChar w:fldCharType="separate"/>
            </w:r>
            <w:r w:rsidR="004E630C" w:rsidRPr="00381C2B">
              <w:rPr>
                <w:sz w:val="20"/>
                <w:szCs w:val="20"/>
              </w:rPr>
              <w:t>14</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83" w:history="1">
            <w:r w:rsidR="004E630C" w:rsidRPr="00381C2B">
              <w:rPr>
                <w:rStyle w:val="Hyperlink"/>
                <w:sz w:val="20"/>
                <w:szCs w:val="20"/>
              </w:rPr>
              <w:t>13.</w:t>
            </w:r>
            <w:r w:rsidR="004E630C" w:rsidRPr="00381C2B">
              <w:rPr>
                <w:rFonts w:eastAsiaTheme="minorEastAsia"/>
                <w:color w:val="auto"/>
                <w:sz w:val="20"/>
                <w:szCs w:val="20"/>
              </w:rPr>
              <w:tab/>
            </w:r>
            <w:r w:rsidR="004E630C" w:rsidRPr="00381C2B">
              <w:rPr>
                <w:rStyle w:val="Hyperlink"/>
                <w:sz w:val="20"/>
                <w:szCs w:val="20"/>
              </w:rPr>
              <w:t>Phòng chống thiên tai/TƯBĐKH</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_Toc521071083 \h </w:instrText>
            </w:r>
            <w:r w:rsidR="004E630C" w:rsidRPr="00381C2B">
              <w:rPr>
                <w:sz w:val="20"/>
                <w:szCs w:val="20"/>
              </w:rPr>
            </w:r>
            <w:r w:rsidR="004E630C" w:rsidRPr="00381C2B">
              <w:rPr>
                <w:sz w:val="20"/>
                <w:szCs w:val="20"/>
              </w:rPr>
              <w:fldChar w:fldCharType="separate"/>
            </w:r>
            <w:r w:rsidR="004E630C" w:rsidRPr="00381C2B">
              <w:rPr>
                <w:sz w:val="20"/>
                <w:szCs w:val="20"/>
              </w:rPr>
              <w:t>15</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84" w:history="1">
            <w:r w:rsidR="004E630C" w:rsidRPr="00381C2B">
              <w:rPr>
                <w:rStyle w:val="Hyperlink"/>
                <w:sz w:val="20"/>
                <w:szCs w:val="20"/>
              </w:rPr>
              <w:t>14.</w:t>
            </w:r>
            <w:r w:rsidR="004E630C" w:rsidRPr="00381C2B">
              <w:rPr>
                <w:rFonts w:eastAsiaTheme="minorEastAsia"/>
                <w:color w:val="auto"/>
                <w:sz w:val="20"/>
                <w:szCs w:val="20"/>
              </w:rPr>
              <w:tab/>
            </w:r>
            <w:r w:rsidR="004E630C" w:rsidRPr="00381C2B">
              <w:rPr>
                <w:rStyle w:val="Hyperlink"/>
                <w:sz w:val="20"/>
                <w:szCs w:val="20"/>
              </w:rPr>
              <w:t>Các lĩnh vực/ngành then chốt khác</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_Toc521071084 \h </w:instrText>
            </w:r>
            <w:r w:rsidR="004E630C" w:rsidRPr="00381C2B">
              <w:rPr>
                <w:sz w:val="20"/>
                <w:szCs w:val="20"/>
              </w:rPr>
            </w:r>
            <w:r w:rsidR="004E630C" w:rsidRPr="00381C2B">
              <w:rPr>
                <w:sz w:val="20"/>
                <w:szCs w:val="20"/>
              </w:rPr>
              <w:fldChar w:fldCharType="separate"/>
            </w:r>
            <w:r w:rsidR="004E630C" w:rsidRPr="00381C2B">
              <w:rPr>
                <w:sz w:val="20"/>
                <w:szCs w:val="20"/>
              </w:rPr>
              <w:t>16</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85" w:history="1">
            <w:r w:rsidR="004E630C" w:rsidRPr="00381C2B">
              <w:rPr>
                <w:rStyle w:val="Hyperlink"/>
                <w:sz w:val="20"/>
                <w:szCs w:val="20"/>
              </w:rPr>
              <w:t>15.</w:t>
            </w:r>
            <w:r w:rsidR="004E630C" w:rsidRPr="00381C2B">
              <w:rPr>
                <w:rFonts w:eastAsiaTheme="minorEastAsia"/>
                <w:color w:val="auto"/>
                <w:sz w:val="20"/>
                <w:szCs w:val="20"/>
              </w:rPr>
              <w:tab/>
            </w:r>
            <w:r w:rsidR="004E630C" w:rsidRPr="00381C2B">
              <w:rPr>
                <w:rStyle w:val="Hyperlink"/>
                <w:sz w:val="20"/>
                <w:szCs w:val="20"/>
              </w:rPr>
              <w:t>Tổng hợp hiện trạng Năng lực về PCTT và TƯBĐKH (Kiến thức, kỹ thuật, công nghệ)</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_Toc521071085 \h </w:instrText>
            </w:r>
            <w:r w:rsidR="004E630C" w:rsidRPr="00381C2B">
              <w:rPr>
                <w:sz w:val="20"/>
                <w:szCs w:val="20"/>
              </w:rPr>
            </w:r>
            <w:r w:rsidR="004E630C" w:rsidRPr="00381C2B">
              <w:rPr>
                <w:sz w:val="20"/>
                <w:szCs w:val="20"/>
              </w:rPr>
              <w:fldChar w:fldCharType="separate"/>
            </w:r>
            <w:r w:rsidR="004E630C" w:rsidRPr="00381C2B">
              <w:rPr>
                <w:sz w:val="20"/>
                <w:szCs w:val="20"/>
              </w:rPr>
              <w:t>16</w:t>
            </w:r>
            <w:r w:rsidR="004E630C" w:rsidRPr="00381C2B">
              <w:rPr>
                <w:sz w:val="20"/>
                <w:szCs w:val="20"/>
              </w:rPr>
              <w:fldChar w:fldCharType="end"/>
            </w:r>
          </w:hyperlink>
        </w:p>
        <w:p w:rsidR="00E540F9" w:rsidRPr="00381C2B" w:rsidRDefault="00381C2B">
          <w:pPr>
            <w:pStyle w:val="TOC1"/>
            <w:rPr>
              <w:rFonts w:ascii="Times New Roman" w:eastAsiaTheme="minorEastAsia" w:hAnsi="Times New Roman" w:cs="Times New Roman"/>
              <w:sz w:val="20"/>
              <w:szCs w:val="20"/>
              <w:lang w:val="en-US"/>
            </w:rPr>
          </w:pPr>
          <w:hyperlink w:anchor="_Toc521071086" w:history="1">
            <w:r w:rsidR="004E630C" w:rsidRPr="00381C2B">
              <w:rPr>
                <w:rStyle w:val="Hyperlink"/>
                <w:rFonts w:ascii="Times New Roman" w:hAnsi="Times New Roman" w:cs="Times New Roman"/>
                <w:sz w:val="20"/>
                <w:szCs w:val="20"/>
              </w:rPr>
              <w:t>C.</w:t>
            </w:r>
            <w:r w:rsidR="004E630C" w:rsidRPr="00381C2B">
              <w:rPr>
                <w:rFonts w:ascii="Times New Roman" w:eastAsiaTheme="minorEastAsia" w:hAnsi="Times New Roman" w:cs="Times New Roman"/>
                <w:sz w:val="20"/>
                <w:szCs w:val="20"/>
                <w:lang w:val="en-US"/>
              </w:rPr>
              <w:tab/>
            </w:r>
            <w:r w:rsidR="004E630C" w:rsidRPr="00381C2B">
              <w:rPr>
                <w:rStyle w:val="Hyperlink"/>
                <w:rFonts w:ascii="Times New Roman" w:hAnsi="Times New Roman" w:cs="Times New Roman"/>
                <w:sz w:val="20"/>
                <w:szCs w:val="20"/>
              </w:rPr>
              <w:t>Kết quả đánh giá rủi ro thiên tai và khí hậu của xã</w:t>
            </w:r>
            <w:r w:rsidR="004E630C" w:rsidRPr="00381C2B">
              <w:rPr>
                <w:rFonts w:ascii="Times New Roman" w:hAnsi="Times New Roman" w:cs="Times New Roman"/>
                <w:sz w:val="20"/>
                <w:szCs w:val="20"/>
              </w:rPr>
              <w:tab/>
            </w:r>
            <w:r w:rsidR="004E630C" w:rsidRPr="00381C2B">
              <w:rPr>
                <w:rFonts w:ascii="Times New Roman" w:hAnsi="Times New Roman" w:cs="Times New Roman"/>
                <w:sz w:val="20"/>
                <w:szCs w:val="20"/>
              </w:rPr>
              <w:fldChar w:fldCharType="begin"/>
            </w:r>
            <w:r w:rsidR="004E630C" w:rsidRPr="00381C2B">
              <w:rPr>
                <w:rFonts w:ascii="Times New Roman" w:hAnsi="Times New Roman" w:cs="Times New Roman"/>
                <w:sz w:val="20"/>
                <w:szCs w:val="20"/>
              </w:rPr>
              <w:instrText xml:space="preserve"> PAGEREF _Toc521071086 \h </w:instrText>
            </w:r>
            <w:r w:rsidR="004E630C" w:rsidRPr="00381C2B">
              <w:rPr>
                <w:rFonts w:ascii="Times New Roman" w:hAnsi="Times New Roman" w:cs="Times New Roman"/>
                <w:sz w:val="20"/>
                <w:szCs w:val="20"/>
              </w:rPr>
            </w:r>
            <w:r w:rsidR="004E630C" w:rsidRPr="00381C2B">
              <w:rPr>
                <w:rFonts w:ascii="Times New Roman" w:hAnsi="Times New Roman" w:cs="Times New Roman"/>
                <w:sz w:val="20"/>
                <w:szCs w:val="20"/>
              </w:rPr>
              <w:fldChar w:fldCharType="separate"/>
            </w:r>
            <w:r w:rsidR="004E630C" w:rsidRPr="00381C2B">
              <w:rPr>
                <w:rFonts w:ascii="Times New Roman" w:hAnsi="Times New Roman" w:cs="Times New Roman"/>
                <w:sz w:val="20"/>
                <w:szCs w:val="20"/>
              </w:rPr>
              <w:t>17</w:t>
            </w:r>
            <w:r w:rsidR="004E630C" w:rsidRPr="00381C2B">
              <w:rPr>
                <w:rFonts w:ascii="Times New Roman" w:hAnsi="Times New Roman" w:cs="Times New Roman"/>
                <w:sz w:val="20"/>
                <w:szCs w:val="20"/>
              </w:rPr>
              <w:fldChar w:fldCharType="end"/>
            </w:r>
          </w:hyperlink>
        </w:p>
        <w:p w:rsidR="00E540F9" w:rsidRPr="00381C2B" w:rsidRDefault="00381C2B">
          <w:pPr>
            <w:pStyle w:val="TOC2"/>
            <w:rPr>
              <w:rFonts w:eastAsiaTheme="minorEastAsia"/>
              <w:color w:val="auto"/>
              <w:sz w:val="20"/>
              <w:szCs w:val="20"/>
            </w:rPr>
          </w:pPr>
          <w:hyperlink w:anchor="_Toc521071087" w:history="1">
            <w:r w:rsidR="004E630C" w:rsidRPr="00381C2B">
              <w:rPr>
                <w:rStyle w:val="Hyperlink"/>
                <w:sz w:val="20"/>
                <w:szCs w:val="20"/>
              </w:rPr>
              <w:t>1.</w:t>
            </w:r>
            <w:r w:rsidR="004E630C" w:rsidRPr="00381C2B">
              <w:rPr>
                <w:rFonts w:eastAsiaTheme="minorEastAsia"/>
                <w:color w:val="auto"/>
                <w:sz w:val="20"/>
                <w:szCs w:val="20"/>
              </w:rPr>
              <w:tab/>
            </w:r>
            <w:r w:rsidR="004E630C" w:rsidRPr="00381C2B">
              <w:rPr>
                <w:rStyle w:val="Hyperlink"/>
                <w:sz w:val="20"/>
                <w:szCs w:val="20"/>
              </w:rPr>
              <w:t>Rủi ro với dân cư và cộng đồng</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_Toc521071087 \h </w:instrText>
            </w:r>
            <w:r w:rsidR="004E630C" w:rsidRPr="00381C2B">
              <w:rPr>
                <w:sz w:val="20"/>
                <w:szCs w:val="20"/>
              </w:rPr>
            </w:r>
            <w:r w:rsidR="004E630C" w:rsidRPr="00381C2B">
              <w:rPr>
                <w:sz w:val="20"/>
                <w:szCs w:val="20"/>
              </w:rPr>
              <w:fldChar w:fldCharType="separate"/>
            </w:r>
            <w:r w:rsidR="004E630C" w:rsidRPr="00381C2B">
              <w:rPr>
                <w:sz w:val="20"/>
                <w:szCs w:val="20"/>
              </w:rPr>
              <w:t>17</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88" w:history="1">
            <w:r w:rsidR="004E630C" w:rsidRPr="00381C2B">
              <w:rPr>
                <w:rStyle w:val="Hyperlink"/>
                <w:sz w:val="20"/>
                <w:szCs w:val="20"/>
              </w:rPr>
              <w:t>2.</w:t>
            </w:r>
            <w:r w:rsidR="004E630C" w:rsidRPr="00381C2B">
              <w:rPr>
                <w:rFonts w:eastAsiaTheme="minorEastAsia"/>
                <w:color w:val="auto"/>
                <w:sz w:val="20"/>
                <w:szCs w:val="20"/>
              </w:rPr>
              <w:tab/>
            </w:r>
            <w:r w:rsidR="004E630C" w:rsidRPr="00381C2B">
              <w:rPr>
                <w:rStyle w:val="Hyperlink"/>
                <w:sz w:val="20"/>
                <w:szCs w:val="20"/>
              </w:rPr>
              <w:t>Hạ tầng công cộng</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_Toc521071088 \h </w:instrText>
            </w:r>
            <w:r w:rsidR="004E630C" w:rsidRPr="00381C2B">
              <w:rPr>
                <w:sz w:val="20"/>
                <w:szCs w:val="20"/>
              </w:rPr>
            </w:r>
            <w:r w:rsidR="004E630C" w:rsidRPr="00381C2B">
              <w:rPr>
                <w:sz w:val="20"/>
                <w:szCs w:val="20"/>
              </w:rPr>
              <w:fldChar w:fldCharType="separate"/>
            </w:r>
            <w:r w:rsidR="004E630C" w:rsidRPr="00381C2B">
              <w:rPr>
                <w:sz w:val="20"/>
                <w:szCs w:val="20"/>
              </w:rPr>
              <w:t>17</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89" w:history="1">
            <w:r w:rsidR="004E630C" w:rsidRPr="00381C2B">
              <w:rPr>
                <w:rStyle w:val="Hyperlink"/>
                <w:sz w:val="20"/>
                <w:szCs w:val="20"/>
              </w:rPr>
              <w:t>3.</w:t>
            </w:r>
            <w:r w:rsidR="004E630C" w:rsidRPr="00381C2B">
              <w:rPr>
                <w:rFonts w:eastAsiaTheme="minorEastAsia"/>
                <w:color w:val="auto"/>
                <w:sz w:val="20"/>
                <w:szCs w:val="20"/>
              </w:rPr>
              <w:tab/>
            </w:r>
            <w:r w:rsidR="004E630C" w:rsidRPr="00381C2B">
              <w:rPr>
                <w:rStyle w:val="Hyperlink"/>
                <w:sz w:val="20"/>
                <w:szCs w:val="20"/>
              </w:rPr>
              <w:t>Công trình thủy lợi</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_Toc521071089 \h </w:instrText>
            </w:r>
            <w:r w:rsidR="004E630C" w:rsidRPr="00381C2B">
              <w:rPr>
                <w:sz w:val="20"/>
                <w:szCs w:val="20"/>
              </w:rPr>
            </w:r>
            <w:r w:rsidR="004E630C" w:rsidRPr="00381C2B">
              <w:rPr>
                <w:sz w:val="20"/>
                <w:szCs w:val="20"/>
              </w:rPr>
              <w:fldChar w:fldCharType="separate"/>
            </w:r>
            <w:r w:rsidR="004E630C" w:rsidRPr="00381C2B">
              <w:rPr>
                <w:sz w:val="20"/>
                <w:szCs w:val="20"/>
              </w:rPr>
              <w:t>18</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90" w:history="1">
            <w:r w:rsidR="004E630C" w:rsidRPr="00381C2B">
              <w:rPr>
                <w:rStyle w:val="Hyperlink"/>
                <w:sz w:val="20"/>
                <w:szCs w:val="20"/>
              </w:rPr>
              <w:t>4.</w:t>
            </w:r>
            <w:r w:rsidR="004E630C" w:rsidRPr="00381C2B">
              <w:rPr>
                <w:rFonts w:eastAsiaTheme="minorEastAsia"/>
                <w:color w:val="auto"/>
                <w:sz w:val="20"/>
                <w:szCs w:val="20"/>
              </w:rPr>
              <w:tab/>
            </w:r>
            <w:r w:rsidR="004E630C" w:rsidRPr="00381C2B">
              <w:rPr>
                <w:rStyle w:val="Hyperlink"/>
                <w:sz w:val="20"/>
                <w:szCs w:val="20"/>
              </w:rPr>
              <w:t>Nhà ở</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_Toc521071090 \h </w:instrText>
            </w:r>
            <w:r w:rsidR="004E630C" w:rsidRPr="00381C2B">
              <w:rPr>
                <w:sz w:val="20"/>
                <w:szCs w:val="20"/>
              </w:rPr>
            </w:r>
            <w:r w:rsidR="004E630C" w:rsidRPr="00381C2B">
              <w:rPr>
                <w:sz w:val="20"/>
                <w:szCs w:val="20"/>
              </w:rPr>
              <w:fldChar w:fldCharType="separate"/>
            </w:r>
            <w:r w:rsidR="004E630C" w:rsidRPr="00381C2B">
              <w:rPr>
                <w:sz w:val="20"/>
                <w:szCs w:val="20"/>
              </w:rPr>
              <w:t>18</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91" w:history="1">
            <w:r w:rsidR="004E630C" w:rsidRPr="00381C2B">
              <w:rPr>
                <w:rStyle w:val="Hyperlink"/>
                <w:sz w:val="20"/>
                <w:szCs w:val="20"/>
              </w:rPr>
              <w:t>5.</w:t>
            </w:r>
            <w:r w:rsidR="004E630C" w:rsidRPr="00381C2B">
              <w:rPr>
                <w:rFonts w:eastAsiaTheme="minorEastAsia"/>
                <w:color w:val="auto"/>
                <w:sz w:val="20"/>
                <w:szCs w:val="20"/>
              </w:rPr>
              <w:tab/>
            </w:r>
            <w:r w:rsidR="004E630C" w:rsidRPr="00381C2B">
              <w:rPr>
                <w:rStyle w:val="Hyperlink"/>
                <w:sz w:val="20"/>
                <w:szCs w:val="20"/>
              </w:rPr>
              <w:t>Nước sạch, vệ sinh và môi trường</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_Toc521071091 \h </w:instrText>
            </w:r>
            <w:r w:rsidR="004E630C" w:rsidRPr="00381C2B">
              <w:rPr>
                <w:sz w:val="20"/>
                <w:szCs w:val="20"/>
              </w:rPr>
            </w:r>
            <w:r w:rsidR="004E630C" w:rsidRPr="00381C2B">
              <w:rPr>
                <w:sz w:val="20"/>
                <w:szCs w:val="20"/>
              </w:rPr>
              <w:fldChar w:fldCharType="separate"/>
            </w:r>
            <w:r w:rsidR="004E630C" w:rsidRPr="00381C2B">
              <w:rPr>
                <w:sz w:val="20"/>
                <w:szCs w:val="20"/>
              </w:rPr>
              <w:t>19</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92" w:history="1">
            <w:r w:rsidR="004E630C" w:rsidRPr="00381C2B">
              <w:rPr>
                <w:rStyle w:val="Hyperlink"/>
                <w:sz w:val="20"/>
                <w:szCs w:val="20"/>
              </w:rPr>
              <w:t>6.</w:t>
            </w:r>
            <w:r w:rsidR="004E630C" w:rsidRPr="00381C2B">
              <w:rPr>
                <w:rFonts w:eastAsiaTheme="minorEastAsia"/>
                <w:color w:val="auto"/>
                <w:sz w:val="20"/>
                <w:szCs w:val="20"/>
              </w:rPr>
              <w:tab/>
            </w:r>
            <w:r w:rsidR="004E630C" w:rsidRPr="00381C2B">
              <w:rPr>
                <w:rStyle w:val="Hyperlink"/>
                <w:sz w:val="20"/>
                <w:szCs w:val="20"/>
              </w:rPr>
              <w:t>Y tế và quản lý dịch bệnh</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_Toc521071092 \h </w:instrText>
            </w:r>
            <w:r w:rsidR="004E630C" w:rsidRPr="00381C2B">
              <w:rPr>
                <w:sz w:val="20"/>
                <w:szCs w:val="20"/>
              </w:rPr>
            </w:r>
            <w:r w:rsidR="004E630C" w:rsidRPr="00381C2B">
              <w:rPr>
                <w:sz w:val="20"/>
                <w:szCs w:val="20"/>
              </w:rPr>
              <w:fldChar w:fldCharType="separate"/>
            </w:r>
            <w:r w:rsidR="004E630C" w:rsidRPr="00381C2B">
              <w:rPr>
                <w:sz w:val="20"/>
                <w:szCs w:val="20"/>
              </w:rPr>
              <w:t>20</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93" w:history="1">
            <w:r w:rsidR="004E630C" w:rsidRPr="00381C2B">
              <w:rPr>
                <w:rStyle w:val="Hyperlink"/>
                <w:sz w:val="20"/>
                <w:szCs w:val="20"/>
              </w:rPr>
              <w:t>7.</w:t>
            </w:r>
            <w:r w:rsidR="004E630C" w:rsidRPr="00381C2B">
              <w:rPr>
                <w:rFonts w:eastAsiaTheme="minorEastAsia"/>
                <w:color w:val="auto"/>
                <w:sz w:val="20"/>
                <w:szCs w:val="20"/>
              </w:rPr>
              <w:tab/>
            </w:r>
            <w:r w:rsidR="004E630C" w:rsidRPr="00381C2B">
              <w:rPr>
                <w:rStyle w:val="Hyperlink"/>
                <w:sz w:val="20"/>
                <w:szCs w:val="20"/>
              </w:rPr>
              <w:t>Giáo dục</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_Toc521071093 \h </w:instrText>
            </w:r>
            <w:r w:rsidR="004E630C" w:rsidRPr="00381C2B">
              <w:rPr>
                <w:sz w:val="20"/>
                <w:szCs w:val="20"/>
              </w:rPr>
            </w:r>
            <w:r w:rsidR="004E630C" w:rsidRPr="00381C2B">
              <w:rPr>
                <w:sz w:val="20"/>
                <w:szCs w:val="20"/>
              </w:rPr>
              <w:fldChar w:fldCharType="separate"/>
            </w:r>
            <w:r w:rsidR="004E630C" w:rsidRPr="00381C2B">
              <w:rPr>
                <w:sz w:val="20"/>
                <w:szCs w:val="20"/>
              </w:rPr>
              <w:t>21</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94" w:history="1">
            <w:r w:rsidR="004E630C" w:rsidRPr="00381C2B">
              <w:rPr>
                <w:rStyle w:val="Hyperlink"/>
                <w:sz w:val="20"/>
                <w:szCs w:val="20"/>
              </w:rPr>
              <w:t>8.</w:t>
            </w:r>
            <w:r w:rsidR="004E630C" w:rsidRPr="00381C2B">
              <w:rPr>
                <w:rFonts w:eastAsiaTheme="minorEastAsia"/>
                <w:color w:val="auto"/>
                <w:sz w:val="20"/>
                <w:szCs w:val="20"/>
              </w:rPr>
              <w:tab/>
            </w:r>
            <w:r w:rsidR="004E630C" w:rsidRPr="00381C2B">
              <w:rPr>
                <w:rStyle w:val="Hyperlink"/>
                <w:sz w:val="20"/>
                <w:szCs w:val="20"/>
              </w:rPr>
              <w:t>Rừng</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_Toc521071094 \h </w:instrText>
            </w:r>
            <w:r w:rsidR="004E630C" w:rsidRPr="00381C2B">
              <w:rPr>
                <w:sz w:val="20"/>
                <w:szCs w:val="20"/>
              </w:rPr>
            </w:r>
            <w:r w:rsidR="004E630C" w:rsidRPr="00381C2B">
              <w:rPr>
                <w:sz w:val="20"/>
                <w:szCs w:val="20"/>
              </w:rPr>
              <w:fldChar w:fldCharType="separate"/>
            </w:r>
            <w:r w:rsidR="004E630C" w:rsidRPr="00381C2B">
              <w:rPr>
                <w:sz w:val="20"/>
                <w:szCs w:val="20"/>
              </w:rPr>
              <w:t>21</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95" w:history="1">
            <w:r w:rsidR="004E630C" w:rsidRPr="00381C2B">
              <w:rPr>
                <w:rStyle w:val="Hyperlink"/>
                <w:sz w:val="20"/>
                <w:szCs w:val="20"/>
              </w:rPr>
              <w:t>9.</w:t>
            </w:r>
            <w:r w:rsidR="004E630C" w:rsidRPr="00381C2B">
              <w:rPr>
                <w:rFonts w:eastAsiaTheme="minorEastAsia"/>
                <w:color w:val="auto"/>
                <w:sz w:val="20"/>
                <w:szCs w:val="20"/>
              </w:rPr>
              <w:tab/>
            </w:r>
            <w:r w:rsidR="004E630C" w:rsidRPr="00381C2B">
              <w:rPr>
                <w:rStyle w:val="Hyperlink"/>
                <w:sz w:val="20"/>
                <w:szCs w:val="20"/>
              </w:rPr>
              <w:t>Trồng trọt</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_Toc521071095 \h </w:instrText>
            </w:r>
            <w:r w:rsidR="004E630C" w:rsidRPr="00381C2B">
              <w:rPr>
                <w:sz w:val="20"/>
                <w:szCs w:val="20"/>
              </w:rPr>
            </w:r>
            <w:r w:rsidR="004E630C" w:rsidRPr="00381C2B">
              <w:rPr>
                <w:sz w:val="20"/>
                <w:szCs w:val="20"/>
              </w:rPr>
              <w:fldChar w:fldCharType="separate"/>
            </w:r>
            <w:r w:rsidR="004E630C" w:rsidRPr="00381C2B">
              <w:rPr>
                <w:sz w:val="20"/>
                <w:szCs w:val="20"/>
              </w:rPr>
              <w:t>22</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96" w:history="1">
            <w:r w:rsidR="004E630C" w:rsidRPr="00381C2B">
              <w:rPr>
                <w:rStyle w:val="Hyperlink"/>
                <w:sz w:val="20"/>
                <w:szCs w:val="20"/>
              </w:rPr>
              <w:t>10.</w:t>
            </w:r>
            <w:r w:rsidR="004E630C" w:rsidRPr="00381C2B">
              <w:rPr>
                <w:rFonts w:eastAsiaTheme="minorEastAsia"/>
                <w:color w:val="auto"/>
                <w:sz w:val="20"/>
                <w:szCs w:val="20"/>
              </w:rPr>
              <w:tab/>
            </w:r>
            <w:r w:rsidR="004E630C" w:rsidRPr="00381C2B">
              <w:rPr>
                <w:rStyle w:val="Hyperlink"/>
                <w:sz w:val="20"/>
                <w:szCs w:val="20"/>
              </w:rPr>
              <w:t>Chăn nuôi</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_Toc521071096 \h </w:instrText>
            </w:r>
            <w:r w:rsidR="004E630C" w:rsidRPr="00381C2B">
              <w:rPr>
                <w:sz w:val="20"/>
                <w:szCs w:val="20"/>
              </w:rPr>
            </w:r>
            <w:r w:rsidR="004E630C" w:rsidRPr="00381C2B">
              <w:rPr>
                <w:sz w:val="20"/>
                <w:szCs w:val="20"/>
              </w:rPr>
              <w:fldChar w:fldCharType="separate"/>
            </w:r>
            <w:r w:rsidR="004E630C" w:rsidRPr="00381C2B">
              <w:rPr>
                <w:sz w:val="20"/>
                <w:szCs w:val="20"/>
              </w:rPr>
              <w:t>23</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97" w:history="1">
            <w:r w:rsidR="004E630C" w:rsidRPr="00381C2B">
              <w:rPr>
                <w:rStyle w:val="Hyperlink"/>
                <w:sz w:val="20"/>
                <w:szCs w:val="20"/>
              </w:rPr>
              <w:t>11.</w:t>
            </w:r>
            <w:r w:rsidR="004E630C" w:rsidRPr="00381C2B">
              <w:rPr>
                <w:rFonts w:eastAsiaTheme="minorEastAsia"/>
                <w:color w:val="auto"/>
                <w:sz w:val="20"/>
                <w:szCs w:val="20"/>
              </w:rPr>
              <w:tab/>
            </w:r>
            <w:r w:rsidR="004E630C" w:rsidRPr="00381C2B">
              <w:rPr>
                <w:rStyle w:val="Hyperlink"/>
                <w:sz w:val="20"/>
                <w:szCs w:val="20"/>
              </w:rPr>
              <w:t>Thủy Sản</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_Toc521071097 \h </w:instrText>
            </w:r>
            <w:r w:rsidR="004E630C" w:rsidRPr="00381C2B">
              <w:rPr>
                <w:sz w:val="20"/>
                <w:szCs w:val="20"/>
              </w:rPr>
            </w:r>
            <w:r w:rsidR="004E630C" w:rsidRPr="00381C2B">
              <w:rPr>
                <w:sz w:val="20"/>
                <w:szCs w:val="20"/>
              </w:rPr>
              <w:fldChar w:fldCharType="separate"/>
            </w:r>
            <w:r w:rsidR="004E630C" w:rsidRPr="00381C2B">
              <w:rPr>
                <w:sz w:val="20"/>
                <w:szCs w:val="20"/>
              </w:rPr>
              <w:t>23</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98" w:history="1">
            <w:r w:rsidR="004E630C" w:rsidRPr="00381C2B">
              <w:rPr>
                <w:rStyle w:val="Hyperlink"/>
                <w:sz w:val="20"/>
                <w:szCs w:val="20"/>
              </w:rPr>
              <w:t>12.</w:t>
            </w:r>
            <w:r w:rsidR="004E630C" w:rsidRPr="00381C2B">
              <w:rPr>
                <w:rFonts w:eastAsiaTheme="minorEastAsia"/>
                <w:color w:val="auto"/>
                <w:sz w:val="20"/>
                <w:szCs w:val="20"/>
              </w:rPr>
              <w:tab/>
            </w:r>
            <w:r w:rsidR="004E630C" w:rsidRPr="00381C2B">
              <w:rPr>
                <w:rStyle w:val="Hyperlink"/>
                <w:sz w:val="20"/>
                <w:szCs w:val="20"/>
              </w:rPr>
              <w:t>Du lịch</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_Toc521071098 \h </w:instrText>
            </w:r>
            <w:r w:rsidR="004E630C" w:rsidRPr="00381C2B">
              <w:rPr>
                <w:sz w:val="20"/>
                <w:szCs w:val="20"/>
              </w:rPr>
            </w:r>
            <w:r w:rsidR="004E630C" w:rsidRPr="00381C2B">
              <w:rPr>
                <w:sz w:val="20"/>
                <w:szCs w:val="20"/>
              </w:rPr>
              <w:fldChar w:fldCharType="separate"/>
            </w:r>
            <w:r w:rsidR="004E630C" w:rsidRPr="00381C2B">
              <w:rPr>
                <w:sz w:val="20"/>
                <w:szCs w:val="20"/>
              </w:rPr>
              <w:t>24</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099" w:history="1">
            <w:r w:rsidR="004E630C" w:rsidRPr="00381C2B">
              <w:rPr>
                <w:rStyle w:val="Hyperlink"/>
                <w:sz w:val="20"/>
                <w:szCs w:val="20"/>
              </w:rPr>
              <w:t>13.</w:t>
            </w:r>
            <w:r w:rsidR="004E630C" w:rsidRPr="00381C2B">
              <w:rPr>
                <w:rFonts w:eastAsiaTheme="minorEastAsia"/>
                <w:color w:val="auto"/>
                <w:sz w:val="20"/>
                <w:szCs w:val="20"/>
              </w:rPr>
              <w:tab/>
            </w:r>
            <w:r w:rsidR="004E630C" w:rsidRPr="00381C2B">
              <w:rPr>
                <w:rStyle w:val="Hyperlink"/>
                <w:sz w:val="20"/>
                <w:szCs w:val="20"/>
              </w:rPr>
              <w:t>Buôn bán và dịch vụ khác</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_Toc521071099 \h </w:instrText>
            </w:r>
            <w:r w:rsidR="004E630C" w:rsidRPr="00381C2B">
              <w:rPr>
                <w:sz w:val="20"/>
                <w:szCs w:val="20"/>
              </w:rPr>
            </w:r>
            <w:r w:rsidR="004E630C" w:rsidRPr="00381C2B">
              <w:rPr>
                <w:sz w:val="20"/>
                <w:szCs w:val="20"/>
              </w:rPr>
              <w:fldChar w:fldCharType="separate"/>
            </w:r>
            <w:r w:rsidR="004E630C" w:rsidRPr="00381C2B">
              <w:rPr>
                <w:sz w:val="20"/>
                <w:szCs w:val="20"/>
              </w:rPr>
              <w:t>25</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100" w:history="1">
            <w:r w:rsidR="004E630C" w:rsidRPr="00381C2B">
              <w:rPr>
                <w:rStyle w:val="Hyperlink"/>
                <w:sz w:val="20"/>
                <w:szCs w:val="20"/>
              </w:rPr>
              <w:t>14.</w:t>
            </w:r>
            <w:r w:rsidR="004E630C" w:rsidRPr="00381C2B">
              <w:rPr>
                <w:rFonts w:eastAsiaTheme="minorEastAsia"/>
                <w:color w:val="auto"/>
                <w:sz w:val="20"/>
                <w:szCs w:val="20"/>
              </w:rPr>
              <w:tab/>
            </w:r>
            <w:r w:rsidR="004E630C" w:rsidRPr="00381C2B">
              <w:rPr>
                <w:rStyle w:val="Hyperlink"/>
                <w:sz w:val="20"/>
                <w:szCs w:val="20"/>
              </w:rPr>
              <w:t>Thông tin truyền thông và cảnh báo sớm</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_Toc521071100 \h </w:instrText>
            </w:r>
            <w:r w:rsidR="004E630C" w:rsidRPr="00381C2B">
              <w:rPr>
                <w:sz w:val="20"/>
                <w:szCs w:val="20"/>
              </w:rPr>
            </w:r>
            <w:r w:rsidR="004E630C" w:rsidRPr="00381C2B">
              <w:rPr>
                <w:sz w:val="20"/>
                <w:szCs w:val="20"/>
              </w:rPr>
              <w:fldChar w:fldCharType="separate"/>
            </w:r>
            <w:r w:rsidR="004E630C" w:rsidRPr="00381C2B">
              <w:rPr>
                <w:sz w:val="20"/>
                <w:szCs w:val="20"/>
              </w:rPr>
              <w:t>25</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101" w:history="1">
            <w:r w:rsidR="004E630C" w:rsidRPr="00381C2B">
              <w:rPr>
                <w:rStyle w:val="Hyperlink"/>
                <w:sz w:val="20"/>
                <w:szCs w:val="20"/>
              </w:rPr>
              <w:t>15.</w:t>
            </w:r>
            <w:r w:rsidR="004E630C" w:rsidRPr="00381C2B">
              <w:rPr>
                <w:rFonts w:eastAsiaTheme="minorEastAsia"/>
                <w:color w:val="auto"/>
                <w:sz w:val="20"/>
                <w:szCs w:val="20"/>
              </w:rPr>
              <w:tab/>
            </w:r>
            <w:r w:rsidR="004E630C" w:rsidRPr="00381C2B">
              <w:rPr>
                <w:rStyle w:val="Hyperlink"/>
                <w:sz w:val="20"/>
                <w:szCs w:val="20"/>
              </w:rPr>
              <w:t>Phòng chống thiên tai/TƯBĐKH</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_Toc521071101 \h </w:instrText>
            </w:r>
            <w:r w:rsidR="004E630C" w:rsidRPr="00381C2B">
              <w:rPr>
                <w:sz w:val="20"/>
                <w:szCs w:val="20"/>
              </w:rPr>
            </w:r>
            <w:r w:rsidR="004E630C" w:rsidRPr="00381C2B">
              <w:rPr>
                <w:sz w:val="20"/>
                <w:szCs w:val="20"/>
              </w:rPr>
              <w:fldChar w:fldCharType="separate"/>
            </w:r>
            <w:r w:rsidR="004E630C" w:rsidRPr="00381C2B">
              <w:rPr>
                <w:sz w:val="20"/>
                <w:szCs w:val="20"/>
              </w:rPr>
              <w:t>26</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102" w:history="1">
            <w:r w:rsidR="004E630C" w:rsidRPr="00381C2B">
              <w:rPr>
                <w:rStyle w:val="Hyperlink"/>
                <w:sz w:val="20"/>
                <w:szCs w:val="20"/>
              </w:rPr>
              <w:t>16.</w:t>
            </w:r>
            <w:r w:rsidR="004E630C" w:rsidRPr="00381C2B">
              <w:rPr>
                <w:rFonts w:eastAsiaTheme="minorEastAsia"/>
                <w:color w:val="auto"/>
                <w:sz w:val="20"/>
                <w:szCs w:val="20"/>
              </w:rPr>
              <w:tab/>
            </w:r>
            <w:r w:rsidR="004E630C" w:rsidRPr="00381C2B">
              <w:rPr>
                <w:rStyle w:val="Hyperlink"/>
                <w:sz w:val="20"/>
                <w:szCs w:val="20"/>
              </w:rPr>
              <w:t>Giới trong PCTT và BĐKH</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_Toc521071102 \h </w:instrText>
            </w:r>
            <w:r w:rsidR="004E630C" w:rsidRPr="00381C2B">
              <w:rPr>
                <w:sz w:val="20"/>
                <w:szCs w:val="20"/>
              </w:rPr>
            </w:r>
            <w:r w:rsidR="004E630C" w:rsidRPr="00381C2B">
              <w:rPr>
                <w:sz w:val="20"/>
                <w:szCs w:val="20"/>
              </w:rPr>
              <w:fldChar w:fldCharType="separate"/>
            </w:r>
            <w:r w:rsidR="004E630C" w:rsidRPr="00381C2B">
              <w:rPr>
                <w:sz w:val="20"/>
                <w:szCs w:val="20"/>
              </w:rPr>
              <w:t>27</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103" w:history="1">
            <w:r w:rsidR="004E630C" w:rsidRPr="00381C2B">
              <w:rPr>
                <w:rStyle w:val="Hyperlink"/>
                <w:sz w:val="20"/>
                <w:szCs w:val="20"/>
              </w:rPr>
              <w:t>17.</w:t>
            </w:r>
            <w:r w:rsidR="004E630C" w:rsidRPr="00381C2B">
              <w:rPr>
                <w:rFonts w:eastAsiaTheme="minorEastAsia"/>
                <w:color w:val="auto"/>
                <w:sz w:val="20"/>
                <w:szCs w:val="20"/>
              </w:rPr>
              <w:tab/>
            </w:r>
            <w:r w:rsidR="004E630C" w:rsidRPr="00381C2B">
              <w:rPr>
                <w:rStyle w:val="Hyperlink"/>
                <w:sz w:val="20"/>
                <w:szCs w:val="20"/>
              </w:rPr>
              <w:t>Các lĩnh vực/ngành then chốt khác</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_Toc521071103 \h </w:instrText>
            </w:r>
            <w:r w:rsidR="004E630C" w:rsidRPr="00381C2B">
              <w:rPr>
                <w:sz w:val="20"/>
                <w:szCs w:val="20"/>
              </w:rPr>
            </w:r>
            <w:r w:rsidR="004E630C" w:rsidRPr="00381C2B">
              <w:rPr>
                <w:sz w:val="20"/>
                <w:szCs w:val="20"/>
              </w:rPr>
              <w:fldChar w:fldCharType="separate"/>
            </w:r>
            <w:r w:rsidR="004E630C" w:rsidRPr="00381C2B">
              <w:rPr>
                <w:sz w:val="20"/>
                <w:szCs w:val="20"/>
              </w:rPr>
              <w:t>28</w:t>
            </w:r>
            <w:r w:rsidR="004E630C" w:rsidRPr="00381C2B">
              <w:rPr>
                <w:sz w:val="20"/>
                <w:szCs w:val="20"/>
              </w:rPr>
              <w:fldChar w:fldCharType="end"/>
            </w:r>
          </w:hyperlink>
        </w:p>
        <w:p w:rsidR="00E540F9" w:rsidRPr="00381C2B" w:rsidRDefault="00381C2B">
          <w:pPr>
            <w:pStyle w:val="TOC1"/>
            <w:rPr>
              <w:rFonts w:ascii="Times New Roman" w:eastAsiaTheme="minorEastAsia" w:hAnsi="Times New Roman" w:cs="Times New Roman"/>
              <w:sz w:val="20"/>
              <w:szCs w:val="20"/>
              <w:lang w:val="en-US"/>
            </w:rPr>
          </w:pPr>
          <w:hyperlink w:anchor="_Toc521071104" w:history="1">
            <w:r w:rsidR="004E630C" w:rsidRPr="00381C2B">
              <w:rPr>
                <w:rStyle w:val="Hyperlink"/>
                <w:rFonts w:ascii="Times New Roman" w:hAnsi="Times New Roman" w:cs="Times New Roman"/>
                <w:sz w:val="20"/>
                <w:szCs w:val="20"/>
              </w:rPr>
              <w:t>D.</w:t>
            </w:r>
            <w:r w:rsidR="004E630C" w:rsidRPr="00381C2B">
              <w:rPr>
                <w:rFonts w:ascii="Times New Roman" w:eastAsiaTheme="minorEastAsia" w:hAnsi="Times New Roman" w:cs="Times New Roman"/>
                <w:sz w:val="20"/>
                <w:szCs w:val="20"/>
                <w:lang w:val="en-US"/>
              </w:rPr>
              <w:tab/>
            </w:r>
            <w:r w:rsidR="004E630C" w:rsidRPr="00381C2B">
              <w:rPr>
                <w:rStyle w:val="Hyperlink"/>
                <w:rFonts w:ascii="Times New Roman" w:hAnsi="Times New Roman" w:cs="Times New Roman"/>
                <w:sz w:val="20"/>
                <w:szCs w:val="20"/>
              </w:rPr>
              <w:t>Tổng hợp kết quả đánh giá và đề xuất giải pháp</w:t>
            </w:r>
            <w:r w:rsidR="004E630C" w:rsidRPr="00381C2B">
              <w:rPr>
                <w:rFonts w:ascii="Times New Roman" w:hAnsi="Times New Roman" w:cs="Times New Roman"/>
                <w:sz w:val="20"/>
                <w:szCs w:val="20"/>
              </w:rPr>
              <w:tab/>
            </w:r>
            <w:r w:rsidR="004E630C" w:rsidRPr="00381C2B">
              <w:rPr>
                <w:rFonts w:ascii="Times New Roman" w:hAnsi="Times New Roman" w:cs="Times New Roman"/>
                <w:sz w:val="20"/>
                <w:szCs w:val="20"/>
              </w:rPr>
              <w:fldChar w:fldCharType="begin"/>
            </w:r>
            <w:r w:rsidR="004E630C" w:rsidRPr="00381C2B">
              <w:rPr>
                <w:rFonts w:ascii="Times New Roman" w:hAnsi="Times New Roman" w:cs="Times New Roman"/>
                <w:sz w:val="20"/>
                <w:szCs w:val="20"/>
              </w:rPr>
              <w:instrText xml:space="preserve"> PAGEREF _Toc521071104 \h </w:instrText>
            </w:r>
            <w:r w:rsidR="004E630C" w:rsidRPr="00381C2B">
              <w:rPr>
                <w:rFonts w:ascii="Times New Roman" w:hAnsi="Times New Roman" w:cs="Times New Roman"/>
                <w:sz w:val="20"/>
                <w:szCs w:val="20"/>
              </w:rPr>
            </w:r>
            <w:r w:rsidR="004E630C" w:rsidRPr="00381C2B">
              <w:rPr>
                <w:rFonts w:ascii="Times New Roman" w:hAnsi="Times New Roman" w:cs="Times New Roman"/>
                <w:sz w:val="20"/>
                <w:szCs w:val="20"/>
              </w:rPr>
              <w:fldChar w:fldCharType="separate"/>
            </w:r>
            <w:r w:rsidR="004E630C" w:rsidRPr="00381C2B">
              <w:rPr>
                <w:rFonts w:ascii="Times New Roman" w:hAnsi="Times New Roman" w:cs="Times New Roman"/>
                <w:sz w:val="20"/>
                <w:szCs w:val="20"/>
              </w:rPr>
              <w:t>28</w:t>
            </w:r>
            <w:r w:rsidR="004E630C" w:rsidRPr="00381C2B">
              <w:rPr>
                <w:rFonts w:ascii="Times New Roman" w:hAnsi="Times New Roman" w:cs="Times New Roman"/>
                <w:sz w:val="20"/>
                <w:szCs w:val="20"/>
              </w:rPr>
              <w:fldChar w:fldCharType="end"/>
            </w:r>
          </w:hyperlink>
        </w:p>
        <w:p w:rsidR="00E540F9" w:rsidRPr="00381C2B" w:rsidRDefault="00381C2B">
          <w:pPr>
            <w:pStyle w:val="TOC2"/>
            <w:rPr>
              <w:rFonts w:eastAsiaTheme="minorEastAsia"/>
              <w:color w:val="auto"/>
              <w:sz w:val="20"/>
              <w:szCs w:val="20"/>
            </w:rPr>
          </w:pPr>
          <w:hyperlink w:anchor="_Toc521071105" w:history="1">
            <w:r w:rsidR="004E630C" w:rsidRPr="00381C2B">
              <w:rPr>
                <w:rStyle w:val="Hyperlink"/>
                <w:sz w:val="20"/>
                <w:szCs w:val="20"/>
              </w:rPr>
              <w:t>1.</w:t>
            </w:r>
            <w:r w:rsidR="004E630C" w:rsidRPr="00381C2B">
              <w:rPr>
                <w:rFonts w:eastAsiaTheme="minorEastAsia"/>
                <w:color w:val="auto"/>
                <w:sz w:val="20"/>
                <w:szCs w:val="20"/>
              </w:rPr>
              <w:tab/>
            </w:r>
            <w:r w:rsidR="004E630C" w:rsidRPr="00381C2B">
              <w:rPr>
                <w:rStyle w:val="Hyperlink"/>
                <w:sz w:val="20"/>
                <w:szCs w:val="20"/>
              </w:rPr>
              <w:t>Tổng hợp Kết quả phân tích nguyên nhân rủi ro thiên tai/BĐKH</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_Toc521071105 \h </w:instrText>
            </w:r>
            <w:r w:rsidR="004E630C" w:rsidRPr="00381C2B">
              <w:rPr>
                <w:sz w:val="20"/>
                <w:szCs w:val="20"/>
              </w:rPr>
            </w:r>
            <w:r w:rsidR="004E630C" w:rsidRPr="00381C2B">
              <w:rPr>
                <w:sz w:val="20"/>
                <w:szCs w:val="20"/>
              </w:rPr>
              <w:fldChar w:fldCharType="separate"/>
            </w:r>
            <w:r w:rsidR="004E630C" w:rsidRPr="00381C2B">
              <w:rPr>
                <w:sz w:val="20"/>
                <w:szCs w:val="20"/>
              </w:rPr>
              <w:t>28</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106" w:history="1">
            <w:r w:rsidR="004E630C" w:rsidRPr="00381C2B">
              <w:rPr>
                <w:rStyle w:val="Hyperlink"/>
                <w:sz w:val="20"/>
                <w:szCs w:val="20"/>
              </w:rPr>
              <w:t>2.</w:t>
            </w:r>
            <w:r w:rsidR="004E630C" w:rsidRPr="00381C2B">
              <w:rPr>
                <w:rFonts w:eastAsiaTheme="minorEastAsia"/>
                <w:color w:val="auto"/>
                <w:sz w:val="20"/>
                <w:szCs w:val="20"/>
              </w:rPr>
              <w:tab/>
            </w:r>
            <w:r w:rsidR="004E630C" w:rsidRPr="00381C2B">
              <w:rPr>
                <w:rStyle w:val="Hyperlink"/>
                <w:sz w:val="20"/>
                <w:szCs w:val="20"/>
              </w:rPr>
              <w:t>Tổng hợp các giải pháp phòng, chống thiên tai/thích ứng BĐKH</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_Toc521071106 \h </w:instrText>
            </w:r>
            <w:r w:rsidR="004E630C" w:rsidRPr="00381C2B">
              <w:rPr>
                <w:sz w:val="20"/>
                <w:szCs w:val="20"/>
              </w:rPr>
            </w:r>
            <w:r w:rsidR="004E630C" w:rsidRPr="00381C2B">
              <w:rPr>
                <w:sz w:val="20"/>
                <w:szCs w:val="20"/>
              </w:rPr>
              <w:fldChar w:fldCharType="separate"/>
            </w:r>
            <w:r w:rsidR="004E630C" w:rsidRPr="00381C2B">
              <w:rPr>
                <w:sz w:val="20"/>
                <w:szCs w:val="20"/>
              </w:rPr>
              <w:t>28</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107" w:history="1">
            <w:r w:rsidR="004E630C" w:rsidRPr="00381C2B">
              <w:rPr>
                <w:rStyle w:val="Hyperlink"/>
                <w:sz w:val="20"/>
                <w:szCs w:val="20"/>
              </w:rPr>
              <w:t>3.</w:t>
            </w:r>
            <w:r w:rsidR="004E630C" w:rsidRPr="00381C2B">
              <w:rPr>
                <w:rFonts w:eastAsiaTheme="minorEastAsia"/>
                <w:color w:val="auto"/>
                <w:sz w:val="20"/>
                <w:szCs w:val="20"/>
              </w:rPr>
              <w:tab/>
            </w:r>
            <w:r w:rsidR="004E630C" w:rsidRPr="00381C2B">
              <w:rPr>
                <w:rStyle w:val="Hyperlink"/>
                <w:sz w:val="20"/>
                <w:szCs w:val="20"/>
              </w:rPr>
              <w:t>Một số ý kiến tham vấn của các cơ quan ban ngành trong xã</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_Toc521071107 \h </w:instrText>
            </w:r>
            <w:r w:rsidR="004E630C" w:rsidRPr="00381C2B">
              <w:rPr>
                <w:sz w:val="20"/>
                <w:szCs w:val="20"/>
              </w:rPr>
            </w:r>
            <w:r w:rsidR="004E630C" w:rsidRPr="00381C2B">
              <w:rPr>
                <w:sz w:val="20"/>
                <w:szCs w:val="20"/>
              </w:rPr>
              <w:fldChar w:fldCharType="separate"/>
            </w:r>
            <w:r w:rsidR="004E630C" w:rsidRPr="00381C2B">
              <w:rPr>
                <w:sz w:val="20"/>
                <w:szCs w:val="20"/>
              </w:rPr>
              <w:t>29</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108" w:history="1">
            <w:r w:rsidR="004E630C" w:rsidRPr="00381C2B">
              <w:rPr>
                <w:rStyle w:val="Hyperlink"/>
                <w:sz w:val="20"/>
                <w:szCs w:val="20"/>
              </w:rPr>
              <w:t>4.</w:t>
            </w:r>
            <w:r w:rsidR="004E630C" w:rsidRPr="00381C2B">
              <w:rPr>
                <w:rFonts w:eastAsiaTheme="minorEastAsia"/>
                <w:color w:val="auto"/>
                <w:sz w:val="20"/>
                <w:szCs w:val="20"/>
              </w:rPr>
              <w:tab/>
            </w:r>
            <w:r w:rsidR="004E630C" w:rsidRPr="00381C2B">
              <w:rPr>
                <w:rStyle w:val="Hyperlink"/>
                <w:sz w:val="20"/>
                <w:szCs w:val="20"/>
              </w:rPr>
              <w:t>Một số ý kiến kết luận của đại diện UBND xã</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_Toc521071108 \h </w:instrText>
            </w:r>
            <w:r w:rsidR="004E630C" w:rsidRPr="00381C2B">
              <w:rPr>
                <w:sz w:val="20"/>
                <w:szCs w:val="20"/>
              </w:rPr>
            </w:r>
            <w:r w:rsidR="004E630C" w:rsidRPr="00381C2B">
              <w:rPr>
                <w:sz w:val="20"/>
                <w:szCs w:val="20"/>
              </w:rPr>
              <w:fldChar w:fldCharType="separate"/>
            </w:r>
            <w:r w:rsidR="004E630C" w:rsidRPr="00381C2B">
              <w:rPr>
                <w:sz w:val="20"/>
                <w:szCs w:val="20"/>
              </w:rPr>
              <w:t>29</w:t>
            </w:r>
            <w:r w:rsidR="004E630C" w:rsidRPr="00381C2B">
              <w:rPr>
                <w:sz w:val="20"/>
                <w:szCs w:val="20"/>
              </w:rPr>
              <w:fldChar w:fldCharType="end"/>
            </w:r>
          </w:hyperlink>
        </w:p>
        <w:p w:rsidR="00E540F9" w:rsidRPr="00381C2B" w:rsidRDefault="00381C2B">
          <w:pPr>
            <w:pStyle w:val="TOC1"/>
            <w:rPr>
              <w:rFonts w:ascii="Times New Roman" w:eastAsiaTheme="minorEastAsia" w:hAnsi="Times New Roman" w:cs="Times New Roman"/>
              <w:sz w:val="20"/>
              <w:szCs w:val="20"/>
              <w:lang w:val="en-US"/>
            </w:rPr>
          </w:pPr>
          <w:hyperlink w:anchor="_Toc521071109" w:history="1">
            <w:r w:rsidR="004E630C" w:rsidRPr="00381C2B">
              <w:rPr>
                <w:rStyle w:val="Hyperlink"/>
                <w:rFonts w:ascii="Times New Roman" w:hAnsi="Times New Roman" w:cs="Times New Roman"/>
                <w:sz w:val="20"/>
                <w:szCs w:val="20"/>
              </w:rPr>
              <w:t>E.</w:t>
            </w:r>
            <w:r w:rsidR="004E630C" w:rsidRPr="00381C2B">
              <w:rPr>
                <w:rFonts w:ascii="Times New Roman" w:eastAsiaTheme="minorEastAsia" w:hAnsi="Times New Roman" w:cs="Times New Roman"/>
                <w:sz w:val="20"/>
                <w:szCs w:val="20"/>
                <w:lang w:val="en-US"/>
              </w:rPr>
              <w:tab/>
            </w:r>
            <w:r w:rsidR="004E630C" w:rsidRPr="00381C2B">
              <w:rPr>
                <w:rStyle w:val="Hyperlink"/>
                <w:rFonts w:ascii="Times New Roman" w:hAnsi="Times New Roman" w:cs="Times New Roman"/>
                <w:sz w:val="20"/>
                <w:szCs w:val="20"/>
              </w:rPr>
              <w:t>Phụ lục</w:t>
            </w:r>
            <w:r w:rsidR="004E630C" w:rsidRPr="00381C2B">
              <w:rPr>
                <w:rFonts w:ascii="Times New Roman" w:hAnsi="Times New Roman" w:cs="Times New Roman"/>
                <w:sz w:val="20"/>
                <w:szCs w:val="20"/>
              </w:rPr>
              <w:tab/>
            </w:r>
            <w:r w:rsidR="004E630C" w:rsidRPr="00381C2B">
              <w:rPr>
                <w:rFonts w:ascii="Times New Roman" w:hAnsi="Times New Roman" w:cs="Times New Roman"/>
                <w:sz w:val="20"/>
                <w:szCs w:val="20"/>
              </w:rPr>
              <w:fldChar w:fldCharType="begin"/>
            </w:r>
            <w:r w:rsidR="004E630C" w:rsidRPr="00381C2B">
              <w:rPr>
                <w:rFonts w:ascii="Times New Roman" w:hAnsi="Times New Roman" w:cs="Times New Roman"/>
                <w:sz w:val="20"/>
                <w:szCs w:val="20"/>
              </w:rPr>
              <w:instrText xml:space="preserve"> PAGEREF _Toc521071109 \h </w:instrText>
            </w:r>
            <w:r w:rsidR="004E630C" w:rsidRPr="00381C2B">
              <w:rPr>
                <w:rFonts w:ascii="Times New Roman" w:hAnsi="Times New Roman" w:cs="Times New Roman"/>
                <w:sz w:val="20"/>
                <w:szCs w:val="20"/>
              </w:rPr>
            </w:r>
            <w:r w:rsidR="004E630C" w:rsidRPr="00381C2B">
              <w:rPr>
                <w:rFonts w:ascii="Times New Roman" w:hAnsi="Times New Roman" w:cs="Times New Roman"/>
                <w:sz w:val="20"/>
                <w:szCs w:val="20"/>
              </w:rPr>
              <w:fldChar w:fldCharType="separate"/>
            </w:r>
            <w:r w:rsidR="004E630C" w:rsidRPr="00381C2B">
              <w:rPr>
                <w:rFonts w:ascii="Times New Roman" w:hAnsi="Times New Roman" w:cs="Times New Roman"/>
                <w:sz w:val="20"/>
                <w:szCs w:val="20"/>
              </w:rPr>
              <w:t>30</w:t>
            </w:r>
            <w:r w:rsidR="004E630C" w:rsidRPr="00381C2B">
              <w:rPr>
                <w:rFonts w:ascii="Times New Roman" w:hAnsi="Times New Roman" w:cs="Times New Roman"/>
                <w:sz w:val="20"/>
                <w:szCs w:val="20"/>
              </w:rPr>
              <w:fldChar w:fldCharType="end"/>
            </w:r>
          </w:hyperlink>
        </w:p>
        <w:p w:rsidR="00E540F9" w:rsidRPr="00381C2B" w:rsidRDefault="00381C2B">
          <w:pPr>
            <w:pStyle w:val="TOC2"/>
            <w:rPr>
              <w:rFonts w:eastAsiaTheme="minorEastAsia"/>
              <w:color w:val="auto"/>
              <w:sz w:val="20"/>
              <w:szCs w:val="20"/>
            </w:rPr>
          </w:pPr>
          <w:hyperlink w:anchor="_Toc521071110" w:history="1">
            <w:r w:rsidR="004E630C" w:rsidRPr="00381C2B">
              <w:rPr>
                <w:rStyle w:val="Hyperlink"/>
                <w:sz w:val="20"/>
                <w:szCs w:val="20"/>
              </w:rPr>
              <w:t>1.</w:t>
            </w:r>
            <w:r w:rsidR="004E630C" w:rsidRPr="00381C2B">
              <w:rPr>
                <w:rFonts w:eastAsiaTheme="minorEastAsia"/>
                <w:color w:val="auto"/>
                <w:sz w:val="20"/>
                <w:szCs w:val="20"/>
              </w:rPr>
              <w:tab/>
            </w:r>
            <w:r w:rsidR="004E630C" w:rsidRPr="00381C2B">
              <w:rPr>
                <w:rStyle w:val="Hyperlink"/>
                <w:sz w:val="20"/>
                <w:szCs w:val="20"/>
              </w:rPr>
              <w:t>Phụ lục 1: Danh sách người tham gia đánh giá</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_Toc521071110 \h </w:instrText>
            </w:r>
            <w:r w:rsidR="004E630C" w:rsidRPr="00381C2B">
              <w:rPr>
                <w:sz w:val="20"/>
                <w:szCs w:val="20"/>
              </w:rPr>
            </w:r>
            <w:r w:rsidR="004E630C" w:rsidRPr="00381C2B">
              <w:rPr>
                <w:sz w:val="20"/>
                <w:szCs w:val="20"/>
              </w:rPr>
              <w:fldChar w:fldCharType="separate"/>
            </w:r>
            <w:r w:rsidR="004E630C" w:rsidRPr="00381C2B">
              <w:rPr>
                <w:sz w:val="20"/>
                <w:szCs w:val="20"/>
              </w:rPr>
              <w:t>30</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111" w:history="1">
            <w:r w:rsidR="004E630C" w:rsidRPr="00381C2B">
              <w:rPr>
                <w:rStyle w:val="Hyperlink"/>
                <w:sz w:val="20"/>
                <w:szCs w:val="20"/>
              </w:rPr>
              <w:t>2.</w:t>
            </w:r>
            <w:r w:rsidR="004E630C" w:rsidRPr="00381C2B">
              <w:rPr>
                <w:rFonts w:eastAsiaTheme="minorEastAsia"/>
                <w:color w:val="auto"/>
                <w:sz w:val="20"/>
                <w:szCs w:val="20"/>
              </w:rPr>
              <w:tab/>
            </w:r>
            <w:r w:rsidR="004E630C" w:rsidRPr="00381C2B">
              <w:rPr>
                <w:rStyle w:val="Hyperlink"/>
                <w:sz w:val="20"/>
                <w:szCs w:val="20"/>
              </w:rPr>
              <w:t>Phụ lục 2: Các bảng biểu, bản đồ lập ra trong quá trình đánh giá theo hướng dẫn</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_Toc521071111 \h </w:instrText>
            </w:r>
            <w:r w:rsidR="004E630C" w:rsidRPr="00381C2B">
              <w:rPr>
                <w:sz w:val="20"/>
                <w:szCs w:val="20"/>
              </w:rPr>
            </w:r>
            <w:r w:rsidR="004E630C" w:rsidRPr="00381C2B">
              <w:rPr>
                <w:sz w:val="20"/>
                <w:szCs w:val="20"/>
              </w:rPr>
              <w:fldChar w:fldCharType="separate"/>
            </w:r>
            <w:r w:rsidR="004E630C" w:rsidRPr="00381C2B">
              <w:rPr>
                <w:sz w:val="20"/>
                <w:szCs w:val="20"/>
              </w:rPr>
              <w:t>30</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112" w:history="1">
            <w:r w:rsidR="004E630C" w:rsidRPr="00381C2B">
              <w:rPr>
                <w:rStyle w:val="Hyperlink"/>
                <w:sz w:val="20"/>
                <w:szCs w:val="20"/>
              </w:rPr>
              <w:t>3.</w:t>
            </w:r>
            <w:r w:rsidR="004E630C" w:rsidRPr="00381C2B">
              <w:rPr>
                <w:rFonts w:eastAsiaTheme="minorEastAsia"/>
                <w:color w:val="auto"/>
                <w:sz w:val="20"/>
                <w:szCs w:val="20"/>
              </w:rPr>
              <w:tab/>
            </w:r>
            <w:r w:rsidR="004E630C" w:rsidRPr="00381C2B">
              <w:rPr>
                <w:rStyle w:val="Hyperlink"/>
                <w:sz w:val="20"/>
                <w:szCs w:val="20"/>
              </w:rPr>
              <w:t>Phụ lục 3: Ảnh chụp một số hoạt động đánh giá</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_Toc521071112 \h </w:instrText>
            </w:r>
            <w:r w:rsidR="004E630C" w:rsidRPr="00381C2B">
              <w:rPr>
                <w:sz w:val="20"/>
                <w:szCs w:val="20"/>
              </w:rPr>
            </w:r>
            <w:r w:rsidR="004E630C" w:rsidRPr="00381C2B">
              <w:rPr>
                <w:sz w:val="20"/>
                <w:szCs w:val="20"/>
              </w:rPr>
              <w:fldChar w:fldCharType="separate"/>
            </w:r>
            <w:r w:rsidR="004E630C" w:rsidRPr="00381C2B">
              <w:rPr>
                <w:sz w:val="20"/>
                <w:szCs w:val="20"/>
              </w:rPr>
              <w:t>30</w:t>
            </w:r>
            <w:r w:rsidR="004E630C" w:rsidRPr="00381C2B">
              <w:rPr>
                <w:sz w:val="20"/>
                <w:szCs w:val="20"/>
              </w:rPr>
              <w:fldChar w:fldCharType="end"/>
            </w:r>
          </w:hyperlink>
        </w:p>
        <w:p w:rsidR="00E540F9" w:rsidRPr="00381C2B" w:rsidRDefault="00381C2B">
          <w:pPr>
            <w:pStyle w:val="TOC1"/>
            <w:rPr>
              <w:rFonts w:ascii="Times New Roman" w:eastAsiaTheme="minorEastAsia" w:hAnsi="Times New Roman" w:cs="Times New Roman"/>
              <w:sz w:val="20"/>
              <w:szCs w:val="20"/>
              <w:lang w:val="en-US"/>
            </w:rPr>
          </w:pPr>
          <w:hyperlink w:anchor="_Toc521071113" w:history="1">
            <w:r w:rsidR="004E630C" w:rsidRPr="00381C2B">
              <w:rPr>
                <w:rStyle w:val="Hyperlink"/>
                <w:rFonts w:ascii="Times New Roman" w:hAnsi="Times New Roman" w:cs="Times New Roman"/>
                <w:sz w:val="20"/>
                <w:szCs w:val="20"/>
              </w:rPr>
              <w:t>F.</w:t>
            </w:r>
            <w:r w:rsidR="004E630C" w:rsidRPr="00381C2B">
              <w:rPr>
                <w:rFonts w:ascii="Times New Roman" w:eastAsiaTheme="minorEastAsia" w:hAnsi="Times New Roman" w:cs="Times New Roman"/>
                <w:sz w:val="20"/>
                <w:szCs w:val="20"/>
                <w:lang w:val="en-US"/>
              </w:rPr>
              <w:tab/>
            </w:r>
            <w:r w:rsidR="004E630C" w:rsidRPr="00381C2B">
              <w:rPr>
                <w:rStyle w:val="Hyperlink"/>
                <w:rFonts w:ascii="Times New Roman" w:hAnsi="Times New Roman" w:cs="Times New Roman"/>
                <w:sz w:val="20"/>
                <w:szCs w:val="20"/>
                <w:shd w:val="clear" w:color="auto" w:fill="BDD6EE" w:themeFill="accent5" w:themeFillTint="66"/>
              </w:rPr>
              <w:t>Một số kiến thức tham khảo chung về Đánh giá rủi ro thiên tai</w:t>
            </w:r>
            <w:r w:rsidR="004E630C" w:rsidRPr="00381C2B">
              <w:rPr>
                <w:rStyle w:val="Hyperlink"/>
                <w:rFonts w:ascii="Times New Roman" w:hAnsi="Times New Roman" w:cs="Times New Roman"/>
                <w:sz w:val="20"/>
                <w:szCs w:val="20"/>
              </w:rPr>
              <w:t xml:space="preserve"> </w:t>
            </w:r>
            <w:r w:rsidR="004E630C" w:rsidRPr="00381C2B">
              <w:rPr>
                <w:rFonts w:ascii="Times New Roman" w:hAnsi="Times New Roman" w:cs="Times New Roman"/>
                <w:sz w:val="20"/>
                <w:szCs w:val="20"/>
              </w:rPr>
              <w:tab/>
            </w:r>
            <w:r w:rsidR="004E630C" w:rsidRPr="00381C2B">
              <w:rPr>
                <w:rFonts w:ascii="Times New Roman" w:hAnsi="Times New Roman" w:cs="Times New Roman"/>
                <w:sz w:val="20"/>
                <w:szCs w:val="20"/>
              </w:rPr>
              <w:fldChar w:fldCharType="begin"/>
            </w:r>
            <w:r w:rsidR="004E630C" w:rsidRPr="00381C2B">
              <w:rPr>
                <w:rFonts w:ascii="Times New Roman" w:hAnsi="Times New Roman" w:cs="Times New Roman"/>
                <w:sz w:val="20"/>
                <w:szCs w:val="20"/>
              </w:rPr>
              <w:instrText xml:space="preserve"> PAGEREF _Toc521071113 \h </w:instrText>
            </w:r>
            <w:r w:rsidR="004E630C" w:rsidRPr="00381C2B">
              <w:rPr>
                <w:rFonts w:ascii="Times New Roman" w:hAnsi="Times New Roman" w:cs="Times New Roman"/>
                <w:sz w:val="20"/>
                <w:szCs w:val="20"/>
              </w:rPr>
            </w:r>
            <w:r w:rsidR="004E630C" w:rsidRPr="00381C2B">
              <w:rPr>
                <w:rFonts w:ascii="Times New Roman" w:hAnsi="Times New Roman" w:cs="Times New Roman"/>
                <w:sz w:val="20"/>
                <w:szCs w:val="20"/>
              </w:rPr>
              <w:fldChar w:fldCharType="separate"/>
            </w:r>
            <w:r w:rsidR="004E630C" w:rsidRPr="00381C2B">
              <w:rPr>
                <w:rFonts w:ascii="Times New Roman" w:hAnsi="Times New Roman" w:cs="Times New Roman"/>
                <w:sz w:val="20"/>
                <w:szCs w:val="20"/>
              </w:rPr>
              <w:t>31</w:t>
            </w:r>
            <w:r w:rsidR="004E630C" w:rsidRPr="00381C2B">
              <w:rPr>
                <w:rFonts w:ascii="Times New Roman" w:hAnsi="Times New Roman" w:cs="Times New Roman"/>
                <w:sz w:val="20"/>
                <w:szCs w:val="20"/>
              </w:rPr>
              <w:fldChar w:fldCharType="end"/>
            </w:r>
          </w:hyperlink>
        </w:p>
        <w:p w:rsidR="00E540F9" w:rsidRPr="00381C2B" w:rsidRDefault="00381C2B">
          <w:pPr>
            <w:pStyle w:val="TOC2"/>
            <w:rPr>
              <w:rFonts w:eastAsiaTheme="minorEastAsia"/>
              <w:color w:val="auto"/>
              <w:sz w:val="20"/>
              <w:szCs w:val="20"/>
            </w:rPr>
          </w:pPr>
          <w:hyperlink w:anchor="_Toc521071114" w:history="1">
            <w:r w:rsidR="004E630C" w:rsidRPr="00381C2B">
              <w:rPr>
                <w:rStyle w:val="Hyperlink"/>
                <w:bCs/>
                <w:sz w:val="20"/>
                <w:szCs w:val="20"/>
              </w:rPr>
              <w:t>1.</w:t>
            </w:r>
            <w:r w:rsidR="004E630C" w:rsidRPr="00381C2B">
              <w:rPr>
                <w:rFonts w:eastAsiaTheme="minorEastAsia"/>
                <w:color w:val="auto"/>
                <w:sz w:val="20"/>
                <w:szCs w:val="20"/>
              </w:rPr>
              <w:tab/>
            </w:r>
            <w:r w:rsidR="004E630C" w:rsidRPr="00381C2B">
              <w:rPr>
                <w:rStyle w:val="Hyperlink"/>
                <w:bCs/>
                <w:sz w:val="20"/>
                <w:szCs w:val="20"/>
              </w:rPr>
              <w:t>Khái niệm</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_Toc521071114 \h </w:instrText>
            </w:r>
            <w:r w:rsidR="004E630C" w:rsidRPr="00381C2B">
              <w:rPr>
                <w:sz w:val="20"/>
                <w:szCs w:val="20"/>
              </w:rPr>
            </w:r>
            <w:r w:rsidR="004E630C" w:rsidRPr="00381C2B">
              <w:rPr>
                <w:sz w:val="20"/>
                <w:szCs w:val="20"/>
              </w:rPr>
              <w:fldChar w:fldCharType="separate"/>
            </w:r>
            <w:r w:rsidR="004E630C" w:rsidRPr="00381C2B">
              <w:rPr>
                <w:sz w:val="20"/>
                <w:szCs w:val="20"/>
              </w:rPr>
              <w:t>31</w:t>
            </w:r>
            <w:r w:rsidR="004E630C" w:rsidRPr="00381C2B">
              <w:rPr>
                <w:sz w:val="20"/>
                <w:szCs w:val="20"/>
              </w:rPr>
              <w:fldChar w:fldCharType="end"/>
            </w:r>
          </w:hyperlink>
        </w:p>
        <w:p w:rsidR="00E540F9" w:rsidRPr="00381C2B" w:rsidRDefault="00381C2B">
          <w:pPr>
            <w:pStyle w:val="TOC2"/>
            <w:rPr>
              <w:rFonts w:eastAsiaTheme="minorEastAsia"/>
              <w:color w:val="auto"/>
              <w:sz w:val="20"/>
              <w:szCs w:val="20"/>
            </w:rPr>
          </w:pPr>
          <w:hyperlink w:anchor="_Toc521071115" w:history="1">
            <w:r w:rsidR="004E630C" w:rsidRPr="00381C2B">
              <w:rPr>
                <w:rStyle w:val="Hyperlink"/>
                <w:bCs/>
                <w:sz w:val="20"/>
                <w:szCs w:val="20"/>
              </w:rPr>
              <w:t>2. Nội dung đánh giá</w:t>
            </w:r>
            <w:r w:rsidR="004E630C" w:rsidRPr="00381C2B">
              <w:rPr>
                <w:sz w:val="20"/>
                <w:szCs w:val="20"/>
              </w:rPr>
              <w:tab/>
            </w:r>
            <w:r w:rsidR="004E630C" w:rsidRPr="00381C2B">
              <w:rPr>
                <w:sz w:val="20"/>
                <w:szCs w:val="20"/>
              </w:rPr>
              <w:fldChar w:fldCharType="begin"/>
            </w:r>
            <w:r w:rsidR="004E630C" w:rsidRPr="00381C2B">
              <w:rPr>
                <w:sz w:val="20"/>
                <w:szCs w:val="20"/>
              </w:rPr>
              <w:instrText xml:space="preserve"> PAGEREF _Toc521071115 \h </w:instrText>
            </w:r>
            <w:r w:rsidR="004E630C" w:rsidRPr="00381C2B">
              <w:rPr>
                <w:sz w:val="20"/>
                <w:szCs w:val="20"/>
              </w:rPr>
            </w:r>
            <w:r w:rsidR="004E630C" w:rsidRPr="00381C2B">
              <w:rPr>
                <w:sz w:val="20"/>
                <w:szCs w:val="20"/>
              </w:rPr>
              <w:fldChar w:fldCharType="separate"/>
            </w:r>
            <w:r w:rsidR="004E630C" w:rsidRPr="00381C2B">
              <w:rPr>
                <w:sz w:val="20"/>
                <w:szCs w:val="20"/>
              </w:rPr>
              <w:t>32</w:t>
            </w:r>
            <w:r w:rsidR="004E630C" w:rsidRPr="00381C2B">
              <w:rPr>
                <w:sz w:val="20"/>
                <w:szCs w:val="20"/>
              </w:rPr>
              <w:fldChar w:fldCharType="end"/>
            </w:r>
          </w:hyperlink>
        </w:p>
        <w:p w:rsidR="00E540F9" w:rsidRPr="00381C2B" w:rsidRDefault="004E630C">
          <w:pPr>
            <w:rPr>
              <w:rFonts w:ascii="Times New Roman" w:hAnsi="Times New Roman" w:cs="Times New Roman"/>
              <w:sz w:val="20"/>
              <w:szCs w:val="20"/>
            </w:rPr>
          </w:pPr>
          <w:r w:rsidRPr="00381C2B">
            <w:rPr>
              <w:rFonts w:ascii="Times New Roman" w:hAnsi="Times New Roman" w:cs="Times New Roman"/>
              <w:b/>
              <w:bCs/>
              <w:sz w:val="20"/>
              <w:szCs w:val="20"/>
            </w:rPr>
            <w:fldChar w:fldCharType="end"/>
          </w:r>
        </w:p>
      </w:sdtContent>
    </w:sdt>
    <w:p w:rsidR="00E540F9" w:rsidRPr="00381C2B" w:rsidRDefault="004E630C">
      <w:pPr>
        <w:rPr>
          <w:rFonts w:ascii="Times New Roman" w:hAnsi="Times New Roman" w:cs="Times New Roman"/>
          <w:b/>
          <w:color w:val="000000" w:themeColor="text1"/>
          <w:sz w:val="20"/>
          <w:szCs w:val="20"/>
          <w:lang w:val="en-US"/>
        </w:rPr>
      </w:pPr>
      <w:r w:rsidRPr="00381C2B">
        <w:rPr>
          <w:rFonts w:ascii="Times New Roman" w:hAnsi="Times New Roman" w:cs="Times New Roman"/>
          <w:b/>
          <w:color w:val="000000" w:themeColor="text1"/>
          <w:sz w:val="20"/>
          <w:szCs w:val="20"/>
          <w:lang w:val="en-US"/>
        </w:rPr>
        <w:br w:type="page"/>
      </w:r>
    </w:p>
    <w:p w:rsidR="00E540F9" w:rsidRPr="00381C2B" w:rsidRDefault="004E630C">
      <w:pPr>
        <w:pStyle w:val="Heading1"/>
        <w:numPr>
          <w:ilvl w:val="0"/>
          <w:numId w:val="4"/>
        </w:numPr>
        <w:rPr>
          <w:rFonts w:ascii="Times New Roman" w:hAnsi="Times New Roman" w:cs="Times New Roman"/>
          <w:sz w:val="20"/>
          <w:szCs w:val="20"/>
        </w:rPr>
      </w:pPr>
      <w:bookmarkStart w:id="1" w:name="_Toc520795553"/>
      <w:bookmarkStart w:id="2" w:name="_Toc521071056"/>
      <w:r w:rsidRPr="00381C2B">
        <w:rPr>
          <w:rFonts w:ascii="Times New Roman" w:hAnsi="Times New Roman" w:cs="Times New Roman"/>
          <w:sz w:val="20"/>
          <w:szCs w:val="20"/>
        </w:rPr>
        <w:lastRenderedPageBreak/>
        <w:t xml:space="preserve">Giới thiệu </w:t>
      </w:r>
      <w:proofErr w:type="gramStart"/>
      <w:r w:rsidRPr="00381C2B">
        <w:rPr>
          <w:rFonts w:ascii="Times New Roman" w:hAnsi="Times New Roman" w:cs="Times New Roman"/>
          <w:sz w:val="20"/>
          <w:szCs w:val="20"/>
        </w:rPr>
        <w:t>chung</w:t>
      </w:r>
      <w:bookmarkEnd w:id="1"/>
      <w:bookmarkEnd w:id="2"/>
      <w:proofErr w:type="gramEnd"/>
    </w:p>
    <w:p w:rsidR="00E540F9" w:rsidRPr="00381C2B" w:rsidRDefault="00E540F9">
      <w:pPr>
        <w:pStyle w:val="ListParagraph"/>
        <w:spacing w:after="0" w:line="240" w:lineRule="auto"/>
        <w:ind w:left="1080"/>
        <w:rPr>
          <w:rFonts w:ascii="Times New Roman" w:hAnsi="Times New Roman" w:cs="Times New Roman"/>
          <w:color w:val="000000" w:themeColor="text1"/>
          <w:sz w:val="20"/>
          <w:szCs w:val="20"/>
          <w:lang w:val="en-US"/>
        </w:rPr>
      </w:pPr>
    </w:p>
    <w:p w:rsidR="00E540F9" w:rsidRPr="00381C2B" w:rsidRDefault="004E630C">
      <w:pPr>
        <w:pStyle w:val="ListParagraph"/>
        <w:spacing w:after="0" w:line="240" w:lineRule="auto"/>
        <w:ind w:left="0"/>
        <w:jc w:val="both"/>
        <w:rPr>
          <w:rFonts w:ascii="Times New Roman" w:hAnsi="Times New Roman" w:cs="Times New Roman"/>
          <w:b/>
          <w:iCs/>
          <w:color w:val="002060"/>
          <w:sz w:val="20"/>
          <w:szCs w:val="20"/>
        </w:rPr>
      </w:pPr>
      <w:r w:rsidRPr="00381C2B">
        <w:rPr>
          <w:rFonts w:ascii="Times New Roman" w:hAnsi="Times New Roman" w:cs="Times New Roman"/>
          <w:color w:val="002060"/>
          <w:sz w:val="20"/>
          <w:szCs w:val="20"/>
          <w:lang w:val="en-US"/>
        </w:rPr>
        <w:t>Báo cáo được xây dựng dựa trên cơ sở pháp lý của Luật Phòng chống thiên tai (Luật PCTT) và và yêu cầu thực tiễn của Đề án 1002 về Quản lý thiên tai dựa vào cộng đồng trong bối cảnh các tác động của biến đối khí hậu đang ngày càng gia tăng tại Việt Nam, đòi hỏi cộng đồng dân cư cần củng cố kịp thời các giải pháp giảm rủi ro thiên tai và thích ứng theo hướng bền vững và lâu dài hơn.</w:t>
      </w:r>
    </w:p>
    <w:p w:rsidR="00E540F9" w:rsidRPr="00381C2B" w:rsidRDefault="00E540F9">
      <w:pPr>
        <w:spacing w:after="0" w:line="240" w:lineRule="auto"/>
        <w:jc w:val="both"/>
        <w:rPr>
          <w:rFonts w:ascii="Times New Roman" w:hAnsi="Times New Roman" w:cs="Times New Roman"/>
          <w:iCs/>
          <w:color w:val="002060"/>
          <w:sz w:val="20"/>
          <w:szCs w:val="20"/>
        </w:rPr>
      </w:pPr>
    </w:p>
    <w:p w:rsidR="00E540F9" w:rsidRPr="00381C2B" w:rsidRDefault="004E630C">
      <w:pPr>
        <w:spacing w:after="0" w:line="240" w:lineRule="auto"/>
        <w:jc w:val="both"/>
        <w:rPr>
          <w:rFonts w:ascii="Times New Roman" w:hAnsi="Times New Roman" w:cs="Times New Roman"/>
          <w:iCs/>
          <w:color w:val="002060"/>
          <w:sz w:val="20"/>
          <w:szCs w:val="20"/>
          <w:lang w:val="it-IT"/>
        </w:rPr>
      </w:pPr>
      <w:r w:rsidRPr="00381C2B">
        <w:rPr>
          <w:rFonts w:ascii="Times New Roman" w:hAnsi="Times New Roman" w:cs="Times New Roman"/>
          <w:iCs/>
          <w:color w:val="002060"/>
          <w:sz w:val="20"/>
          <w:szCs w:val="20"/>
        </w:rPr>
        <w:t>Bá</w:t>
      </w:r>
      <w:r w:rsidRPr="00381C2B">
        <w:rPr>
          <w:rFonts w:ascii="Times New Roman" w:hAnsi="Times New Roman" w:cs="Times New Roman"/>
          <w:iCs/>
          <w:color w:val="002060"/>
          <w:sz w:val="20"/>
          <w:szCs w:val="20"/>
          <w:lang w:val="it-IT"/>
        </w:rPr>
        <w:t>o c</w:t>
      </w:r>
      <w:r w:rsidRPr="00381C2B">
        <w:rPr>
          <w:rFonts w:ascii="Times New Roman" w:hAnsi="Times New Roman" w:cs="Times New Roman"/>
          <w:iCs/>
          <w:color w:val="002060"/>
          <w:sz w:val="20"/>
          <w:szCs w:val="20"/>
        </w:rPr>
        <w:t>áo n</w:t>
      </w:r>
      <w:r w:rsidRPr="00381C2B">
        <w:rPr>
          <w:rFonts w:ascii="Times New Roman" w:hAnsi="Times New Roman" w:cs="Times New Roman"/>
          <w:iCs/>
          <w:color w:val="002060"/>
          <w:sz w:val="20"/>
          <w:szCs w:val="20"/>
          <w:lang w:val="fr-FR"/>
        </w:rPr>
        <w:t>à</w:t>
      </w:r>
      <w:r w:rsidRPr="00381C2B">
        <w:rPr>
          <w:rFonts w:ascii="Times New Roman" w:hAnsi="Times New Roman" w:cs="Times New Roman"/>
          <w:iCs/>
          <w:color w:val="002060"/>
          <w:sz w:val="20"/>
          <w:szCs w:val="20"/>
        </w:rPr>
        <w:t>y l</w:t>
      </w:r>
      <w:r w:rsidRPr="00381C2B">
        <w:rPr>
          <w:rFonts w:ascii="Times New Roman" w:hAnsi="Times New Roman" w:cs="Times New Roman"/>
          <w:iCs/>
          <w:color w:val="002060"/>
          <w:sz w:val="20"/>
          <w:szCs w:val="20"/>
          <w:lang w:val="fr-FR"/>
        </w:rPr>
        <w:t xml:space="preserve">à </w:t>
      </w:r>
      <w:r w:rsidRPr="00381C2B">
        <w:rPr>
          <w:rFonts w:ascii="Times New Roman" w:hAnsi="Times New Roman" w:cs="Times New Roman"/>
          <w:iCs/>
          <w:color w:val="002060"/>
          <w:sz w:val="20"/>
          <w:szCs w:val="20"/>
        </w:rPr>
        <w:t>kế</w:t>
      </w:r>
      <w:r w:rsidRPr="00381C2B">
        <w:rPr>
          <w:rFonts w:ascii="Times New Roman" w:hAnsi="Times New Roman" w:cs="Times New Roman"/>
          <w:iCs/>
          <w:color w:val="002060"/>
          <w:sz w:val="20"/>
          <w:szCs w:val="20"/>
          <w:lang w:val="fr-FR"/>
        </w:rPr>
        <w:t>t qu</w:t>
      </w:r>
      <w:r w:rsidRPr="00381C2B">
        <w:rPr>
          <w:rFonts w:ascii="Times New Roman" w:hAnsi="Times New Roman" w:cs="Times New Roman"/>
          <w:iCs/>
          <w:color w:val="002060"/>
          <w:sz w:val="20"/>
          <w:szCs w:val="20"/>
        </w:rPr>
        <w:t>ả tiến tr</w:t>
      </w:r>
      <w:r w:rsidRPr="00381C2B">
        <w:rPr>
          <w:rFonts w:ascii="Times New Roman" w:hAnsi="Times New Roman" w:cs="Times New Roman"/>
          <w:iCs/>
          <w:color w:val="002060"/>
          <w:sz w:val="20"/>
          <w:szCs w:val="20"/>
          <w:lang w:val="it-IT"/>
        </w:rPr>
        <w:t>ì</w:t>
      </w:r>
      <w:r w:rsidRPr="00381C2B">
        <w:rPr>
          <w:rFonts w:ascii="Times New Roman" w:hAnsi="Times New Roman" w:cs="Times New Roman"/>
          <w:iCs/>
          <w:color w:val="002060"/>
          <w:sz w:val="20"/>
          <w:szCs w:val="20"/>
          <w:lang w:val="pt-PT"/>
        </w:rPr>
        <w:t xml:space="preserve">nh </w:t>
      </w:r>
      <w:r w:rsidRPr="00381C2B">
        <w:rPr>
          <w:rFonts w:ascii="Times New Roman" w:hAnsi="Times New Roman" w:cs="Times New Roman"/>
          <w:iCs/>
          <w:color w:val="002060"/>
          <w:sz w:val="20"/>
          <w:szCs w:val="20"/>
        </w:rPr>
        <w:t>đá</w:t>
      </w:r>
      <w:r w:rsidRPr="00381C2B">
        <w:rPr>
          <w:rFonts w:ascii="Times New Roman" w:hAnsi="Times New Roman" w:cs="Times New Roman"/>
          <w:iCs/>
          <w:color w:val="002060"/>
          <w:sz w:val="20"/>
          <w:szCs w:val="20"/>
          <w:lang w:val="de-DE"/>
        </w:rPr>
        <w:t>nh gi</w:t>
      </w:r>
      <w:r w:rsidRPr="00381C2B">
        <w:rPr>
          <w:rFonts w:ascii="Times New Roman" w:hAnsi="Times New Roman" w:cs="Times New Roman"/>
          <w:iCs/>
          <w:color w:val="002060"/>
          <w:sz w:val="20"/>
          <w:szCs w:val="20"/>
        </w:rPr>
        <w:t>á rủi ro thi</w:t>
      </w:r>
      <w:r w:rsidRPr="00381C2B">
        <w:rPr>
          <w:rFonts w:ascii="Times New Roman" w:hAnsi="Times New Roman" w:cs="Times New Roman"/>
          <w:iCs/>
          <w:color w:val="002060"/>
          <w:sz w:val="20"/>
          <w:szCs w:val="20"/>
          <w:lang w:val="fr-FR"/>
        </w:rPr>
        <w:t>ê</w:t>
      </w:r>
      <w:r w:rsidRPr="00381C2B">
        <w:rPr>
          <w:rFonts w:ascii="Times New Roman" w:hAnsi="Times New Roman" w:cs="Times New Roman"/>
          <w:iCs/>
          <w:color w:val="002060"/>
          <w:sz w:val="20"/>
          <w:szCs w:val="20"/>
        </w:rPr>
        <w:t>n tai v</w:t>
      </w:r>
      <w:r w:rsidRPr="00381C2B">
        <w:rPr>
          <w:rFonts w:ascii="Times New Roman" w:hAnsi="Times New Roman" w:cs="Times New Roman"/>
          <w:iCs/>
          <w:color w:val="002060"/>
          <w:sz w:val="20"/>
          <w:szCs w:val="20"/>
          <w:lang w:val="fr-FR"/>
        </w:rPr>
        <w:t xml:space="preserve">à </w:t>
      </w:r>
      <w:r w:rsidRPr="00381C2B">
        <w:rPr>
          <w:rFonts w:ascii="Times New Roman" w:hAnsi="Times New Roman" w:cs="Times New Roman"/>
          <w:iCs/>
          <w:color w:val="002060"/>
          <w:sz w:val="20"/>
          <w:szCs w:val="20"/>
        </w:rPr>
        <w:t>biến đổi khí hậ</w:t>
      </w:r>
      <w:r w:rsidRPr="00381C2B">
        <w:rPr>
          <w:rFonts w:ascii="Times New Roman" w:hAnsi="Times New Roman" w:cs="Times New Roman"/>
          <w:iCs/>
          <w:color w:val="002060"/>
          <w:sz w:val="20"/>
          <w:szCs w:val="20"/>
          <w:lang w:val="pt-PT"/>
        </w:rPr>
        <w:t>u do c</w:t>
      </w:r>
      <w:r w:rsidRPr="00381C2B">
        <w:rPr>
          <w:rFonts w:ascii="Times New Roman" w:hAnsi="Times New Roman" w:cs="Times New Roman"/>
          <w:iCs/>
          <w:color w:val="002060"/>
          <w:sz w:val="20"/>
          <w:szCs w:val="20"/>
        </w:rPr>
        <w:t>ộng đồng thực hiệ</w:t>
      </w:r>
      <w:r w:rsidRPr="00381C2B">
        <w:rPr>
          <w:rFonts w:ascii="Times New Roman" w:hAnsi="Times New Roman" w:cs="Times New Roman"/>
          <w:iCs/>
          <w:color w:val="002060"/>
          <w:sz w:val="20"/>
          <w:szCs w:val="20"/>
          <w:lang w:val="it-IT"/>
        </w:rPr>
        <w:t>n, ch</w:t>
      </w:r>
      <w:r w:rsidRPr="00381C2B">
        <w:rPr>
          <w:rFonts w:ascii="Times New Roman" w:hAnsi="Times New Roman" w:cs="Times New Roman"/>
          <w:iCs/>
          <w:color w:val="002060"/>
          <w:sz w:val="20"/>
          <w:szCs w:val="20"/>
        </w:rPr>
        <w:t>ú trọng đế</w:t>
      </w:r>
      <w:r w:rsidRPr="00381C2B">
        <w:rPr>
          <w:rFonts w:ascii="Times New Roman" w:hAnsi="Times New Roman" w:cs="Times New Roman"/>
          <w:iCs/>
          <w:color w:val="002060"/>
          <w:sz w:val="20"/>
          <w:szCs w:val="20"/>
          <w:lang w:val="pt-PT"/>
        </w:rPr>
        <w:t>n nh</w:t>
      </w:r>
      <w:r w:rsidRPr="00381C2B">
        <w:rPr>
          <w:rFonts w:ascii="Times New Roman" w:hAnsi="Times New Roman" w:cs="Times New Roman"/>
          <w:iCs/>
          <w:color w:val="002060"/>
          <w:sz w:val="20"/>
          <w:szCs w:val="20"/>
        </w:rPr>
        <w:t>óm dễ bị tổn thương l</w:t>
      </w:r>
      <w:r w:rsidRPr="00381C2B">
        <w:rPr>
          <w:rFonts w:ascii="Times New Roman" w:hAnsi="Times New Roman" w:cs="Times New Roman"/>
          <w:iCs/>
          <w:color w:val="002060"/>
          <w:sz w:val="20"/>
          <w:szCs w:val="20"/>
          <w:lang w:val="fr-FR"/>
        </w:rPr>
        <w:t xml:space="preserve">à </w:t>
      </w:r>
      <w:r w:rsidRPr="00381C2B">
        <w:rPr>
          <w:rFonts w:ascii="Times New Roman" w:hAnsi="Times New Roman" w:cs="Times New Roman"/>
          <w:iCs/>
          <w:color w:val="002060"/>
          <w:sz w:val="20"/>
          <w:szCs w:val="20"/>
        </w:rPr>
        <w:t>trẻ em, phụ nữ, ngườ</w:t>
      </w:r>
      <w:r w:rsidRPr="00381C2B">
        <w:rPr>
          <w:rFonts w:ascii="Times New Roman" w:hAnsi="Times New Roman" w:cs="Times New Roman"/>
          <w:iCs/>
          <w:color w:val="002060"/>
          <w:sz w:val="20"/>
          <w:szCs w:val="20"/>
          <w:lang w:val="pt-PT"/>
        </w:rPr>
        <w:t>i cao tu</w:t>
      </w:r>
      <w:r w:rsidRPr="00381C2B">
        <w:rPr>
          <w:rFonts w:ascii="Times New Roman" w:hAnsi="Times New Roman" w:cs="Times New Roman"/>
          <w:iCs/>
          <w:color w:val="002060"/>
          <w:sz w:val="20"/>
          <w:szCs w:val="20"/>
        </w:rPr>
        <w:t>ổi, người khuyết tật và ngườ</w:t>
      </w:r>
      <w:r w:rsidRPr="00381C2B">
        <w:rPr>
          <w:rFonts w:ascii="Times New Roman" w:hAnsi="Times New Roman" w:cs="Times New Roman"/>
          <w:iCs/>
          <w:color w:val="002060"/>
          <w:sz w:val="20"/>
          <w:szCs w:val="20"/>
          <w:lang w:val="it-IT"/>
        </w:rPr>
        <w:t>i ngh</w:t>
      </w:r>
      <w:r w:rsidRPr="00381C2B">
        <w:rPr>
          <w:rFonts w:ascii="Times New Roman" w:hAnsi="Times New Roman" w:cs="Times New Roman"/>
          <w:iCs/>
          <w:color w:val="002060"/>
          <w:sz w:val="20"/>
          <w:szCs w:val="20"/>
          <w:lang w:val="fr-FR"/>
        </w:rPr>
        <w:t>è</w:t>
      </w:r>
      <w:r w:rsidRPr="00381C2B">
        <w:rPr>
          <w:rFonts w:ascii="Times New Roman" w:hAnsi="Times New Roman" w:cs="Times New Roman"/>
          <w:iCs/>
          <w:color w:val="002060"/>
          <w:sz w:val="20"/>
          <w:szCs w:val="20"/>
          <w:lang w:val="nl-NL"/>
        </w:rPr>
        <w:t>o trong khu v</w:t>
      </w:r>
      <w:r w:rsidRPr="00381C2B">
        <w:rPr>
          <w:rFonts w:ascii="Times New Roman" w:hAnsi="Times New Roman" w:cs="Times New Roman"/>
          <w:iCs/>
          <w:color w:val="002060"/>
          <w:sz w:val="20"/>
          <w:szCs w:val="20"/>
        </w:rPr>
        <w:t>ực rủi ro cao, ở các lĩ</w:t>
      </w:r>
      <w:r w:rsidRPr="00381C2B">
        <w:rPr>
          <w:rFonts w:ascii="Times New Roman" w:hAnsi="Times New Roman" w:cs="Times New Roman"/>
          <w:iCs/>
          <w:color w:val="002060"/>
          <w:sz w:val="20"/>
          <w:szCs w:val="20"/>
          <w:lang w:val="de-DE"/>
        </w:rPr>
        <w:t>nh v</w:t>
      </w:r>
      <w:r w:rsidRPr="00381C2B">
        <w:rPr>
          <w:rFonts w:ascii="Times New Roman" w:hAnsi="Times New Roman" w:cs="Times New Roman"/>
          <w:iCs/>
          <w:color w:val="002060"/>
          <w:sz w:val="20"/>
          <w:szCs w:val="20"/>
        </w:rPr>
        <w:t>ực đời số</w:t>
      </w:r>
      <w:r w:rsidRPr="00381C2B">
        <w:rPr>
          <w:rFonts w:ascii="Times New Roman" w:hAnsi="Times New Roman" w:cs="Times New Roman"/>
          <w:iCs/>
          <w:color w:val="002060"/>
          <w:sz w:val="20"/>
          <w:szCs w:val="20"/>
          <w:lang w:val="nl-NL"/>
        </w:rPr>
        <w:t>ng v</w:t>
      </w:r>
      <w:r w:rsidRPr="00381C2B">
        <w:rPr>
          <w:rFonts w:ascii="Times New Roman" w:hAnsi="Times New Roman" w:cs="Times New Roman"/>
          <w:iCs/>
          <w:color w:val="002060"/>
          <w:sz w:val="20"/>
          <w:szCs w:val="20"/>
          <w:lang w:val="fr-FR"/>
        </w:rPr>
        <w:t xml:space="preserve">à </w:t>
      </w:r>
      <w:r w:rsidRPr="00381C2B">
        <w:rPr>
          <w:rFonts w:ascii="Times New Roman" w:hAnsi="Times New Roman" w:cs="Times New Roman"/>
          <w:iCs/>
          <w:color w:val="002060"/>
          <w:sz w:val="20"/>
          <w:szCs w:val="20"/>
        </w:rPr>
        <w:t>x</w:t>
      </w:r>
      <w:r w:rsidRPr="00381C2B">
        <w:rPr>
          <w:rFonts w:ascii="Times New Roman" w:hAnsi="Times New Roman" w:cs="Times New Roman"/>
          <w:iCs/>
          <w:color w:val="002060"/>
          <w:sz w:val="20"/>
          <w:szCs w:val="20"/>
          <w:lang w:val="pt-PT"/>
        </w:rPr>
        <w:t xml:space="preserve">ã </w:t>
      </w:r>
      <w:r w:rsidRPr="00381C2B">
        <w:rPr>
          <w:rFonts w:ascii="Times New Roman" w:hAnsi="Times New Roman" w:cs="Times New Roman"/>
          <w:iCs/>
          <w:color w:val="002060"/>
          <w:sz w:val="20"/>
          <w:szCs w:val="20"/>
        </w:rPr>
        <w:t>hộ</w:t>
      </w:r>
      <w:r w:rsidRPr="00381C2B">
        <w:rPr>
          <w:rFonts w:ascii="Times New Roman" w:hAnsi="Times New Roman" w:cs="Times New Roman"/>
          <w:iCs/>
          <w:color w:val="002060"/>
          <w:sz w:val="20"/>
          <w:szCs w:val="20"/>
          <w:lang w:val="it-IT"/>
        </w:rPr>
        <w:t xml:space="preserve">i của xã. </w:t>
      </w:r>
    </w:p>
    <w:p w:rsidR="00E540F9" w:rsidRPr="00381C2B" w:rsidRDefault="00E540F9">
      <w:pPr>
        <w:spacing w:after="0" w:line="240" w:lineRule="auto"/>
        <w:jc w:val="both"/>
        <w:rPr>
          <w:rFonts w:ascii="Times New Roman" w:hAnsi="Times New Roman" w:cs="Times New Roman"/>
          <w:iCs/>
          <w:color w:val="002060"/>
          <w:sz w:val="20"/>
          <w:szCs w:val="20"/>
        </w:rPr>
      </w:pPr>
    </w:p>
    <w:p w:rsidR="00E540F9" w:rsidRPr="00381C2B" w:rsidRDefault="004E630C">
      <w:pPr>
        <w:spacing w:after="0" w:line="240" w:lineRule="auto"/>
        <w:jc w:val="both"/>
        <w:rPr>
          <w:rFonts w:ascii="Times New Roman" w:hAnsi="Times New Roman" w:cs="Times New Roman"/>
          <w:iCs/>
          <w:color w:val="002060"/>
          <w:sz w:val="20"/>
          <w:szCs w:val="20"/>
          <w:lang w:val="it-IT"/>
        </w:rPr>
      </w:pPr>
      <w:r w:rsidRPr="00381C2B">
        <w:rPr>
          <w:rFonts w:ascii="Times New Roman" w:hAnsi="Times New Roman" w:cs="Times New Roman"/>
          <w:iCs/>
          <w:color w:val="002060"/>
          <w:sz w:val="20"/>
          <w:szCs w:val="20"/>
        </w:rPr>
        <w:t>Các thông tin đánh giá rủi ro thiên tai được thu thập dựa trên các thông tin cơ bản của một số bản đồ thiên tai hiện có của Tỉnh do Tổng cục PCTT và các sở ban ngành tỉnh cung cấp, cũng như kết quả dự báo kịch bản biến đổi khí hậu của Bộ TNMT, là một trong các cơ sở quan trọng để hỗ trợ xã Xác định, đánh giá, phân vùng rủi ro thiên tai; theo dõi, giám sát thiên tai (Theo điều 17 Luật PCTT).</w:t>
      </w:r>
    </w:p>
    <w:p w:rsidR="00E540F9" w:rsidRPr="00381C2B" w:rsidRDefault="00E540F9">
      <w:pPr>
        <w:spacing w:after="0" w:line="240" w:lineRule="auto"/>
        <w:jc w:val="both"/>
        <w:rPr>
          <w:rFonts w:ascii="Times New Roman" w:hAnsi="Times New Roman" w:cs="Times New Roman"/>
          <w:iCs/>
          <w:color w:val="002060"/>
          <w:sz w:val="20"/>
          <w:szCs w:val="20"/>
          <w:lang w:val="it-IT"/>
        </w:rPr>
      </w:pPr>
    </w:p>
    <w:p w:rsidR="00E540F9" w:rsidRPr="00381C2B" w:rsidRDefault="004E630C">
      <w:pPr>
        <w:spacing w:after="0" w:line="240" w:lineRule="auto"/>
        <w:jc w:val="both"/>
        <w:rPr>
          <w:rFonts w:ascii="Times New Roman" w:hAnsi="Times New Roman" w:cs="Times New Roman"/>
          <w:iCs/>
          <w:color w:val="002060"/>
          <w:sz w:val="20"/>
          <w:szCs w:val="20"/>
        </w:rPr>
      </w:pPr>
      <w:r w:rsidRPr="00381C2B">
        <w:rPr>
          <w:rFonts w:ascii="Times New Roman" w:hAnsi="Times New Roman" w:cs="Times New Roman"/>
          <w:iCs/>
          <w:color w:val="002060"/>
          <w:sz w:val="20"/>
          <w:szCs w:val="20"/>
          <w:lang w:val="it-IT"/>
        </w:rPr>
        <w:t>C</w:t>
      </w:r>
      <w:r w:rsidRPr="00381C2B">
        <w:rPr>
          <w:rFonts w:ascii="Times New Roman" w:hAnsi="Times New Roman" w:cs="Times New Roman"/>
          <w:iCs/>
          <w:color w:val="002060"/>
          <w:sz w:val="20"/>
          <w:szCs w:val="20"/>
        </w:rPr>
        <w:t>ác phân tích rủi ro trong bá</w:t>
      </w:r>
      <w:r w:rsidRPr="00381C2B">
        <w:rPr>
          <w:rFonts w:ascii="Times New Roman" w:hAnsi="Times New Roman" w:cs="Times New Roman"/>
          <w:iCs/>
          <w:color w:val="002060"/>
          <w:sz w:val="20"/>
          <w:szCs w:val="20"/>
          <w:lang w:val="it-IT"/>
        </w:rPr>
        <w:t>o c</w:t>
      </w:r>
      <w:r w:rsidRPr="00381C2B">
        <w:rPr>
          <w:rFonts w:ascii="Times New Roman" w:hAnsi="Times New Roman" w:cs="Times New Roman"/>
          <w:iCs/>
          <w:color w:val="002060"/>
          <w:sz w:val="20"/>
          <w:szCs w:val="20"/>
        </w:rPr>
        <w:t>á</w:t>
      </w:r>
      <w:r w:rsidRPr="00381C2B">
        <w:rPr>
          <w:rFonts w:ascii="Times New Roman" w:hAnsi="Times New Roman" w:cs="Times New Roman"/>
          <w:iCs/>
          <w:color w:val="002060"/>
          <w:sz w:val="20"/>
          <w:szCs w:val="20"/>
          <w:lang w:val="it-IT"/>
        </w:rPr>
        <w:t>o v</w:t>
      </w:r>
      <w:r w:rsidRPr="00381C2B">
        <w:rPr>
          <w:rFonts w:ascii="Times New Roman" w:hAnsi="Times New Roman" w:cs="Times New Roman"/>
          <w:iCs/>
          <w:color w:val="002060"/>
          <w:sz w:val="20"/>
          <w:szCs w:val="20"/>
          <w:lang w:val="fr-FR"/>
        </w:rPr>
        <w:t xml:space="preserve">à </w:t>
      </w:r>
      <w:r w:rsidRPr="00381C2B">
        <w:rPr>
          <w:rFonts w:ascii="Times New Roman" w:hAnsi="Times New Roman" w:cs="Times New Roman"/>
          <w:iCs/>
          <w:color w:val="002060"/>
          <w:sz w:val="20"/>
          <w:szCs w:val="20"/>
        </w:rPr>
        <w:t>các ưu ti</w:t>
      </w:r>
      <w:r w:rsidRPr="00381C2B">
        <w:rPr>
          <w:rFonts w:ascii="Times New Roman" w:hAnsi="Times New Roman" w:cs="Times New Roman"/>
          <w:iCs/>
          <w:color w:val="002060"/>
          <w:sz w:val="20"/>
          <w:szCs w:val="20"/>
          <w:lang w:val="fr-FR"/>
        </w:rPr>
        <w:t>ê</w:t>
      </w:r>
      <w:r w:rsidRPr="00381C2B">
        <w:rPr>
          <w:rFonts w:ascii="Times New Roman" w:hAnsi="Times New Roman" w:cs="Times New Roman"/>
          <w:iCs/>
          <w:color w:val="002060"/>
          <w:sz w:val="20"/>
          <w:szCs w:val="20"/>
        </w:rPr>
        <w:t>n khuyến nghị củ</w:t>
      </w:r>
      <w:r w:rsidRPr="00381C2B">
        <w:rPr>
          <w:rFonts w:ascii="Times New Roman" w:hAnsi="Times New Roman" w:cs="Times New Roman"/>
          <w:iCs/>
          <w:color w:val="002060"/>
          <w:sz w:val="20"/>
          <w:szCs w:val="20"/>
          <w:lang w:val="pt-PT"/>
        </w:rPr>
        <w:t>a nh</w:t>
      </w:r>
      <w:r w:rsidRPr="00381C2B">
        <w:rPr>
          <w:rFonts w:ascii="Times New Roman" w:hAnsi="Times New Roman" w:cs="Times New Roman"/>
          <w:iCs/>
          <w:color w:val="002060"/>
          <w:sz w:val="20"/>
          <w:szCs w:val="20"/>
        </w:rPr>
        <w:t>óm dễ bị tổn thương l</w:t>
      </w:r>
      <w:r w:rsidRPr="00381C2B">
        <w:rPr>
          <w:rFonts w:ascii="Times New Roman" w:hAnsi="Times New Roman" w:cs="Times New Roman"/>
          <w:iCs/>
          <w:color w:val="002060"/>
          <w:sz w:val="20"/>
          <w:szCs w:val="20"/>
          <w:lang w:val="fr-FR"/>
        </w:rPr>
        <w:t xml:space="preserve">à </w:t>
      </w:r>
      <w:r w:rsidRPr="00381C2B">
        <w:rPr>
          <w:rFonts w:ascii="Times New Roman" w:hAnsi="Times New Roman" w:cs="Times New Roman"/>
          <w:iCs/>
          <w:color w:val="002060"/>
          <w:sz w:val="20"/>
          <w:szCs w:val="20"/>
          <w:lang w:val="pt-PT"/>
        </w:rPr>
        <w:t>nh</w:t>
      </w:r>
      <w:r w:rsidRPr="00381C2B">
        <w:rPr>
          <w:rFonts w:ascii="Times New Roman" w:hAnsi="Times New Roman" w:cs="Times New Roman"/>
          <w:iCs/>
          <w:color w:val="002060"/>
          <w:sz w:val="20"/>
          <w:szCs w:val="20"/>
        </w:rPr>
        <w:t xml:space="preserve">ững cơ sở </w:t>
      </w:r>
      <w:r w:rsidRPr="00381C2B">
        <w:rPr>
          <w:rFonts w:ascii="Times New Roman" w:hAnsi="Times New Roman" w:cs="Times New Roman"/>
          <w:iCs/>
          <w:color w:val="002060"/>
          <w:sz w:val="20"/>
          <w:szCs w:val="20"/>
          <w:lang w:val="pt-PT"/>
        </w:rPr>
        <w:t>quan tr</w:t>
      </w:r>
      <w:r w:rsidRPr="00381C2B">
        <w:rPr>
          <w:rFonts w:ascii="Times New Roman" w:hAnsi="Times New Roman" w:cs="Times New Roman"/>
          <w:iCs/>
          <w:color w:val="002060"/>
          <w:sz w:val="20"/>
          <w:szCs w:val="20"/>
        </w:rPr>
        <w:t>ọng cho việc xây dựng kế hoạ</w:t>
      </w:r>
      <w:r w:rsidRPr="00381C2B">
        <w:rPr>
          <w:rFonts w:ascii="Times New Roman" w:hAnsi="Times New Roman" w:cs="Times New Roman"/>
          <w:iCs/>
          <w:color w:val="002060"/>
          <w:sz w:val="20"/>
          <w:szCs w:val="20"/>
          <w:lang w:val="de-DE"/>
        </w:rPr>
        <w:t xml:space="preserve">ch </w:t>
      </w:r>
      <w:r w:rsidRPr="00381C2B">
        <w:rPr>
          <w:rFonts w:ascii="Times New Roman" w:hAnsi="Times New Roman" w:cs="Times New Roman"/>
          <w:iCs/>
          <w:color w:val="002060"/>
          <w:sz w:val="20"/>
          <w:szCs w:val="20"/>
        </w:rPr>
        <w:t>địa phươ</w:t>
      </w:r>
      <w:r w:rsidRPr="00381C2B">
        <w:rPr>
          <w:rFonts w:ascii="Times New Roman" w:hAnsi="Times New Roman" w:cs="Times New Roman"/>
          <w:iCs/>
          <w:color w:val="002060"/>
          <w:sz w:val="20"/>
          <w:szCs w:val="20"/>
          <w:lang w:val="de-DE"/>
        </w:rPr>
        <w:t>ng nh</w:t>
      </w:r>
      <w:r w:rsidRPr="00381C2B">
        <w:rPr>
          <w:rFonts w:ascii="Times New Roman" w:hAnsi="Times New Roman" w:cs="Times New Roman"/>
          <w:iCs/>
          <w:color w:val="002060"/>
          <w:sz w:val="20"/>
          <w:szCs w:val="20"/>
        </w:rPr>
        <w:t>ư kế hoạch ph</w:t>
      </w:r>
      <w:r w:rsidRPr="00381C2B">
        <w:rPr>
          <w:rFonts w:ascii="Times New Roman" w:hAnsi="Times New Roman" w:cs="Times New Roman"/>
          <w:iCs/>
          <w:color w:val="002060"/>
          <w:sz w:val="20"/>
          <w:szCs w:val="20"/>
          <w:lang w:val="it-IT"/>
        </w:rPr>
        <w:t>ò</w:t>
      </w:r>
      <w:r w:rsidRPr="00381C2B">
        <w:rPr>
          <w:rFonts w:ascii="Times New Roman" w:hAnsi="Times New Roman" w:cs="Times New Roman"/>
          <w:iCs/>
          <w:color w:val="002060"/>
          <w:sz w:val="20"/>
          <w:szCs w:val="20"/>
        </w:rPr>
        <w:t>ng chống thi</w:t>
      </w:r>
      <w:r w:rsidRPr="00381C2B">
        <w:rPr>
          <w:rFonts w:ascii="Times New Roman" w:hAnsi="Times New Roman" w:cs="Times New Roman"/>
          <w:iCs/>
          <w:color w:val="002060"/>
          <w:sz w:val="20"/>
          <w:szCs w:val="20"/>
          <w:lang w:val="fr-FR"/>
        </w:rPr>
        <w:t>ê</w:t>
      </w:r>
      <w:r w:rsidRPr="00381C2B">
        <w:rPr>
          <w:rFonts w:ascii="Times New Roman" w:hAnsi="Times New Roman" w:cs="Times New Roman"/>
          <w:iCs/>
          <w:color w:val="002060"/>
          <w:sz w:val="20"/>
          <w:szCs w:val="20"/>
        </w:rPr>
        <w:t>n tai (Điều 15, Luật PCTT) và Lồng ghép nội dung Phòng chống thiên tai vào kế hoạch phát triể</w:t>
      </w:r>
      <w:r w:rsidRPr="00381C2B">
        <w:rPr>
          <w:rFonts w:ascii="Times New Roman" w:hAnsi="Times New Roman" w:cs="Times New Roman"/>
          <w:iCs/>
          <w:color w:val="002060"/>
          <w:sz w:val="20"/>
          <w:szCs w:val="20"/>
          <w:lang w:val="nl-NL"/>
        </w:rPr>
        <w:t>n ngành và kế hoạch phát triển kinh t</w:t>
      </w:r>
      <w:r w:rsidRPr="00381C2B">
        <w:rPr>
          <w:rFonts w:ascii="Times New Roman" w:hAnsi="Times New Roman" w:cs="Times New Roman"/>
          <w:iCs/>
          <w:color w:val="002060"/>
          <w:sz w:val="20"/>
          <w:szCs w:val="20"/>
        </w:rPr>
        <w:t>ế x</w:t>
      </w:r>
      <w:r w:rsidRPr="00381C2B">
        <w:rPr>
          <w:rFonts w:ascii="Times New Roman" w:hAnsi="Times New Roman" w:cs="Times New Roman"/>
          <w:iCs/>
          <w:color w:val="002060"/>
          <w:sz w:val="20"/>
          <w:szCs w:val="20"/>
          <w:lang w:val="pt-PT"/>
        </w:rPr>
        <w:t xml:space="preserve">ã </w:t>
      </w:r>
      <w:r w:rsidRPr="00381C2B">
        <w:rPr>
          <w:rFonts w:ascii="Times New Roman" w:hAnsi="Times New Roman" w:cs="Times New Roman"/>
          <w:iCs/>
          <w:color w:val="002060"/>
          <w:sz w:val="20"/>
          <w:szCs w:val="20"/>
        </w:rPr>
        <w:t>hội (Điều 16, Luật PCTT)</w:t>
      </w:r>
    </w:p>
    <w:p w:rsidR="00E540F9" w:rsidRPr="00381C2B" w:rsidRDefault="00E540F9">
      <w:pPr>
        <w:pStyle w:val="ListParagraph"/>
        <w:spacing w:after="0" w:line="240" w:lineRule="auto"/>
        <w:ind w:left="1080"/>
        <w:rPr>
          <w:rFonts w:ascii="Times New Roman" w:hAnsi="Times New Roman" w:cs="Times New Roman"/>
          <w:color w:val="000000" w:themeColor="text1"/>
          <w:sz w:val="20"/>
          <w:szCs w:val="20"/>
          <w:lang w:val="en-US"/>
        </w:rPr>
      </w:pPr>
    </w:p>
    <w:p w:rsidR="00E540F9" w:rsidRPr="00381C2B" w:rsidRDefault="004E630C">
      <w:pPr>
        <w:pStyle w:val="Heading2"/>
        <w:rPr>
          <w:rFonts w:ascii="Times New Roman" w:hAnsi="Times New Roman" w:cs="Times New Roman"/>
        </w:rPr>
      </w:pPr>
      <w:bookmarkStart w:id="3" w:name="_Toc520795554"/>
      <w:bookmarkStart w:id="4" w:name="_Toc521071057"/>
      <w:r w:rsidRPr="00381C2B">
        <w:rPr>
          <w:rFonts w:ascii="Times New Roman" w:hAnsi="Times New Roman" w:cs="Times New Roman"/>
        </w:rPr>
        <w:t>Vị trí địa lý</w:t>
      </w:r>
      <w:bookmarkEnd w:id="3"/>
      <w:bookmarkEnd w:id="4"/>
    </w:p>
    <w:p w:rsidR="00E540F9" w:rsidRPr="00381C2B" w:rsidRDefault="004E630C">
      <w:pPr>
        <w:pStyle w:val="Nidung"/>
        <w:ind w:firstLine="720"/>
        <w:jc w:val="both"/>
        <w:rPr>
          <w:rFonts w:cs="Times New Roman"/>
          <w:iCs/>
          <w:color w:val="auto"/>
          <w:sz w:val="20"/>
          <w:szCs w:val="20"/>
        </w:rPr>
      </w:pPr>
      <w:r w:rsidRPr="00381C2B">
        <w:rPr>
          <w:rFonts w:cs="Times New Roman"/>
          <w:iCs/>
          <w:color w:val="auto"/>
          <w:sz w:val="20"/>
          <w:szCs w:val="20"/>
        </w:rPr>
        <w:t xml:space="preserve">Viên </w:t>
      </w:r>
      <w:proofErr w:type="gramStart"/>
      <w:r w:rsidRPr="00381C2B">
        <w:rPr>
          <w:rFonts w:cs="Times New Roman"/>
          <w:iCs/>
          <w:color w:val="auto"/>
          <w:sz w:val="20"/>
          <w:szCs w:val="20"/>
        </w:rPr>
        <w:t>An</w:t>
      </w:r>
      <w:proofErr w:type="gramEnd"/>
      <w:r w:rsidRPr="00381C2B">
        <w:rPr>
          <w:rFonts w:cs="Times New Roman"/>
          <w:iCs/>
          <w:color w:val="auto"/>
          <w:sz w:val="20"/>
          <w:szCs w:val="20"/>
        </w:rPr>
        <w:t xml:space="preserve"> Đông là xã ven biển, thuộc huyện Ngọc Hiển, tỉnh Cà Mau. </w:t>
      </w:r>
      <w:r w:rsidRPr="00381C2B">
        <w:rPr>
          <w:rFonts w:cs="Times New Roman"/>
          <w:color w:val="auto"/>
          <w:sz w:val="20"/>
          <w:szCs w:val="20"/>
        </w:rPr>
        <w:t>Viên An Đông có tổng diện tích tự nhiên 13.112,4 ha, có bờ biển dài 12 km; phía Bắc giáp sông Cửa Lớn, phía Đông giáp Thị trấn Rạch Gốc và Tân Ân Tây, phía Tây giáp xã Viên An, phía Nam giáp biển Đông, toàn xã có 14 ấp gồm: Xóm Mới, Xẻo Ngay, Xưởng Tiện, Tắc Biển, Xẻo lá, Láng Tròn, Nhưng Miên, Biện Nhạn, Kinh Ranh, Đồng Khởi, Kinh Ráng, Bàn Quỳ, Cây Phước, Kinh Ba; Về dân số toàn xã có 3.196 hộ với 14.175 khẩu.</w:t>
      </w:r>
      <w:r w:rsidR="003F33B9">
        <w:rPr>
          <w:rFonts w:cs="Times New Roman"/>
          <w:color w:val="auto"/>
          <w:sz w:val="20"/>
          <w:szCs w:val="20"/>
        </w:rPr>
        <w:t xml:space="preserve"> </w:t>
      </w:r>
      <w:r w:rsidRPr="00381C2B">
        <w:rPr>
          <w:rFonts w:cs="Times New Roman"/>
          <w:color w:val="auto"/>
          <w:sz w:val="20"/>
          <w:szCs w:val="20"/>
        </w:rPr>
        <w:t xml:space="preserve">Dân cư xã Viên An Đông sống rải rác trên địa bàn và có 5 điểm tập trung là khu trung tâm xã (vàm Nhưng Miên), khu So Đũa, ngã ba Cạnh Đền, ngã ba Đồng Khởi và ngã ba Ngọn Cái. </w:t>
      </w:r>
      <w:r w:rsidRPr="00381C2B">
        <w:rPr>
          <w:rFonts w:cs="Times New Roman"/>
          <w:iCs/>
          <w:color w:val="auto"/>
          <w:sz w:val="20"/>
          <w:szCs w:val="20"/>
          <w:lang w:val="it-IT"/>
        </w:rPr>
        <w:t>Khoảng c</w:t>
      </w:r>
      <w:r w:rsidRPr="00381C2B">
        <w:rPr>
          <w:rFonts w:cs="Times New Roman"/>
          <w:iCs/>
          <w:color w:val="auto"/>
          <w:sz w:val="20"/>
          <w:szCs w:val="20"/>
        </w:rPr>
        <w:t>á</w:t>
      </w:r>
      <w:r w:rsidRPr="00381C2B">
        <w:rPr>
          <w:rFonts w:cs="Times New Roman"/>
          <w:iCs/>
          <w:color w:val="auto"/>
          <w:sz w:val="20"/>
          <w:szCs w:val="20"/>
          <w:lang w:val="de-DE"/>
        </w:rPr>
        <w:t>ch đến trung t</w:t>
      </w:r>
      <w:r w:rsidRPr="00381C2B">
        <w:rPr>
          <w:rFonts w:cs="Times New Roman"/>
          <w:iCs/>
          <w:color w:val="auto"/>
          <w:sz w:val="20"/>
          <w:szCs w:val="20"/>
        </w:rPr>
        <w:t xml:space="preserve">âm huyện (km): 32 km đường ô tô. </w:t>
      </w:r>
    </w:p>
    <w:p w:rsidR="00E540F9" w:rsidRPr="00381C2B" w:rsidRDefault="004E630C">
      <w:pPr>
        <w:pStyle w:val="Heading2"/>
        <w:rPr>
          <w:rFonts w:ascii="Times New Roman" w:hAnsi="Times New Roman" w:cs="Times New Roman"/>
        </w:rPr>
      </w:pPr>
      <w:bookmarkStart w:id="5" w:name="_Toc521071058"/>
      <w:bookmarkStart w:id="6" w:name="_Toc520795555"/>
      <w:r w:rsidRPr="00381C2B">
        <w:rPr>
          <w:rFonts w:ascii="Times New Roman" w:hAnsi="Times New Roman" w:cs="Times New Roman"/>
        </w:rPr>
        <w:t>Đặc điểm địa hình</w:t>
      </w:r>
      <w:bookmarkEnd w:id="5"/>
      <w:bookmarkEnd w:id="6"/>
    </w:p>
    <w:p w:rsidR="00E540F9" w:rsidRPr="00381C2B" w:rsidRDefault="004E630C">
      <w:pPr>
        <w:pStyle w:val="Nidung"/>
        <w:ind w:firstLine="720"/>
        <w:jc w:val="both"/>
        <w:rPr>
          <w:rFonts w:cs="Times New Roman"/>
          <w:sz w:val="20"/>
          <w:szCs w:val="20"/>
          <w:lang w:val="de-DE"/>
        </w:rPr>
      </w:pPr>
      <w:r w:rsidRPr="00381C2B">
        <w:rPr>
          <w:rFonts w:cs="Times New Roman"/>
          <w:sz w:val="20"/>
          <w:szCs w:val="20"/>
        </w:rPr>
        <w:t>Đặc điểm địa b</w:t>
      </w:r>
      <w:r w:rsidRPr="00381C2B">
        <w:rPr>
          <w:rFonts w:cs="Times New Roman"/>
          <w:sz w:val="20"/>
          <w:szCs w:val="20"/>
          <w:lang w:val="fr-FR"/>
        </w:rPr>
        <w:t>àn c</w:t>
      </w:r>
      <w:r w:rsidRPr="00381C2B">
        <w:rPr>
          <w:rFonts w:cs="Times New Roman"/>
          <w:sz w:val="20"/>
          <w:szCs w:val="20"/>
        </w:rPr>
        <w:t>ủa x</w:t>
      </w:r>
      <w:r w:rsidRPr="00381C2B">
        <w:rPr>
          <w:rFonts w:cs="Times New Roman"/>
          <w:sz w:val="20"/>
          <w:szCs w:val="20"/>
          <w:lang w:val="pt-PT"/>
        </w:rPr>
        <w:t>ã</w:t>
      </w:r>
      <w:r w:rsidRPr="00381C2B">
        <w:rPr>
          <w:rFonts w:cs="Times New Roman"/>
          <w:sz w:val="20"/>
          <w:szCs w:val="20"/>
          <w:lang w:val="de-DE"/>
        </w:rPr>
        <w:t>:</w:t>
      </w:r>
      <w:r w:rsidRPr="00381C2B">
        <w:rPr>
          <w:rFonts w:cs="Times New Roman"/>
          <w:sz w:val="20"/>
          <w:szCs w:val="20"/>
        </w:rPr>
        <w:t xml:space="preserve"> </w:t>
      </w:r>
      <w:r w:rsidRPr="00381C2B">
        <w:rPr>
          <w:rFonts w:eastAsia="sans-serif" w:cs="Times New Roman"/>
          <w:color w:val="222222"/>
          <w:sz w:val="20"/>
          <w:szCs w:val="20"/>
          <w:shd w:val="clear" w:color="auto" w:fill="FFFFFF"/>
        </w:rPr>
        <w:t>Địa hình: Do ranh giới phía bắc của xã là </w:t>
      </w:r>
      <w:hyperlink r:id="rId10" w:tooltip="Sông Cửa Lớn" w:history="1">
        <w:r w:rsidRPr="00381C2B">
          <w:rPr>
            <w:rStyle w:val="Hyperlink"/>
            <w:rFonts w:eastAsia="sans-serif" w:cs="Times New Roman"/>
            <w:color w:val="0B0080"/>
            <w:sz w:val="20"/>
            <w:szCs w:val="20"/>
            <w:u w:val="none"/>
            <w:shd w:val="clear" w:color="auto" w:fill="FFFFFF"/>
          </w:rPr>
          <w:t>sông Cửa Lớn</w:t>
        </w:r>
      </w:hyperlink>
      <w:r w:rsidRPr="00381C2B">
        <w:rPr>
          <w:rFonts w:eastAsia="sans-serif" w:cs="Times New Roman"/>
          <w:color w:val="222222"/>
          <w:sz w:val="20"/>
          <w:szCs w:val="20"/>
          <w:shd w:val="clear" w:color="auto" w:fill="FFFFFF"/>
        </w:rPr>
        <w:t xml:space="preserve">. Nhìn </w:t>
      </w:r>
      <w:proofErr w:type="gramStart"/>
      <w:r w:rsidRPr="00381C2B">
        <w:rPr>
          <w:rFonts w:eastAsia="sans-serif" w:cs="Times New Roman"/>
          <w:color w:val="222222"/>
          <w:sz w:val="20"/>
          <w:szCs w:val="20"/>
          <w:shd w:val="clear" w:color="auto" w:fill="FFFFFF"/>
        </w:rPr>
        <w:t>chung</w:t>
      </w:r>
      <w:proofErr w:type="gramEnd"/>
      <w:r w:rsidRPr="00381C2B">
        <w:rPr>
          <w:rFonts w:eastAsia="sans-serif" w:cs="Times New Roman"/>
          <w:color w:val="222222"/>
          <w:sz w:val="20"/>
          <w:szCs w:val="20"/>
          <w:shd w:val="clear" w:color="auto" w:fill="FFFFFF"/>
        </w:rPr>
        <w:t xml:space="preserve"> địa hình bằng phẳng, nhưng địa hình bị chia cắt mạnh bởi hệ thống sông rạch tự nhiên và kênh mương chằng chịt, có nhiều con sông rất rộng (sông Cửa Lớn có chiều rộng từ 400 - 1.000m).</w:t>
      </w:r>
    </w:p>
    <w:p w:rsidR="00E540F9" w:rsidRPr="00381C2B" w:rsidRDefault="004E630C">
      <w:pPr>
        <w:pStyle w:val="Nidung"/>
        <w:ind w:firstLine="720"/>
        <w:jc w:val="both"/>
        <w:rPr>
          <w:rFonts w:cs="Times New Roman"/>
          <w:color w:val="auto"/>
          <w:sz w:val="20"/>
          <w:szCs w:val="20"/>
        </w:rPr>
      </w:pPr>
      <w:r w:rsidRPr="00381C2B">
        <w:rPr>
          <w:rFonts w:cs="Times New Roman"/>
          <w:color w:val="auto"/>
          <w:sz w:val="20"/>
          <w:szCs w:val="20"/>
        </w:rPr>
        <w:t xml:space="preserve">- Các ấp dễ bị chia cắt, vùng đảo: Không có. </w:t>
      </w:r>
    </w:p>
    <w:p w:rsidR="00E540F9" w:rsidRPr="00381C2B" w:rsidRDefault="004E630C">
      <w:pPr>
        <w:pStyle w:val="Nidung"/>
        <w:ind w:firstLine="720"/>
        <w:jc w:val="both"/>
        <w:rPr>
          <w:rFonts w:cs="Times New Roman"/>
          <w:sz w:val="20"/>
          <w:szCs w:val="20"/>
        </w:rPr>
      </w:pPr>
      <w:r w:rsidRPr="00381C2B">
        <w:rPr>
          <w:rFonts w:cs="Times New Roman"/>
          <w:color w:val="auto"/>
          <w:sz w:val="20"/>
          <w:szCs w:val="20"/>
        </w:rPr>
        <w:t xml:space="preserve">- Các ấp vùng sâu vùng xa: 14 ấp. </w:t>
      </w:r>
    </w:p>
    <w:p w:rsidR="00E540F9" w:rsidRPr="00381C2B" w:rsidRDefault="004E630C">
      <w:pPr>
        <w:pStyle w:val="Nidung"/>
        <w:ind w:firstLine="720"/>
        <w:jc w:val="both"/>
        <w:rPr>
          <w:rFonts w:cs="Times New Roman"/>
          <w:i/>
          <w:iCs/>
          <w:sz w:val="20"/>
          <w:szCs w:val="20"/>
        </w:rPr>
      </w:pPr>
      <w:r w:rsidRPr="00381C2B">
        <w:rPr>
          <w:rFonts w:cs="Times New Roman"/>
          <w:sz w:val="20"/>
          <w:szCs w:val="20"/>
        </w:rPr>
        <w:t>- Đặc điểm thủy văn</w:t>
      </w:r>
      <w:r w:rsidR="003F33B9">
        <w:rPr>
          <w:rFonts w:cs="Times New Roman"/>
          <w:sz w:val="20"/>
          <w:szCs w:val="20"/>
        </w:rPr>
        <w:t xml:space="preserve"> </w:t>
      </w:r>
      <w:r w:rsidRPr="00381C2B">
        <w:rPr>
          <w:rFonts w:eastAsia="sans-serif" w:cs="Times New Roman"/>
          <w:color w:val="222222"/>
          <w:sz w:val="20"/>
          <w:szCs w:val="20"/>
          <w:shd w:val="clear" w:color="auto" w:fill="FFFFFF"/>
        </w:rPr>
        <w:t>Thủy văn:xã Viên An Đông</w:t>
      </w:r>
      <w:r w:rsidR="003F33B9">
        <w:rPr>
          <w:rFonts w:eastAsia="sans-serif" w:cs="Times New Roman"/>
          <w:color w:val="222222"/>
          <w:sz w:val="20"/>
          <w:szCs w:val="20"/>
          <w:shd w:val="clear" w:color="auto" w:fill="FFFFFF"/>
        </w:rPr>
        <w:t xml:space="preserve"> </w:t>
      </w:r>
      <w:r w:rsidRPr="00381C2B">
        <w:rPr>
          <w:rFonts w:eastAsia="sans-serif" w:cs="Times New Roman"/>
          <w:color w:val="222222"/>
          <w:sz w:val="20"/>
          <w:szCs w:val="20"/>
          <w:shd w:val="clear" w:color="auto" w:fill="FFFFFF"/>
        </w:rPr>
        <w:t>có cả bờ biển phía Đông vì vậy chịu tác động trực tiếp của cả triều </w:t>
      </w:r>
      <w:hyperlink r:id="rId11" w:tooltip="Biển Đông" w:history="1">
        <w:r w:rsidRPr="00381C2B">
          <w:rPr>
            <w:rStyle w:val="Hyperlink"/>
            <w:rFonts w:eastAsia="sans-serif" w:cs="Times New Roman"/>
            <w:color w:val="0B0080"/>
            <w:sz w:val="20"/>
            <w:szCs w:val="20"/>
            <w:u w:val="none"/>
            <w:shd w:val="clear" w:color="auto" w:fill="FFFFFF"/>
          </w:rPr>
          <w:t>biển Đông</w:t>
        </w:r>
      </w:hyperlink>
      <w:r w:rsidRPr="00381C2B">
        <w:rPr>
          <w:rFonts w:eastAsia="sans-serif" w:cs="Times New Roman"/>
          <w:color w:val="222222"/>
          <w:sz w:val="20"/>
          <w:szCs w:val="20"/>
          <w:shd w:val="clear" w:color="auto" w:fill="FFFFFF"/>
        </w:rPr>
        <w:t> (bán nhật triều không đều)</w:t>
      </w:r>
      <w:r w:rsidR="003F33B9">
        <w:rPr>
          <w:rFonts w:eastAsia="sans-serif" w:cs="Times New Roman"/>
          <w:color w:val="222222"/>
          <w:sz w:val="20"/>
          <w:szCs w:val="20"/>
          <w:shd w:val="clear" w:color="auto" w:fill="FFFFFF"/>
        </w:rPr>
        <w:t xml:space="preserve"> </w:t>
      </w:r>
      <w:r w:rsidRPr="00381C2B">
        <w:rPr>
          <w:rFonts w:eastAsia="sans-serif" w:cs="Times New Roman"/>
          <w:color w:val="222222"/>
          <w:sz w:val="20"/>
          <w:szCs w:val="20"/>
          <w:shd w:val="clear" w:color="auto" w:fill="FFFFFF"/>
        </w:rPr>
        <w:t xml:space="preserve">Thuỷ triều Biển Đông lớn, vào các ngày triều cường biên độ triều vào khoảng 300 – 500 cm, các ngày triều kém biên độ triều cũng đạt từ 180 – 220 cm. biên độ triều lớn nhất khoảng 100 cm. Mực nước triều hàng năm cao trùng với mùa khô (từ tháng 10 đến tháng 3 năm sau). </w:t>
      </w:r>
      <w:proofErr w:type="gramStart"/>
      <w:r w:rsidRPr="00381C2B">
        <w:rPr>
          <w:rFonts w:eastAsia="sans-serif" w:cs="Times New Roman"/>
          <w:color w:val="222222"/>
          <w:sz w:val="20"/>
          <w:szCs w:val="20"/>
          <w:shd w:val="clear" w:color="auto" w:fill="FFFFFF"/>
        </w:rPr>
        <w:t>Trong thời kỳ có gió chướng có thể gây ra hiện tượng nước dâng.</w:t>
      </w:r>
      <w:proofErr w:type="gramEnd"/>
      <w:r w:rsidRPr="00381C2B">
        <w:rPr>
          <w:rFonts w:eastAsia="sans-serif" w:cs="Times New Roman"/>
          <w:color w:val="222222"/>
          <w:sz w:val="20"/>
          <w:szCs w:val="20"/>
          <w:shd w:val="clear" w:color="auto" w:fill="FFFFFF"/>
        </w:rPr>
        <w:t xml:space="preserve"> Thuỷ triều trên sông Cửa Lớn tại </w:t>
      </w:r>
      <w:hyperlink r:id="rId12" w:tooltip="Năm Căn" w:history="1">
        <w:r w:rsidRPr="00381C2B">
          <w:rPr>
            <w:rStyle w:val="Hyperlink"/>
            <w:rFonts w:eastAsia="sans-serif" w:cs="Times New Roman"/>
            <w:color w:val="0B0080"/>
            <w:sz w:val="20"/>
            <w:szCs w:val="20"/>
            <w:u w:val="none"/>
            <w:shd w:val="clear" w:color="auto" w:fill="FFFFFF"/>
          </w:rPr>
          <w:t>Năm Căn</w:t>
        </w:r>
      </w:hyperlink>
      <w:r w:rsidRPr="00381C2B">
        <w:rPr>
          <w:rFonts w:eastAsia="sans-serif" w:cs="Times New Roman"/>
          <w:color w:val="222222"/>
          <w:sz w:val="20"/>
          <w:szCs w:val="20"/>
          <w:shd w:val="clear" w:color="auto" w:fill="FFFFFF"/>
        </w:rPr>
        <w:t> có thời gian triều lên kéo dài 5 giờ 43 phút và thời gian thuỷ triều xuống là 6 giờ 40 phút (chu kỳ triều 12 giờ 23 phút).</w:t>
      </w:r>
    </w:p>
    <w:p w:rsidR="00E540F9" w:rsidRPr="00381C2B" w:rsidRDefault="004E630C">
      <w:pPr>
        <w:pStyle w:val="Nidung"/>
        <w:ind w:firstLine="720"/>
        <w:jc w:val="both"/>
        <w:rPr>
          <w:rFonts w:cs="Times New Roman"/>
          <w:i/>
          <w:iCs/>
          <w:sz w:val="20"/>
          <w:szCs w:val="20"/>
        </w:rPr>
      </w:pPr>
      <w:r w:rsidRPr="00381C2B">
        <w:rPr>
          <w:rFonts w:eastAsia="sans-serif" w:cs="Times New Roman"/>
          <w:color w:val="222222"/>
          <w:sz w:val="20"/>
          <w:szCs w:val="20"/>
          <w:shd w:val="clear" w:color="auto" w:fill="FFFFFF"/>
        </w:rPr>
        <w:t xml:space="preserve">Nhìn </w:t>
      </w:r>
      <w:proofErr w:type="gramStart"/>
      <w:r w:rsidRPr="00381C2B">
        <w:rPr>
          <w:rFonts w:eastAsia="sans-serif" w:cs="Times New Roman"/>
          <w:color w:val="222222"/>
          <w:sz w:val="20"/>
          <w:szCs w:val="20"/>
          <w:shd w:val="clear" w:color="auto" w:fill="FFFFFF"/>
        </w:rPr>
        <w:t>chung</w:t>
      </w:r>
      <w:proofErr w:type="gramEnd"/>
      <w:r w:rsidRPr="00381C2B">
        <w:rPr>
          <w:rFonts w:eastAsia="sans-serif" w:cs="Times New Roman"/>
          <w:color w:val="222222"/>
          <w:sz w:val="20"/>
          <w:szCs w:val="20"/>
          <w:shd w:val="clear" w:color="auto" w:fill="FFFFFF"/>
        </w:rPr>
        <w:t>, đặc điểm địa hình, thuỷ văn của xã nói chung và vùng </w:t>
      </w:r>
      <w:hyperlink r:id="rId13" w:tooltip="Đất Mũi" w:history="1">
        <w:r w:rsidRPr="00381C2B">
          <w:rPr>
            <w:rStyle w:val="Hyperlink"/>
            <w:rFonts w:eastAsia="sans-serif" w:cs="Times New Roman"/>
            <w:color w:val="0B0080"/>
            <w:sz w:val="20"/>
            <w:szCs w:val="20"/>
            <w:u w:val="none"/>
            <w:shd w:val="clear" w:color="auto" w:fill="FFFFFF"/>
          </w:rPr>
          <w:t>Đất Mũi</w:t>
        </w:r>
      </w:hyperlink>
      <w:r w:rsidRPr="00381C2B">
        <w:rPr>
          <w:rFonts w:eastAsia="sans-serif" w:cs="Times New Roman"/>
          <w:color w:val="222222"/>
          <w:sz w:val="20"/>
          <w:szCs w:val="20"/>
          <w:shd w:val="clear" w:color="auto" w:fill="FFFFFF"/>
        </w:rPr>
        <w:t> nói riêng thuận lợi cho phát triển giao thông đường thuỷ, du lịch sông nước, phát triển nuôi trồng thuỷ sản, rừng ngập mặn… Những đặc thù của điều kiện thuỷ văn đã được nhân dân địa phương ứng dụng vào sản xuất và đời sống từ lâu đời, tạo nên những nét đặc thù của vùng sông nước </w:t>
      </w:r>
      <w:hyperlink r:id="rId14" w:tooltip="Đồng bằng sông Cửu Long" w:history="1">
        <w:r w:rsidRPr="00381C2B">
          <w:rPr>
            <w:rStyle w:val="Hyperlink"/>
            <w:rFonts w:eastAsia="sans-serif" w:cs="Times New Roman"/>
            <w:color w:val="0B0080"/>
            <w:sz w:val="20"/>
            <w:szCs w:val="20"/>
            <w:u w:val="none"/>
            <w:shd w:val="clear" w:color="auto" w:fill="FFFFFF"/>
          </w:rPr>
          <w:t>miền Tây Nam Bộ</w:t>
        </w:r>
      </w:hyperlink>
      <w:r w:rsidRPr="00381C2B">
        <w:rPr>
          <w:rFonts w:eastAsia="sans-serif" w:cs="Times New Roman"/>
          <w:color w:val="222222"/>
          <w:sz w:val="20"/>
          <w:szCs w:val="20"/>
          <w:shd w:val="clear" w:color="auto" w:fill="FFFFFF"/>
        </w:rPr>
        <w:t> nói chung và của xã Viên An Đông nói riêng, đó là: việc xuồng ghe đi lại theo con nước, đóng đáy sông, đáy biển, lấy nước và xả nước các đầm tôm… đã tiết kiệm được nhiều về chi phí và sức lao động, phù hợp với sinh trưởng phát triển tự nhiên của hệ sinh thái rừng ngập mặn, nhất là rừng đước</w:t>
      </w:r>
    </w:p>
    <w:p w:rsidR="00E540F9" w:rsidRPr="00381C2B" w:rsidRDefault="004E630C">
      <w:pPr>
        <w:pStyle w:val="Heading2"/>
        <w:rPr>
          <w:rFonts w:ascii="Times New Roman" w:hAnsi="Times New Roman" w:cs="Times New Roman"/>
        </w:rPr>
      </w:pPr>
      <w:bookmarkStart w:id="7" w:name="_Toc520795556"/>
      <w:bookmarkStart w:id="8" w:name="_Toc521071059"/>
      <w:r w:rsidRPr="00381C2B">
        <w:rPr>
          <w:rFonts w:ascii="Times New Roman" w:hAnsi="Times New Roman" w:cs="Times New Roman"/>
        </w:rPr>
        <w:t>Đặc điểm thời tiết khí hậu</w:t>
      </w:r>
      <w:bookmarkEnd w:id="7"/>
      <w:bookmarkEnd w:id="8"/>
      <w:r w:rsidRPr="00381C2B">
        <w:rPr>
          <w:rFonts w:ascii="Times New Roman" w:hAnsi="Times New Roman" w:cs="Times New Roman"/>
        </w:rPr>
        <w:t xml:space="preserve"> </w:t>
      </w:r>
    </w:p>
    <w:tbl>
      <w:tblPr>
        <w:tblW w:w="98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3080"/>
        <w:gridCol w:w="818"/>
        <w:gridCol w:w="1102"/>
        <w:gridCol w:w="1334"/>
        <w:gridCol w:w="3019"/>
      </w:tblGrid>
      <w:tr w:rsidR="00E540F9" w:rsidRPr="00381C2B">
        <w:trPr>
          <w:trHeight w:val="12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numPr>
                <w:ilvl w:val="0"/>
                <w:numId w:val="5"/>
              </w:numPr>
              <w:jc w:val="center"/>
              <w:rPr>
                <w:rFonts w:cs="Times New Roman"/>
                <w:color w:val="000000" w:themeColor="text1"/>
                <w:sz w:val="20"/>
                <w:szCs w:val="20"/>
                <w:lang w:val="en-GB"/>
              </w:rPr>
            </w:pPr>
            <w:r w:rsidRPr="00381C2B">
              <w:rPr>
                <w:rFonts w:cs="Times New Roman"/>
                <w:b/>
                <w:bCs/>
                <w:color w:val="000000" w:themeColor="text1"/>
                <w:sz w:val="20"/>
                <w:szCs w:val="20"/>
                <w:lang w:val="en-GB"/>
              </w:rPr>
              <w:t>TT</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Chỉ số về thời tiết khí hậu</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Đ</w:t>
            </w:r>
            <w:r w:rsidRPr="00381C2B">
              <w:rPr>
                <w:rFonts w:cs="Times New Roman"/>
                <w:b/>
                <w:bCs/>
                <w:color w:val="000000" w:themeColor="text1"/>
                <w:sz w:val="20"/>
                <w:szCs w:val="20"/>
                <w:lang w:val="sv-SE"/>
              </w:rPr>
              <w:t>VT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it-IT"/>
              </w:rPr>
              <w:t>Gi</w:t>
            </w:r>
            <w:r w:rsidRPr="00381C2B">
              <w:rPr>
                <w:rFonts w:cs="Times New Roman"/>
                <w:b/>
                <w:bCs/>
                <w:color w:val="000000" w:themeColor="text1"/>
                <w:sz w:val="20"/>
                <w:szCs w:val="20"/>
                <w:lang w:val="en-GB"/>
              </w:rPr>
              <w:t>á trị</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Tháng xảy ra</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Dự bá</w:t>
            </w:r>
            <w:r w:rsidRPr="00381C2B">
              <w:rPr>
                <w:rFonts w:cs="Times New Roman"/>
                <w:b/>
                <w:bCs/>
                <w:color w:val="000000" w:themeColor="text1"/>
                <w:sz w:val="20"/>
                <w:szCs w:val="20"/>
                <w:lang w:val="pt-PT"/>
              </w:rPr>
              <w:t>o B</w:t>
            </w:r>
            <w:r w:rsidRPr="00381C2B">
              <w:rPr>
                <w:rFonts w:cs="Times New Roman"/>
                <w:b/>
                <w:bCs/>
                <w:color w:val="000000" w:themeColor="text1"/>
                <w:sz w:val="20"/>
                <w:szCs w:val="20"/>
                <w:lang w:val="en-GB"/>
              </w:rPr>
              <w:t>ĐKH củ</w:t>
            </w:r>
            <w:r w:rsidRPr="00381C2B">
              <w:rPr>
                <w:rFonts w:cs="Times New Roman"/>
                <w:b/>
                <w:bCs/>
                <w:color w:val="000000" w:themeColor="text1"/>
                <w:sz w:val="20"/>
                <w:szCs w:val="20"/>
                <w:lang w:val="it-IT"/>
              </w:rPr>
              <w:t>a Cà Mau n</w:t>
            </w:r>
            <w:r w:rsidRPr="00381C2B">
              <w:rPr>
                <w:rFonts w:cs="Times New Roman"/>
                <w:b/>
                <w:bCs/>
                <w:color w:val="000000" w:themeColor="text1"/>
                <w:sz w:val="20"/>
                <w:szCs w:val="20"/>
                <w:lang w:val="en-GB"/>
              </w:rPr>
              <w:t>ăm 2050 theo kị</w:t>
            </w:r>
            <w:r w:rsidRPr="00381C2B">
              <w:rPr>
                <w:rFonts w:cs="Times New Roman"/>
                <w:b/>
                <w:bCs/>
                <w:color w:val="000000" w:themeColor="text1"/>
                <w:sz w:val="20"/>
                <w:szCs w:val="20"/>
                <w:lang w:val="de-DE"/>
              </w:rPr>
              <w:t>ch b</w:t>
            </w:r>
            <w:r w:rsidRPr="00381C2B">
              <w:rPr>
                <w:rFonts w:cs="Times New Roman"/>
                <w:b/>
                <w:bCs/>
                <w:color w:val="000000" w:themeColor="text1"/>
                <w:sz w:val="20"/>
                <w:szCs w:val="20"/>
                <w:lang w:val="en-GB"/>
              </w:rPr>
              <w:t>ả</w:t>
            </w:r>
            <w:r w:rsidRPr="00381C2B">
              <w:rPr>
                <w:rFonts w:cs="Times New Roman"/>
                <w:b/>
                <w:bCs/>
                <w:color w:val="000000" w:themeColor="text1"/>
                <w:sz w:val="20"/>
                <w:szCs w:val="20"/>
                <w:lang w:val="pt-PT"/>
              </w:rPr>
              <w:t>n RCP 8</w:t>
            </w:r>
            <w:r w:rsidRPr="00381C2B">
              <w:rPr>
                <w:rFonts w:cs="Times New Roman"/>
                <w:b/>
                <w:bCs/>
                <w:color w:val="000000" w:themeColor="text1"/>
                <w:sz w:val="20"/>
                <w:szCs w:val="20"/>
                <w:lang w:val="en-GB"/>
              </w:rPr>
              <w:t>,5 (*)</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color w:val="000000" w:themeColor="text1"/>
                <w:sz w:val="20"/>
                <w:szCs w:val="20"/>
                <w:lang w:val="en-GB"/>
              </w:rPr>
            </w:pPr>
            <w:r w:rsidRPr="00381C2B">
              <w:rPr>
                <w:rFonts w:cs="Times New Roman"/>
                <w:i/>
                <w:iCs/>
                <w:color w:val="000000" w:themeColor="text1"/>
                <w:sz w:val="20"/>
                <w:szCs w:val="20"/>
                <w:lang w:val="en-GB"/>
              </w:rPr>
              <w:t>1</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 xml:space="preserve">Nhiệt độ </w:t>
            </w:r>
            <w:r w:rsidRPr="00381C2B">
              <w:rPr>
                <w:rFonts w:cs="Times New Roman"/>
                <w:i/>
                <w:iCs/>
                <w:color w:val="000000" w:themeColor="text1"/>
                <w:sz w:val="20"/>
                <w:szCs w:val="20"/>
                <w:lang w:val="de-DE"/>
              </w:rPr>
              <w:t>trung b</w:t>
            </w:r>
            <w:r w:rsidRPr="00381C2B">
              <w:rPr>
                <w:rFonts w:cs="Times New Roman"/>
                <w:i/>
                <w:iCs/>
                <w:color w:val="000000" w:themeColor="text1"/>
                <w:sz w:val="20"/>
                <w:szCs w:val="20"/>
                <w:lang w:val="it-IT"/>
              </w:rPr>
              <w:t>ì</w:t>
            </w:r>
            <w:r w:rsidRPr="00381C2B">
              <w:rPr>
                <w:rFonts w:cs="Times New Roman"/>
                <w:i/>
                <w:iCs/>
                <w:color w:val="000000" w:themeColor="text1"/>
                <w:sz w:val="20"/>
                <w:szCs w:val="20"/>
                <w:lang w:val="pt-PT"/>
              </w:rPr>
              <w:t xml:space="preserve">nh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
                <w:iCs/>
                <w:color w:val="000000" w:themeColor="text1"/>
                <w:sz w:val="20"/>
                <w:szCs w:val="20"/>
                <w:lang w:val="en-GB"/>
              </w:rPr>
              <w:t>Độ C</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26,6-27,7</w:t>
            </w:r>
            <w:r w:rsidRPr="00381C2B">
              <w:rPr>
                <w:rFonts w:ascii="Times New Roman" w:hAnsi="Times New Roman" w:cs="Times New Roman"/>
                <w:i/>
                <w:iCs/>
                <w:color w:val="000000" w:themeColor="text1"/>
                <w:sz w:val="20"/>
                <w:szCs w:val="20"/>
                <w:vertAlign w:val="superscript"/>
              </w:rPr>
              <w:t xml:space="preserve"> o</w:t>
            </w:r>
            <w:r w:rsidRPr="00381C2B">
              <w:rPr>
                <w:rFonts w:ascii="Times New Roman" w:hAnsi="Times New Roman" w:cs="Times New Roman"/>
                <w:i/>
                <w:iCs/>
                <w:color w:val="000000" w:themeColor="text1"/>
                <w:sz w:val="20"/>
                <w:szCs w:val="20"/>
              </w:rPr>
              <w:t>C</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Tăng 1,8</w:t>
            </w:r>
            <w:r w:rsidRPr="00381C2B">
              <w:rPr>
                <w:rFonts w:cs="Times New Roman"/>
                <w:i/>
                <w:iCs/>
                <w:color w:val="000000" w:themeColor="text1"/>
                <w:sz w:val="20"/>
                <w:szCs w:val="20"/>
                <w:vertAlign w:val="superscript"/>
                <w:lang w:val="en-GB"/>
              </w:rPr>
              <w:t>o</w:t>
            </w:r>
            <w:r w:rsidRPr="00381C2B">
              <w:rPr>
                <w:rFonts w:cs="Times New Roman"/>
                <w:i/>
                <w:iCs/>
                <w:color w:val="000000" w:themeColor="text1"/>
                <w:sz w:val="20"/>
                <w:szCs w:val="20"/>
                <w:lang w:val="en-GB"/>
              </w:rPr>
              <w:t xml:space="preserve">C </w:t>
            </w:r>
          </w:p>
        </w:tc>
      </w:tr>
      <w:tr w:rsidR="00E540F9" w:rsidRPr="00381C2B">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color w:val="000000" w:themeColor="text1"/>
                <w:sz w:val="20"/>
                <w:szCs w:val="20"/>
                <w:lang w:val="en-GB"/>
              </w:rPr>
            </w:pPr>
            <w:r w:rsidRPr="00381C2B">
              <w:rPr>
                <w:rFonts w:cs="Times New Roman"/>
                <w:i/>
                <w:iCs/>
                <w:color w:val="000000" w:themeColor="text1"/>
                <w:sz w:val="20"/>
                <w:szCs w:val="20"/>
                <w:lang w:val="en-GB"/>
              </w:rPr>
              <w:lastRenderedPageBreak/>
              <w:t>2</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Nhiệt độ cao nhất</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
                <w:iCs/>
                <w:color w:val="000000" w:themeColor="text1"/>
                <w:sz w:val="20"/>
                <w:szCs w:val="20"/>
                <w:lang w:val="en-GB"/>
              </w:rPr>
              <w:t>Độ C</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28,6</w:t>
            </w:r>
            <w:r w:rsidRPr="00381C2B">
              <w:rPr>
                <w:rFonts w:ascii="Times New Roman" w:hAnsi="Times New Roman" w:cs="Times New Roman"/>
                <w:i/>
                <w:iCs/>
                <w:color w:val="000000" w:themeColor="text1"/>
                <w:sz w:val="20"/>
                <w:szCs w:val="20"/>
                <w:vertAlign w:val="superscript"/>
              </w:rPr>
              <w:t xml:space="preserve"> o</w:t>
            </w:r>
            <w:r w:rsidRPr="00381C2B">
              <w:rPr>
                <w:rFonts w:ascii="Times New Roman" w:hAnsi="Times New Roman" w:cs="Times New Roman"/>
                <w:i/>
                <w:iCs/>
                <w:color w:val="000000" w:themeColor="text1"/>
                <w:sz w:val="20"/>
                <w:szCs w:val="20"/>
              </w:rPr>
              <w:t>C</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Tăng th</w:t>
            </w:r>
            <w:r w:rsidRPr="00381C2B">
              <w:rPr>
                <w:rFonts w:cs="Times New Roman"/>
                <w:i/>
                <w:iCs/>
                <w:color w:val="000000" w:themeColor="text1"/>
                <w:sz w:val="20"/>
                <w:szCs w:val="20"/>
                <w:lang w:val="fr-FR"/>
              </w:rPr>
              <w:t>ê</w:t>
            </w:r>
            <w:r w:rsidRPr="00381C2B">
              <w:rPr>
                <w:rFonts w:cs="Times New Roman"/>
                <w:i/>
                <w:iCs/>
                <w:color w:val="000000" w:themeColor="text1"/>
                <w:sz w:val="20"/>
                <w:szCs w:val="20"/>
                <w:lang w:val="sv-SE"/>
              </w:rPr>
              <w:t>m kho</w:t>
            </w:r>
            <w:r w:rsidRPr="00381C2B">
              <w:rPr>
                <w:rFonts w:cs="Times New Roman"/>
                <w:i/>
                <w:iCs/>
                <w:color w:val="000000" w:themeColor="text1"/>
                <w:sz w:val="20"/>
                <w:szCs w:val="20"/>
                <w:lang w:val="en-GB"/>
              </w:rPr>
              <w:t>ảng 1,4-2,8</w:t>
            </w:r>
            <w:r w:rsidRPr="00381C2B">
              <w:rPr>
                <w:rFonts w:cs="Times New Roman"/>
                <w:i/>
                <w:iCs/>
                <w:color w:val="000000" w:themeColor="text1"/>
                <w:sz w:val="20"/>
                <w:szCs w:val="20"/>
                <w:vertAlign w:val="superscript"/>
                <w:lang w:val="en-GB"/>
              </w:rPr>
              <w:t>o</w:t>
            </w:r>
            <w:r w:rsidRPr="00381C2B">
              <w:rPr>
                <w:rFonts w:cs="Times New Roman"/>
                <w:i/>
                <w:iCs/>
                <w:color w:val="000000" w:themeColor="text1"/>
                <w:sz w:val="20"/>
                <w:szCs w:val="20"/>
                <w:lang w:val="en-GB"/>
              </w:rPr>
              <w:t>C</w:t>
            </w:r>
          </w:p>
        </w:tc>
      </w:tr>
      <w:tr w:rsidR="00E540F9" w:rsidRPr="00381C2B">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color w:val="000000" w:themeColor="text1"/>
                <w:sz w:val="20"/>
                <w:szCs w:val="20"/>
                <w:lang w:val="en-GB"/>
              </w:rPr>
            </w:pPr>
            <w:r w:rsidRPr="00381C2B">
              <w:rPr>
                <w:rFonts w:cs="Times New Roman"/>
                <w:i/>
                <w:iCs/>
                <w:color w:val="000000" w:themeColor="text1"/>
                <w:sz w:val="20"/>
                <w:szCs w:val="20"/>
                <w:lang w:val="en-GB"/>
              </w:rPr>
              <w:t>3</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Nhiệt độ thấ</w:t>
            </w:r>
            <w:r w:rsidRPr="00381C2B">
              <w:rPr>
                <w:rFonts w:cs="Times New Roman"/>
                <w:i/>
                <w:iCs/>
                <w:color w:val="000000" w:themeColor="text1"/>
                <w:sz w:val="20"/>
                <w:szCs w:val="20"/>
                <w:lang w:val="nl-NL"/>
              </w:rPr>
              <w:t>p nh</w:t>
            </w:r>
            <w:r w:rsidRPr="00381C2B">
              <w:rPr>
                <w:rFonts w:cs="Times New Roman"/>
                <w:i/>
                <w:iCs/>
                <w:color w:val="000000" w:themeColor="text1"/>
                <w:sz w:val="20"/>
                <w:szCs w:val="20"/>
                <w:lang w:val="en-GB"/>
              </w:rPr>
              <w:t xml:space="preserve">ất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
                <w:iCs/>
                <w:color w:val="000000" w:themeColor="text1"/>
                <w:sz w:val="20"/>
                <w:szCs w:val="20"/>
                <w:lang w:val="en-GB"/>
              </w:rPr>
              <w:t>Độ C</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25,6</w:t>
            </w:r>
            <w:r w:rsidRPr="00381C2B">
              <w:rPr>
                <w:rFonts w:ascii="Times New Roman" w:hAnsi="Times New Roman" w:cs="Times New Roman"/>
                <w:i/>
                <w:iCs/>
                <w:color w:val="000000" w:themeColor="text1"/>
                <w:sz w:val="20"/>
                <w:szCs w:val="20"/>
                <w:vertAlign w:val="superscript"/>
              </w:rPr>
              <w:t xml:space="preserve"> o</w:t>
            </w:r>
            <w:r w:rsidRPr="00381C2B">
              <w:rPr>
                <w:rFonts w:ascii="Times New Roman" w:hAnsi="Times New Roman" w:cs="Times New Roman"/>
                <w:i/>
                <w:iCs/>
                <w:color w:val="000000" w:themeColor="text1"/>
                <w:sz w:val="20"/>
                <w:szCs w:val="20"/>
              </w:rPr>
              <w:t>C</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Tháng 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i/>
                <w:iCs/>
                <w:color w:val="000000" w:themeColor="text1"/>
                <w:sz w:val="20"/>
                <w:szCs w:val="20"/>
                <w:lang w:val="en-GB"/>
              </w:rPr>
            </w:pPr>
            <w:r w:rsidRPr="00381C2B">
              <w:rPr>
                <w:rFonts w:cs="Times New Roman"/>
                <w:i/>
                <w:iCs/>
                <w:color w:val="000000" w:themeColor="text1"/>
                <w:sz w:val="20"/>
                <w:szCs w:val="20"/>
                <w:lang w:val="en-GB"/>
              </w:rPr>
              <w:t>Tăng th</w:t>
            </w:r>
            <w:r w:rsidRPr="00381C2B">
              <w:rPr>
                <w:rFonts w:cs="Times New Roman"/>
                <w:i/>
                <w:iCs/>
                <w:color w:val="000000" w:themeColor="text1"/>
                <w:sz w:val="20"/>
                <w:szCs w:val="20"/>
                <w:lang w:val="fr-FR"/>
              </w:rPr>
              <w:t>ê</w:t>
            </w:r>
            <w:r w:rsidRPr="00381C2B">
              <w:rPr>
                <w:rFonts w:cs="Times New Roman"/>
                <w:i/>
                <w:iCs/>
                <w:color w:val="000000" w:themeColor="text1"/>
                <w:sz w:val="20"/>
                <w:szCs w:val="20"/>
                <w:lang w:val="en-GB"/>
              </w:rPr>
              <w:t>m/Giảm</w:t>
            </w:r>
            <w:r w:rsidRPr="00381C2B">
              <w:rPr>
                <w:rFonts w:cs="Times New Roman"/>
                <w:i/>
                <w:iCs/>
                <w:color w:val="000000" w:themeColor="text1"/>
                <w:sz w:val="20"/>
                <w:szCs w:val="20"/>
                <w:lang w:val="sv-SE"/>
              </w:rPr>
              <w:t xml:space="preserve"> kho</w:t>
            </w:r>
            <w:r w:rsidRPr="00381C2B">
              <w:rPr>
                <w:rFonts w:cs="Times New Roman"/>
                <w:i/>
                <w:iCs/>
                <w:color w:val="000000" w:themeColor="text1"/>
                <w:sz w:val="20"/>
                <w:szCs w:val="20"/>
                <w:lang w:val="en-GB"/>
              </w:rPr>
              <w:t>ảng 1,6-1,8</w:t>
            </w:r>
            <w:r w:rsidRPr="00381C2B">
              <w:rPr>
                <w:rFonts w:cs="Times New Roman"/>
                <w:i/>
                <w:iCs/>
                <w:color w:val="000000" w:themeColor="text1"/>
                <w:sz w:val="20"/>
                <w:szCs w:val="20"/>
                <w:vertAlign w:val="superscript"/>
                <w:lang w:val="en-GB"/>
              </w:rPr>
              <w:t>o</w:t>
            </w:r>
            <w:r w:rsidRPr="00381C2B">
              <w:rPr>
                <w:rFonts w:cs="Times New Roman"/>
                <w:i/>
                <w:iCs/>
                <w:color w:val="000000" w:themeColor="text1"/>
                <w:sz w:val="20"/>
                <w:szCs w:val="20"/>
                <w:lang w:val="en-GB"/>
              </w:rPr>
              <w:t>C</w:t>
            </w:r>
          </w:p>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(Hình 5.7a, trang 52 – kịch bản BĐKH)</w:t>
            </w:r>
          </w:p>
        </w:tc>
      </w:tr>
      <w:tr w:rsidR="00E540F9" w:rsidRPr="00381C2B">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color w:val="000000" w:themeColor="text1"/>
                <w:sz w:val="20"/>
                <w:szCs w:val="20"/>
                <w:lang w:val="en-GB"/>
              </w:rPr>
            </w:pPr>
            <w:r w:rsidRPr="00381C2B">
              <w:rPr>
                <w:rFonts w:cs="Times New Roman"/>
                <w:i/>
                <w:iCs/>
                <w:color w:val="000000" w:themeColor="text1"/>
                <w:sz w:val="20"/>
                <w:szCs w:val="20"/>
                <w:lang w:val="en-GB"/>
              </w:rPr>
              <w:t>4</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Lượng mư</w:t>
            </w:r>
            <w:r w:rsidRPr="00381C2B">
              <w:rPr>
                <w:rFonts w:cs="Times New Roman"/>
                <w:i/>
                <w:iCs/>
                <w:color w:val="000000" w:themeColor="text1"/>
                <w:sz w:val="20"/>
                <w:szCs w:val="20"/>
                <w:lang w:val="de-DE"/>
              </w:rPr>
              <w:t xml:space="preserve">a Trung binh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
                <w:iCs/>
                <w:color w:val="000000" w:themeColor="text1"/>
                <w:sz w:val="20"/>
                <w:szCs w:val="20"/>
                <w:lang w:val="en-GB"/>
              </w:rPr>
              <w:t>mm</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200-400ml/ tháng</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Tháng 10, tháng 11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i/>
                <w:iCs/>
                <w:color w:val="000000" w:themeColor="text1"/>
                <w:sz w:val="20"/>
                <w:szCs w:val="20"/>
                <w:lang w:val="en-GB"/>
              </w:rPr>
            </w:pPr>
            <w:r w:rsidRPr="00381C2B">
              <w:rPr>
                <w:rFonts w:cs="Times New Roman"/>
                <w:i/>
                <w:iCs/>
                <w:color w:val="000000" w:themeColor="text1"/>
                <w:sz w:val="20"/>
                <w:szCs w:val="20"/>
                <w:lang w:val="en-GB"/>
              </w:rPr>
              <w:t>Tăng th</w:t>
            </w:r>
            <w:r w:rsidRPr="00381C2B">
              <w:rPr>
                <w:rFonts w:cs="Times New Roman"/>
                <w:i/>
                <w:iCs/>
                <w:color w:val="000000" w:themeColor="text1"/>
                <w:sz w:val="20"/>
                <w:szCs w:val="20"/>
                <w:lang w:val="fr-FR"/>
              </w:rPr>
              <w:t>ê</w:t>
            </w:r>
            <w:r w:rsidRPr="00381C2B">
              <w:rPr>
                <w:rFonts w:cs="Times New Roman"/>
                <w:i/>
                <w:iCs/>
                <w:color w:val="000000" w:themeColor="text1"/>
                <w:sz w:val="20"/>
                <w:szCs w:val="20"/>
                <w:lang w:val="sv-SE"/>
              </w:rPr>
              <w:t>m kho</w:t>
            </w:r>
            <w:r w:rsidRPr="00381C2B">
              <w:rPr>
                <w:rFonts w:cs="Times New Roman"/>
                <w:i/>
                <w:iCs/>
                <w:color w:val="000000" w:themeColor="text1"/>
                <w:sz w:val="20"/>
                <w:szCs w:val="20"/>
                <w:lang w:val="en-GB"/>
              </w:rPr>
              <w:t xml:space="preserve">ảng 10,8% (Giao động trong khoảng 6% đến 16,2% </w:t>
            </w:r>
          </w:p>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mm) (Bảng 5.a, trang 55)</w:t>
            </w:r>
          </w:p>
        </w:tc>
      </w:tr>
      <w:tr w:rsidR="00E540F9" w:rsidRPr="00381C2B">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i/>
                <w:iCs/>
                <w:color w:val="000000" w:themeColor="text1"/>
                <w:sz w:val="20"/>
                <w:szCs w:val="20"/>
                <w:lang w:val="en-GB"/>
              </w:rPr>
            </w:pPr>
            <w:r w:rsidRPr="00381C2B">
              <w:rPr>
                <w:rFonts w:cs="Times New Roman"/>
                <w:i/>
                <w:iCs/>
                <w:color w:val="000000" w:themeColor="text1"/>
                <w:sz w:val="20"/>
                <w:szCs w:val="20"/>
                <w:lang w:val="en-GB"/>
              </w:rPr>
              <w:t>5</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i/>
                <w:iCs/>
                <w:color w:val="000000" w:themeColor="text1"/>
                <w:sz w:val="20"/>
                <w:szCs w:val="20"/>
                <w:lang w:val="en-GB"/>
              </w:rPr>
            </w:pPr>
            <w:r w:rsidRPr="00381C2B">
              <w:rPr>
                <w:rFonts w:cs="Times New Roman"/>
                <w:i/>
                <w:iCs/>
                <w:color w:val="000000" w:themeColor="text1"/>
                <w:sz w:val="20"/>
                <w:szCs w:val="20"/>
                <w:lang w:val="en-GB"/>
              </w:rPr>
              <w:t>Lượng mưa cực trị - 5 ngày lớn nhất trong năm</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i/>
                <w:iCs/>
                <w:color w:val="000000" w:themeColor="text1"/>
                <w:sz w:val="20"/>
                <w:szCs w:val="20"/>
                <w:lang w:val="en-GB"/>
              </w:rPr>
            </w:pPr>
            <w:r w:rsidRPr="00381C2B">
              <w:rPr>
                <w:rFonts w:cs="Times New Roman"/>
                <w:i/>
                <w:iCs/>
                <w:color w:val="000000" w:themeColor="text1"/>
                <w:sz w:val="20"/>
                <w:szCs w:val="20"/>
                <w:lang w:val="en-GB"/>
              </w:rPr>
              <w:t>mm</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i/>
                <w:iCs/>
                <w:color w:val="000000" w:themeColor="text1"/>
                <w:sz w:val="20"/>
                <w:szCs w:val="20"/>
                <w:lang w:val="en-GB"/>
              </w:rPr>
            </w:pPr>
            <w:r w:rsidRPr="00381C2B">
              <w:rPr>
                <w:rFonts w:cs="Times New Roman"/>
                <w:i/>
                <w:iCs/>
                <w:color w:val="000000" w:themeColor="text1"/>
                <w:sz w:val="20"/>
                <w:szCs w:val="20"/>
                <w:lang w:val="en-GB"/>
              </w:rPr>
              <w:t>Tăng thêm khoảng 20-40ml/đợt (Hình 5.14a, trang 59)</w:t>
            </w:r>
          </w:p>
        </w:tc>
      </w:tr>
      <w:tr w:rsidR="00E540F9" w:rsidRPr="00381C2B">
        <w:trPr>
          <w:trHeight w:val="600"/>
        </w:trPr>
        <w:tc>
          <w:tcPr>
            <w:tcW w:w="987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i/>
                <w:iCs/>
                <w:color w:val="002060"/>
                <w:sz w:val="20"/>
                <w:szCs w:val="20"/>
                <w:lang w:val="en-GB"/>
              </w:rPr>
            </w:pPr>
            <w:r w:rsidRPr="00381C2B">
              <w:rPr>
                <w:rFonts w:cs="Times New Roman"/>
                <w:i/>
                <w:color w:val="002060"/>
                <w:sz w:val="20"/>
                <w:szCs w:val="20"/>
              </w:rPr>
              <w:t>(*) Dữ liệu được nhập vào theo Gói thông tin rủi ro thiên tai và khí hậu cơ bản của từng Tỉnh do Tổng cục PCTT/UNDP</w:t>
            </w:r>
            <w:r w:rsidR="003F33B9">
              <w:rPr>
                <w:rFonts w:cs="Times New Roman"/>
                <w:i/>
                <w:color w:val="002060"/>
                <w:sz w:val="20"/>
                <w:szCs w:val="20"/>
              </w:rPr>
              <w:t xml:space="preserve"> </w:t>
            </w:r>
            <w:r w:rsidRPr="00381C2B">
              <w:rPr>
                <w:rFonts w:cs="Times New Roman"/>
                <w:i/>
                <w:color w:val="002060"/>
                <w:sz w:val="20"/>
                <w:szCs w:val="20"/>
              </w:rPr>
              <w:t xml:space="preserve">tổng hợp trước đánh giá và gửi cho các Nhóm kỹ thuật </w:t>
            </w:r>
          </w:p>
        </w:tc>
      </w:tr>
    </w:tbl>
    <w:p w:rsidR="00E540F9" w:rsidRPr="00381C2B" w:rsidRDefault="00E540F9">
      <w:pPr>
        <w:rPr>
          <w:rFonts w:ascii="Times New Roman" w:hAnsi="Times New Roman" w:cs="Times New Roman"/>
          <w:sz w:val="20"/>
          <w:szCs w:val="20"/>
          <w:lang w:val="fr-FR"/>
        </w:rPr>
      </w:pPr>
    </w:p>
    <w:p w:rsidR="00E540F9" w:rsidRPr="00381C2B" w:rsidRDefault="004E630C">
      <w:pPr>
        <w:pStyle w:val="Heading2"/>
        <w:rPr>
          <w:rFonts w:ascii="Times New Roman" w:hAnsi="Times New Roman" w:cs="Times New Roman"/>
        </w:rPr>
      </w:pPr>
      <w:bookmarkStart w:id="9" w:name="_Toc520795557"/>
      <w:bookmarkStart w:id="10" w:name="_Toc521071060"/>
      <w:r w:rsidRPr="00381C2B">
        <w:rPr>
          <w:rFonts w:ascii="Times New Roman" w:hAnsi="Times New Roman" w:cs="Times New Roman"/>
        </w:rPr>
        <w:t>Xu hướng thiên tai, khí hậu</w:t>
      </w:r>
      <w:bookmarkEnd w:id="9"/>
      <w:bookmarkEnd w:id="10"/>
    </w:p>
    <w:tbl>
      <w:tblPr>
        <w:tblW w:w="9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
        <w:gridCol w:w="2877"/>
        <w:gridCol w:w="936"/>
        <w:gridCol w:w="1003"/>
        <w:gridCol w:w="1031"/>
        <w:gridCol w:w="3425"/>
      </w:tblGrid>
      <w:tr w:rsidR="00E540F9" w:rsidRPr="00381C2B">
        <w:trPr>
          <w:trHeight w:val="12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b/>
                <w:bCs/>
                <w:color w:val="000000" w:themeColor="text1"/>
                <w:sz w:val="20"/>
                <w:szCs w:val="20"/>
                <w:lang w:val="en-GB"/>
              </w:rPr>
              <w:t>TT</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Nguy cơ thiên tai, khí hậu phổ biến tại địa phương</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it-IT"/>
              </w:rPr>
              <w:t>Gi</w:t>
            </w:r>
            <w:r w:rsidRPr="00381C2B">
              <w:rPr>
                <w:rFonts w:cs="Times New Roman"/>
                <w:b/>
                <w:bCs/>
                <w:color w:val="000000" w:themeColor="text1"/>
                <w:sz w:val="20"/>
                <w:szCs w:val="20"/>
                <w:lang w:val="en-GB"/>
              </w:rPr>
              <w:t xml:space="preserve">ảm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it-IT"/>
              </w:rPr>
              <w:t>Gi</w:t>
            </w:r>
            <w:r w:rsidRPr="00381C2B">
              <w:rPr>
                <w:rFonts w:cs="Times New Roman"/>
                <w:b/>
                <w:bCs/>
                <w:color w:val="000000" w:themeColor="text1"/>
                <w:sz w:val="20"/>
                <w:szCs w:val="20"/>
                <w:lang w:val="en-GB"/>
              </w:rPr>
              <w:t>ữ nguy</w:t>
            </w:r>
            <w:r w:rsidRPr="00381C2B">
              <w:rPr>
                <w:rFonts w:cs="Times New Roman"/>
                <w:b/>
                <w:bCs/>
                <w:color w:val="000000" w:themeColor="text1"/>
                <w:sz w:val="20"/>
                <w:szCs w:val="20"/>
                <w:lang w:val="fr-FR"/>
              </w:rPr>
              <w:t>ê</w:t>
            </w:r>
            <w:r w:rsidRPr="00381C2B">
              <w:rPr>
                <w:rFonts w:cs="Times New Roman"/>
                <w:b/>
                <w:bCs/>
                <w:color w:val="000000" w:themeColor="text1"/>
                <w:sz w:val="20"/>
                <w:szCs w:val="20"/>
                <w:lang w:val="en-GB"/>
              </w:rPr>
              <w:t>n</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Tăng l</w:t>
            </w:r>
            <w:r w:rsidRPr="00381C2B">
              <w:rPr>
                <w:rFonts w:cs="Times New Roman"/>
                <w:b/>
                <w:bCs/>
                <w:color w:val="000000" w:themeColor="text1"/>
                <w:sz w:val="20"/>
                <w:szCs w:val="20"/>
                <w:lang w:val="fr-FR"/>
              </w:rPr>
              <w:t>ê</w:t>
            </w:r>
            <w:r w:rsidRPr="00381C2B">
              <w:rPr>
                <w:rFonts w:cs="Times New Roman"/>
                <w:b/>
                <w:bCs/>
                <w:color w:val="000000" w:themeColor="text1"/>
                <w:sz w:val="20"/>
                <w:szCs w:val="20"/>
                <w:lang w:val="en-GB"/>
              </w:rPr>
              <w:t>n</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Dự bá</w:t>
            </w:r>
            <w:r w:rsidRPr="00381C2B">
              <w:rPr>
                <w:rFonts w:cs="Times New Roman"/>
                <w:b/>
                <w:bCs/>
                <w:color w:val="000000" w:themeColor="text1"/>
                <w:sz w:val="20"/>
                <w:szCs w:val="20"/>
                <w:lang w:val="pt-PT"/>
              </w:rPr>
              <w:t>o B</w:t>
            </w:r>
            <w:r w:rsidRPr="00381C2B">
              <w:rPr>
                <w:rFonts w:cs="Times New Roman"/>
                <w:b/>
                <w:bCs/>
                <w:color w:val="000000" w:themeColor="text1"/>
                <w:sz w:val="20"/>
                <w:szCs w:val="20"/>
                <w:lang w:val="en-GB"/>
              </w:rPr>
              <w:t>ĐKH củ</w:t>
            </w:r>
            <w:r w:rsidRPr="00381C2B">
              <w:rPr>
                <w:rFonts w:cs="Times New Roman"/>
                <w:b/>
                <w:bCs/>
                <w:color w:val="000000" w:themeColor="text1"/>
                <w:sz w:val="20"/>
                <w:szCs w:val="20"/>
                <w:lang w:val="it-IT"/>
              </w:rPr>
              <w:t>a Cà Mau n</w:t>
            </w:r>
            <w:r w:rsidRPr="00381C2B">
              <w:rPr>
                <w:rFonts w:cs="Times New Roman"/>
                <w:b/>
                <w:bCs/>
                <w:color w:val="000000" w:themeColor="text1"/>
                <w:sz w:val="20"/>
                <w:szCs w:val="20"/>
                <w:lang w:val="en-GB"/>
              </w:rPr>
              <w:t>ăm 2050 theo kị</w:t>
            </w:r>
            <w:r w:rsidRPr="00381C2B">
              <w:rPr>
                <w:rFonts w:cs="Times New Roman"/>
                <w:b/>
                <w:bCs/>
                <w:color w:val="000000" w:themeColor="text1"/>
                <w:sz w:val="20"/>
                <w:szCs w:val="20"/>
                <w:lang w:val="de-DE"/>
              </w:rPr>
              <w:t>ch b</w:t>
            </w:r>
            <w:r w:rsidRPr="00381C2B">
              <w:rPr>
                <w:rFonts w:cs="Times New Roman"/>
                <w:b/>
                <w:bCs/>
                <w:color w:val="000000" w:themeColor="text1"/>
                <w:sz w:val="20"/>
                <w:szCs w:val="20"/>
                <w:lang w:val="en-GB"/>
              </w:rPr>
              <w:t>ả</w:t>
            </w:r>
            <w:r w:rsidRPr="00381C2B">
              <w:rPr>
                <w:rFonts w:cs="Times New Roman"/>
                <w:b/>
                <w:bCs/>
                <w:color w:val="000000" w:themeColor="text1"/>
                <w:sz w:val="20"/>
                <w:szCs w:val="20"/>
                <w:lang w:val="pt-PT"/>
              </w:rPr>
              <w:t xml:space="preserve">n RCP 8.5 </w:t>
            </w:r>
            <w:r w:rsidRPr="00381C2B">
              <w:rPr>
                <w:rFonts w:cs="Times New Roman"/>
                <w:b/>
                <w:bCs/>
                <w:color w:val="000000" w:themeColor="text1"/>
                <w:sz w:val="20"/>
                <w:szCs w:val="20"/>
                <w:lang w:val="en-GB"/>
              </w:rPr>
              <w:t>(*)</w:t>
            </w:r>
          </w:p>
        </w:tc>
      </w:tr>
      <w:tr w:rsidR="00E540F9" w:rsidRPr="00381C2B">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color w:val="000000" w:themeColor="text1"/>
                <w:sz w:val="20"/>
                <w:szCs w:val="20"/>
                <w:lang w:val="en-GB"/>
              </w:rPr>
            </w:pPr>
            <w:r w:rsidRPr="00381C2B">
              <w:rPr>
                <w:rFonts w:cs="Times New Roman"/>
                <w:i/>
                <w:iCs/>
                <w:color w:val="000000" w:themeColor="text1"/>
                <w:sz w:val="20"/>
                <w:szCs w:val="20"/>
                <w:lang w:val="en-GB"/>
              </w:rPr>
              <w:t>1</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Xu hướng hạn hán: tăng, nắng nóng kéo dài 5-8</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
                <w:iCs/>
                <w:color w:val="000000" w:themeColor="text1"/>
                <w:sz w:val="20"/>
                <w:szCs w:val="20"/>
                <w:lang w:val="en-GB"/>
              </w:rPr>
              <w:t>X</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r>
      <w:tr w:rsidR="00E540F9" w:rsidRPr="00381C2B">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color w:val="000000" w:themeColor="text1"/>
                <w:sz w:val="20"/>
                <w:szCs w:val="20"/>
                <w:lang w:val="en-GB"/>
              </w:rPr>
            </w:pPr>
            <w:r w:rsidRPr="00381C2B">
              <w:rPr>
                <w:rFonts w:cs="Times New Roman"/>
                <w:i/>
                <w:iCs/>
                <w:color w:val="000000" w:themeColor="text1"/>
                <w:sz w:val="20"/>
                <w:szCs w:val="20"/>
                <w:lang w:val="en-GB"/>
              </w:rPr>
              <w:t>2</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Xu hướng bão: tăng, ít thay đổi, tập trung cuối mùa bão. Khoảng 15-16 cơn bão/năm</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
                <w:iCs/>
                <w:color w:val="000000" w:themeColor="text1"/>
                <w:sz w:val="20"/>
                <w:szCs w:val="20"/>
                <w:lang w:val="en-GB"/>
              </w:rPr>
              <w:t>X</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r>
      <w:tr w:rsidR="00E540F9" w:rsidRPr="00381C2B">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color w:val="000000" w:themeColor="text1"/>
                <w:sz w:val="20"/>
                <w:szCs w:val="20"/>
                <w:lang w:val="en-GB"/>
              </w:rPr>
            </w:pPr>
            <w:r w:rsidRPr="00381C2B">
              <w:rPr>
                <w:rFonts w:cs="Times New Roman"/>
                <w:i/>
                <w:iCs/>
                <w:color w:val="000000" w:themeColor="text1"/>
                <w:sz w:val="20"/>
                <w:szCs w:val="20"/>
                <w:lang w:val="en-GB"/>
              </w:rPr>
              <w:t>3</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Xu hướng lũ: tăng ( xảy ra bất ngờ, lớn lên vào ban đêm, ngày càng mạnh, từ tháng 9-11)</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
                <w:iCs/>
                <w:color w:val="000000" w:themeColor="text1"/>
                <w:sz w:val="20"/>
                <w:szCs w:val="20"/>
                <w:lang w:val="en-GB"/>
              </w:rPr>
              <w:t>X</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r>
      <w:tr w:rsidR="00E540F9" w:rsidRPr="00381C2B">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color w:val="000000" w:themeColor="text1"/>
                <w:sz w:val="20"/>
                <w:szCs w:val="20"/>
                <w:lang w:val="en-GB"/>
              </w:rPr>
            </w:pPr>
            <w:r w:rsidRPr="00381C2B">
              <w:rPr>
                <w:rFonts w:cs="Times New Roman"/>
                <w:i/>
                <w:iCs/>
                <w:color w:val="000000" w:themeColor="text1"/>
                <w:sz w:val="20"/>
                <w:szCs w:val="20"/>
                <w:lang w:val="en-GB"/>
              </w:rPr>
              <w:t>4</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Số ng</w:t>
            </w:r>
            <w:r w:rsidRPr="00381C2B">
              <w:rPr>
                <w:rFonts w:cs="Times New Roman"/>
                <w:i/>
                <w:iCs/>
                <w:color w:val="000000" w:themeColor="text1"/>
                <w:sz w:val="20"/>
                <w:szCs w:val="20"/>
                <w:lang w:val="fr-FR"/>
              </w:rPr>
              <w:t>à</w:t>
            </w:r>
            <w:r w:rsidRPr="00381C2B">
              <w:rPr>
                <w:rFonts w:cs="Times New Roman"/>
                <w:i/>
                <w:iCs/>
                <w:color w:val="000000" w:themeColor="text1"/>
                <w:sz w:val="20"/>
                <w:szCs w:val="20"/>
                <w:lang w:val="en-GB"/>
              </w:rPr>
              <w:t>y r</w:t>
            </w:r>
            <w:r w:rsidRPr="00381C2B">
              <w:rPr>
                <w:rFonts w:cs="Times New Roman"/>
                <w:i/>
                <w:iCs/>
                <w:color w:val="000000" w:themeColor="text1"/>
                <w:sz w:val="20"/>
                <w:szCs w:val="20"/>
                <w:lang w:val="fr-FR"/>
              </w:rPr>
              <w:t>é</w:t>
            </w:r>
            <w:r w:rsidRPr="00381C2B">
              <w:rPr>
                <w:rFonts w:cs="Times New Roman"/>
                <w:i/>
                <w:iCs/>
                <w:color w:val="000000" w:themeColor="text1"/>
                <w:sz w:val="20"/>
                <w:szCs w:val="20"/>
                <w:lang w:val="en-GB"/>
              </w:rPr>
              <w:t>t đậm: tăng, xu hướng kéo dài, số ngày rét đậm trên 1 đợt rét từ tháng 12 năm nay đến tháng 1 năm sau</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
                <w:iCs/>
                <w:color w:val="000000" w:themeColor="text1"/>
                <w:sz w:val="20"/>
                <w:szCs w:val="20"/>
                <w:lang w:val="en-GB"/>
              </w:rPr>
              <w:t>X</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r>
      <w:tr w:rsidR="00E540F9" w:rsidRPr="00381C2B">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color w:val="000000" w:themeColor="text1"/>
                <w:sz w:val="20"/>
                <w:szCs w:val="20"/>
                <w:lang w:val="en-GB"/>
              </w:rPr>
            </w:pPr>
            <w:r w:rsidRPr="00381C2B">
              <w:rPr>
                <w:rFonts w:cs="Times New Roman"/>
                <w:i/>
                <w:iCs/>
                <w:color w:val="000000" w:themeColor="text1"/>
                <w:sz w:val="20"/>
                <w:szCs w:val="20"/>
                <w:lang w:val="en-GB"/>
              </w:rPr>
              <w:t>5</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Mực nước biển tạ</w:t>
            </w:r>
            <w:r w:rsidRPr="00381C2B">
              <w:rPr>
                <w:rFonts w:cs="Times New Roman"/>
                <w:i/>
                <w:iCs/>
                <w:color w:val="000000" w:themeColor="text1"/>
                <w:sz w:val="20"/>
                <w:szCs w:val="20"/>
                <w:lang w:val="it-IT"/>
              </w:rPr>
              <w:t>i c</w:t>
            </w:r>
            <w:r w:rsidRPr="00381C2B">
              <w:rPr>
                <w:rFonts w:cs="Times New Roman"/>
                <w:i/>
                <w:iCs/>
                <w:color w:val="000000" w:themeColor="text1"/>
                <w:sz w:val="20"/>
                <w:szCs w:val="20"/>
                <w:lang w:val="en-GB"/>
              </w:rPr>
              <w:t>ác trạm hải văn</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
                <w:iCs/>
                <w:color w:val="000000" w:themeColor="text1"/>
                <w:sz w:val="20"/>
                <w:szCs w:val="20"/>
                <w:lang w:val="en-GB"/>
              </w:rPr>
              <w:t>X</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Tăng 25cm( Giao động trong khoảng 17-35 cm tại các trạm từ mũi Cà Mau đến Kiên Giang) (Bảng 6.7, trang 69- RCP 8.5)</w:t>
            </w:r>
          </w:p>
        </w:tc>
      </w:tr>
      <w:tr w:rsidR="00E540F9" w:rsidRPr="00381C2B">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Nguy cơ ngậ</w:t>
            </w:r>
            <w:r w:rsidRPr="00381C2B">
              <w:rPr>
                <w:rFonts w:cs="Times New Roman"/>
                <w:i/>
                <w:iCs/>
                <w:color w:val="000000" w:themeColor="text1"/>
                <w:sz w:val="20"/>
                <w:szCs w:val="20"/>
                <w:lang w:val="nl-NL"/>
              </w:rPr>
              <w:t>p l</w:t>
            </w:r>
            <w:r w:rsidRPr="00381C2B">
              <w:rPr>
                <w:rFonts w:cs="Times New Roman"/>
                <w:i/>
                <w:iCs/>
                <w:color w:val="000000" w:themeColor="text1"/>
                <w:sz w:val="20"/>
                <w:szCs w:val="20"/>
                <w:lang w:val="en-GB"/>
              </w:rPr>
              <w:t>ụt/nướ</w:t>
            </w:r>
            <w:r w:rsidRPr="00381C2B">
              <w:rPr>
                <w:rFonts w:cs="Times New Roman"/>
                <w:i/>
                <w:iCs/>
                <w:color w:val="000000" w:themeColor="text1"/>
                <w:sz w:val="20"/>
                <w:szCs w:val="20"/>
                <w:lang w:val="fr-FR"/>
              </w:rPr>
              <w:t>c d</w:t>
            </w:r>
            <w:r w:rsidRPr="00381C2B">
              <w:rPr>
                <w:rFonts w:cs="Times New Roman"/>
                <w:i/>
                <w:iCs/>
                <w:color w:val="000000" w:themeColor="text1"/>
                <w:sz w:val="20"/>
                <w:szCs w:val="20"/>
                <w:lang w:val="en-GB"/>
              </w:rPr>
              <w:t>âng do bão: ngày càng tăng từ tháng 8-11</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
                <w:iCs/>
                <w:color w:val="000000" w:themeColor="text1"/>
                <w:sz w:val="20"/>
                <w:szCs w:val="20"/>
                <w:lang w:val="en-GB"/>
              </w:rPr>
              <w:t>X</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Cà Mau có 3 mặt tiếp giáp với biển ( Đông, Tây, Nam) khoảng 57,7% diện tích tỉnh Cà Mau có nguy cơ bị ngập trong đó huyện Trần Văn Thời (90,02% diện tích), huyện Cái Nước (87% diện tích) (Bảng B11, kịch bản nước dâng 100cm vào cuối TK, trang 134)</w:t>
            </w:r>
          </w:p>
        </w:tc>
      </w:tr>
      <w:tr w:rsidR="00E540F9" w:rsidRPr="00381C2B">
        <w:trPr>
          <w:trHeight w:val="12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
                <w:iCs/>
                <w:color w:val="000000" w:themeColor="text1"/>
                <w:sz w:val="20"/>
                <w:szCs w:val="20"/>
                <w:lang w:val="en-GB"/>
              </w:rPr>
              <w:t xml:space="preserve">Một số nguy cơ thiên tai khí hậu khác xảy ra tại địa phương (giông, lốc, sụt lún đất, động đất, sóng thần) </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r>
      <w:tr w:rsidR="00E540F9" w:rsidRPr="00381C2B">
        <w:trPr>
          <w:trHeight w:val="549"/>
        </w:trPr>
        <w:tc>
          <w:tcPr>
            <w:tcW w:w="978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both"/>
              <w:rPr>
                <w:rFonts w:cs="Times New Roman"/>
                <w:i/>
                <w:color w:val="002060"/>
                <w:sz w:val="20"/>
                <w:szCs w:val="20"/>
              </w:rPr>
            </w:pPr>
            <w:r w:rsidRPr="00381C2B">
              <w:rPr>
                <w:rFonts w:cs="Times New Roman"/>
                <w:i/>
                <w:color w:val="002060"/>
                <w:sz w:val="20"/>
                <w:szCs w:val="20"/>
              </w:rPr>
              <w:lastRenderedPageBreak/>
              <w:t xml:space="preserve">(*) Dữ liệu được nhập vào theo Gói thông tin rủi ro thiên tai và khí hậu cơ bản của từng Tỉnh do Tổng cục PCTT/UNDP tổng hợp trước đánh giá và gửi cho các Nhóm kỹ thuật </w:t>
            </w:r>
          </w:p>
        </w:tc>
      </w:tr>
    </w:tbl>
    <w:p w:rsidR="00E540F9" w:rsidRPr="00381C2B" w:rsidRDefault="00E540F9">
      <w:pPr>
        <w:pStyle w:val="Nidung"/>
        <w:widowControl w:val="0"/>
        <w:rPr>
          <w:rFonts w:cs="Times New Roman"/>
          <w:color w:val="000000" w:themeColor="text1"/>
          <w:sz w:val="20"/>
          <w:szCs w:val="20"/>
        </w:rPr>
      </w:pPr>
    </w:p>
    <w:p w:rsidR="00E540F9" w:rsidRPr="00381C2B" w:rsidRDefault="004E630C">
      <w:pPr>
        <w:pStyle w:val="Heading2"/>
        <w:rPr>
          <w:rFonts w:ascii="Times New Roman" w:hAnsi="Times New Roman" w:cs="Times New Roman"/>
        </w:rPr>
      </w:pPr>
      <w:bookmarkStart w:id="11" w:name="_Toc520795558"/>
      <w:bookmarkStart w:id="12" w:name="_Toc521071061"/>
      <w:r w:rsidRPr="00381C2B">
        <w:rPr>
          <w:rFonts w:ascii="Times New Roman" w:hAnsi="Times New Roman" w:cs="Times New Roman"/>
        </w:rPr>
        <w:t>Phân bố dân cư, dân số</w:t>
      </w:r>
      <w:bookmarkEnd w:id="11"/>
      <w:bookmarkEnd w:id="12"/>
    </w:p>
    <w:tbl>
      <w:tblPr>
        <w:tblW w:w="968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566"/>
        <w:gridCol w:w="2093"/>
        <w:gridCol w:w="1170"/>
        <w:gridCol w:w="900"/>
        <w:gridCol w:w="992"/>
        <w:gridCol w:w="992"/>
        <w:gridCol w:w="992"/>
        <w:gridCol w:w="992"/>
        <w:gridCol w:w="46"/>
        <w:gridCol w:w="946"/>
      </w:tblGrid>
      <w:tr w:rsidR="00E540F9" w:rsidRPr="00381C2B">
        <w:trPr>
          <w:trHeight w:val="684"/>
        </w:trPr>
        <w:tc>
          <w:tcPr>
            <w:tcW w:w="56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pStyle w:val="Nidung"/>
              <w:jc w:val="center"/>
              <w:rPr>
                <w:rFonts w:cs="Times New Roman"/>
                <w:color w:val="auto"/>
                <w:sz w:val="20"/>
                <w:szCs w:val="20"/>
                <w:lang w:val="en-GB"/>
              </w:rPr>
            </w:pPr>
            <w:r w:rsidRPr="00381C2B">
              <w:rPr>
                <w:rFonts w:cs="Times New Roman"/>
                <w:b/>
                <w:bCs/>
                <w:color w:val="auto"/>
                <w:spacing w:val="6"/>
                <w:sz w:val="20"/>
                <w:szCs w:val="20"/>
                <w:lang w:val="en-GB"/>
              </w:rPr>
              <w:t>TT</w:t>
            </w:r>
          </w:p>
        </w:tc>
        <w:tc>
          <w:tcPr>
            <w:tcW w:w="209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pStyle w:val="Nidung"/>
              <w:jc w:val="center"/>
              <w:rPr>
                <w:rFonts w:cs="Times New Roman"/>
                <w:color w:val="auto"/>
                <w:sz w:val="20"/>
                <w:szCs w:val="20"/>
                <w:lang w:val="en-GB"/>
              </w:rPr>
            </w:pPr>
            <w:r w:rsidRPr="00381C2B">
              <w:rPr>
                <w:rFonts w:cs="Times New Roman"/>
                <w:b/>
                <w:bCs/>
                <w:color w:val="auto"/>
                <w:sz w:val="20"/>
                <w:szCs w:val="20"/>
                <w:lang w:val="en-GB"/>
              </w:rPr>
              <w:t>T</w:t>
            </w:r>
            <w:r w:rsidRPr="00381C2B">
              <w:rPr>
                <w:rFonts w:cs="Times New Roman"/>
                <w:b/>
                <w:bCs/>
                <w:color w:val="auto"/>
                <w:spacing w:val="-1"/>
                <w:sz w:val="20"/>
                <w:szCs w:val="20"/>
                <w:lang w:val="en-GB"/>
              </w:rPr>
              <w:t>h</w:t>
            </w:r>
            <w:r w:rsidRPr="00381C2B">
              <w:rPr>
                <w:rFonts w:cs="Times New Roman"/>
                <w:b/>
                <w:bCs/>
                <w:color w:val="auto"/>
                <w:sz w:val="20"/>
                <w:szCs w:val="20"/>
                <w:lang w:val="en-GB"/>
              </w:rPr>
              <w:t>ôn (ấp)</w:t>
            </w:r>
          </w:p>
        </w:tc>
        <w:tc>
          <w:tcPr>
            <w:tcW w:w="1170" w:type="dxa"/>
            <w:vMerge w:val="restart"/>
            <w:tcBorders>
              <w:top w:val="single" w:sz="4" w:space="0" w:color="000000"/>
              <w:left w:val="single" w:sz="4" w:space="0" w:color="000000"/>
              <w:right w:val="single" w:sz="4" w:space="0" w:color="000000"/>
            </w:tcBorders>
          </w:tcPr>
          <w:p w:rsidR="00E540F9" w:rsidRPr="00381C2B" w:rsidRDefault="004E630C">
            <w:pPr>
              <w:pStyle w:val="Nidung"/>
              <w:jc w:val="center"/>
              <w:rPr>
                <w:rFonts w:cs="Times New Roman"/>
                <w:b/>
                <w:bCs/>
                <w:color w:val="auto"/>
                <w:spacing w:val="1"/>
                <w:sz w:val="20"/>
                <w:szCs w:val="20"/>
                <w:lang w:val="en-GB"/>
              </w:rPr>
            </w:pPr>
            <w:r w:rsidRPr="00381C2B">
              <w:rPr>
                <w:rFonts w:cs="Times New Roman"/>
                <w:b/>
                <w:bCs/>
                <w:color w:val="auto"/>
                <w:spacing w:val="1"/>
                <w:sz w:val="20"/>
                <w:szCs w:val="20"/>
                <w:lang w:val="en-GB"/>
              </w:rPr>
              <w:t>Số hộ</w:t>
            </w:r>
          </w:p>
        </w:tc>
        <w:tc>
          <w:tcPr>
            <w:tcW w:w="900" w:type="dxa"/>
            <w:tcBorders>
              <w:top w:val="single" w:sz="4" w:space="0" w:color="000000"/>
              <w:left w:val="single" w:sz="4" w:space="0" w:color="000000"/>
              <w:right w:val="single" w:sz="4" w:space="0" w:color="000000"/>
            </w:tcBorders>
          </w:tcPr>
          <w:p w:rsidR="00E540F9" w:rsidRPr="00381C2B" w:rsidRDefault="004E630C">
            <w:pPr>
              <w:pStyle w:val="Nidung"/>
              <w:jc w:val="center"/>
              <w:rPr>
                <w:rFonts w:cs="Times New Roman"/>
                <w:b/>
                <w:bCs/>
                <w:color w:val="auto"/>
                <w:spacing w:val="1"/>
                <w:sz w:val="20"/>
                <w:szCs w:val="20"/>
                <w:lang w:val="en-GB"/>
              </w:rPr>
            </w:pPr>
            <w:r w:rsidRPr="00381C2B">
              <w:rPr>
                <w:rFonts w:cs="Times New Roman"/>
                <w:b/>
                <w:color w:val="auto"/>
                <w:sz w:val="20"/>
                <w:szCs w:val="20"/>
                <w:lang w:val="en-GB"/>
              </w:rPr>
              <w:t>Số hộ phụ nữ làm chủ hộ</w:t>
            </w:r>
          </w:p>
        </w:tc>
        <w:tc>
          <w:tcPr>
            <w:tcW w:w="2976"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pStyle w:val="Nidung"/>
              <w:jc w:val="center"/>
              <w:rPr>
                <w:rFonts w:cs="Times New Roman"/>
                <w:color w:val="auto"/>
                <w:sz w:val="20"/>
                <w:szCs w:val="20"/>
                <w:lang w:val="en-GB"/>
              </w:rPr>
            </w:pPr>
            <w:r w:rsidRPr="00381C2B">
              <w:rPr>
                <w:rFonts w:cs="Times New Roman"/>
                <w:b/>
                <w:bCs/>
                <w:color w:val="auto"/>
                <w:spacing w:val="1"/>
                <w:sz w:val="20"/>
                <w:szCs w:val="20"/>
                <w:lang w:val="en-GB"/>
              </w:rPr>
              <w:t>Số khẩu</w:t>
            </w:r>
          </w:p>
        </w:tc>
        <w:tc>
          <w:tcPr>
            <w:tcW w:w="992" w:type="dxa"/>
            <w:tcBorders>
              <w:top w:val="single" w:sz="4" w:space="0" w:color="000000"/>
              <w:left w:val="single" w:sz="4" w:space="0" w:color="000000"/>
              <w:right w:val="single" w:sz="4" w:space="0" w:color="000000"/>
            </w:tcBorders>
          </w:tcPr>
          <w:p w:rsidR="00E540F9" w:rsidRPr="00381C2B" w:rsidRDefault="004E630C">
            <w:pPr>
              <w:pStyle w:val="Nidung"/>
              <w:jc w:val="center"/>
              <w:rPr>
                <w:rFonts w:cs="Times New Roman"/>
                <w:b/>
                <w:bCs/>
                <w:color w:val="auto"/>
                <w:spacing w:val="1"/>
                <w:sz w:val="20"/>
                <w:szCs w:val="20"/>
                <w:lang w:val="en-GB"/>
              </w:rPr>
            </w:pPr>
            <w:r w:rsidRPr="00381C2B">
              <w:rPr>
                <w:rFonts w:cs="Times New Roman"/>
                <w:b/>
                <w:bCs/>
                <w:color w:val="auto"/>
                <w:spacing w:val="1"/>
                <w:sz w:val="20"/>
                <w:szCs w:val="20"/>
                <w:lang w:val="en-GB"/>
              </w:rPr>
              <w:t>Hộ nghèo</w:t>
            </w:r>
          </w:p>
        </w:tc>
        <w:tc>
          <w:tcPr>
            <w:tcW w:w="992" w:type="dxa"/>
            <w:gridSpan w:val="2"/>
            <w:vMerge w:val="restart"/>
            <w:tcBorders>
              <w:top w:val="single" w:sz="4" w:space="0" w:color="000000"/>
              <w:left w:val="single" w:sz="4" w:space="0" w:color="000000"/>
              <w:right w:val="single" w:sz="4" w:space="0" w:color="000000"/>
            </w:tcBorders>
          </w:tcPr>
          <w:p w:rsidR="00E540F9" w:rsidRPr="00381C2B" w:rsidRDefault="004E630C">
            <w:pPr>
              <w:pStyle w:val="Nidung"/>
              <w:jc w:val="center"/>
              <w:rPr>
                <w:rFonts w:cs="Times New Roman"/>
                <w:b/>
                <w:bCs/>
                <w:color w:val="auto"/>
                <w:spacing w:val="1"/>
                <w:sz w:val="20"/>
                <w:szCs w:val="20"/>
                <w:lang w:val="en-GB"/>
              </w:rPr>
            </w:pPr>
            <w:r w:rsidRPr="00381C2B">
              <w:rPr>
                <w:rFonts w:cs="Times New Roman"/>
                <w:b/>
                <w:bCs/>
                <w:color w:val="auto"/>
                <w:spacing w:val="1"/>
                <w:sz w:val="20"/>
                <w:szCs w:val="20"/>
                <w:lang w:val="en-GB"/>
              </w:rPr>
              <w:t>Hộ cận nghèo</w:t>
            </w:r>
          </w:p>
        </w:tc>
      </w:tr>
      <w:tr w:rsidR="00E540F9" w:rsidRPr="00381C2B">
        <w:trPr>
          <w:trHeight w:val="315"/>
        </w:trPr>
        <w:tc>
          <w:tcPr>
            <w:tcW w:w="566"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540F9" w:rsidRPr="00381C2B" w:rsidRDefault="00E540F9">
            <w:pPr>
              <w:spacing w:after="0" w:line="240" w:lineRule="auto"/>
              <w:rPr>
                <w:rFonts w:ascii="Times New Roman" w:hAnsi="Times New Roman" w:cs="Times New Roman"/>
                <w:sz w:val="20"/>
                <w:szCs w:val="20"/>
                <w:u w:color="000000"/>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540F9" w:rsidRPr="00381C2B" w:rsidRDefault="00E540F9">
            <w:pPr>
              <w:spacing w:after="0" w:line="240" w:lineRule="auto"/>
              <w:rPr>
                <w:rFonts w:ascii="Times New Roman" w:hAnsi="Times New Roman" w:cs="Times New Roman"/>
                <w:sz w:val="20"/>
                <w:szCs w:val="20"/>
                <w:u w:color="000000"/>
              </w:rPr>
            </w:pPr>
          </w:p>
        </w:tc>
        <w:tc>
          <w:tcPr>
            <w:tcW w:w="1170" w:type="dxa"/>
            <w:vMerge/>
            <w:tcBorders>
              <w:left w:val="single" w:sz="4" w:space="0" w:color="000000"/>
              <w:bottom w:val="single" w:sz="4" w:space="0" w:color="000000"/>
              <w:right w:val="single" w:sz="4" w:space="0" w:color="000000"/>
            </w:tcBorders>
          </w:tcPr>
          <w:p w:rsidR="00E540F9" w:rsidRPr="00381C2B" w:rsidRDefault="00E540F9">
            <w:pPr>
              <w:pStyle w:val="Nidung"/>
              <w:jc w:val="center"/>
              <w:rPr>
                <w:rFonts w:cs="Times New Roman"/>
                <w:color w:val="auto"/>
                <w:sz w:val="20"/>
                <w:szCs w:val="20"/>
                <w:lang w:val="en-GB"/>
              </w:rPr>
            </w:pPr>
          </w:p>
        </w:tc>
        <w:tc>
          <w:tcPr>
            <w:tcW w:w="900" w:type="dxa"/>
            <w:tcBorders>
              <w:left w:val="single" w:sz="4" w:space="0" w:color="000000"/>
              <w:bottom w:val="single" w:sz="4" w:space="0" w:color="000000"/>
              <w:right w:val="single" w:sz="4" w:space="0" w:color="000000"/>
            </w:tcBorders>
          </w:tcPr>
          <w:p w:rsidR="00E540F9" w:rsidRPr="00381C2B" w:rsidRDefault="00E540F9">
            <w:pPr>
              <w:pStyle w:val="Nidung"/>
              <w:jc w:val="center"/>
              <w:rPr>
                <w:rFonts w:cs="Times New Roman"/>
                <w:color w:val="auto"/>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Tổng</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Nữ</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Nam</w:t>
            </w:r>
          </w:p>
        </w:tc>
        <w:tc>
          <w:tcPr>
            <w:tcW w:w="992" w:type="dxa"/>
            <w:tcBorders>
              <w:left w:val="single" w:sz="4" w:space="0" w:color="000000"/>
              <w:bottom w:val="single" w:sz="4" w:space="0" w:color="000000"/>
              <w:right w:val="single" w:sz="4" w:space="0" w:color="000000"/>
            </w:tcBorders>
          </w:tcPr>
          <w:p w:rsidR="00E540F9" w:rsidRPr="00381C2B" w:rsidRDefault="00E540F9">
            <w:pPr>
              <w:pStyle w:val="Nidung"/>
              <w:rPr>
                <w:rFonts w:cs="Times New Roman"/>
                <w:color w:val="auto"/>
                <w:sz w:val="20"/>
                <w:szCs w:val="20"/>
                <w:lang w:val="en-GB"/>
              </w:rPr>
            </w:pPr>
          </w:p>
        </w:tc>
        <w:tc>
          <w:tcPr>
            <w:tcW w:w="992" w:type="dxa"/>
            <w:gridSpan w:val="2"/>
            <w:vMerge/>
            <w:tcBorders>
              <w:left w:val="single" w:sz="4" w:space="0" w:color="000000"/>
              <w:bottom w:val="single" w:sz="4" w:space="0" w:color="000000"/>
              <w:right w:val="single" w:sz="4" w:space="0" w:color="000000"/>
            </w:tcBorders>
          </w:tcPr>
          <w:p w:rsidR="00E540F9" w:rsidRPr="00381C2B" w:rsidRDefault="00E540F9">
            <w:pPr>
              <w:pStyle w:val="Nidung"/>
              <w:jc w:val="center"/>
              <w:rPr>
                <w:rFonts w:cs="Times New Roman"/>
                <w:color w:val="auto"/>
                <w:sz w:val="20"/>
                <w:szCs w:val="20"/>
                <w:lang w:val="en-GB"/>
              </w:rPr>
            </w:pP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iCs/>
                <w:color w:val="auto"/>
                <w:sz w:val="20"/>
                <w:szCs w:val="20"/>
                <w:lang w:val="en-GB"/>
              </w:rPr>
              <w:t>1</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Bàn Quỳ</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9</w:t>
            </w: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iCs/>
                <w:color w:val="auto"/>
                <w:sz w:val="20"/>
                <w:szCs w:val="20"/>
                <w:lang w:val="en-GB"/>
              </w:rPr>
              <w:t>2</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Biện Nhạn</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687</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3</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Cây Phước</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150</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w:t>
            </w: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4</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Đồng Khởi</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165</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851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421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430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w:t>
            </w: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5</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Láng Tròn</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74</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6</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Tắc Biển</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201</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12</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1.037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7</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Nhưng Miên</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625</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55</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2.427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1.201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1.226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80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w:t>
            </w: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8</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Kinh Ba</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141</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w:t>
            </w: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9</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Kinh Ráng</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234</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966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478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488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19</w:t>
            </w: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10</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Kinh Ranh</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283</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1.220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w:t>
            </w: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11</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Xóm Mới</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310</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1.108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w:t>
            </w:r>
          </w:p>
        </w:tc>
      </w:tr>
      <w:tr w:rsidR="00E540F9" w:rsidRPr="00381C2B">
        <w:trPr>
          <w:trHeight w:val="300"/>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12</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Xẻo Lá</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230</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1.281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trPr>
          <w:trHeight w:val="324"/>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13</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Xẻo Ngay</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265</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19</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1.274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w:t>
            </w:r>
          </w:p>
        </w:tc>
      </w:tr>
      <w:tr w:rsidR="00E540F9" w:rsidRPr="00381C2B">
        <w:trPr>
          <w:trHeight w:val="189"/>
        </w:trPr>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14</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Xưởng Tiện</w:t>
            </w:r>
          </w:p>
        </w:tc>
        <w:tc>
          <w:tcPr>
            <w:tcW w:w="117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199</w:t>
            </w:r>
          </w:p>
        </w:tc>
        <w:tc>
          <w:tcPr>
            <w:tcW w:w="90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17</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925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458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467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10</w:t>
            </w:r>
          </w:p>
        </w:tc>
      </w:tr>
      <w:tr w:rsidR="00E540F9" w:rsidRPr="00381C2B">
        <w:trPr>
          <w:trHeight w:val="300"/>
        </w:trPr>
        <w:tc>
          <w:tcPr>
            <w:tcW w:w="26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Tổng số</w:t>
            </w:r>
          </w:p>
        </w:tc>
        <w:tc>
          <w:tcPr>
            <w:tcW w:w="1170" w:type="dxa"/>
            <w:tcBorders>
              <w:top w:val="single" w:sz="4" w:space="0" w:color="000000"/>
              <w:left w:val="single" w:sz="4" w:space="0" w:color="000000"/>
              <w:bottom w:val="single" w:sz="4" w:space="0" w:color="000000"/>
              <w:right w:val="single" w:sz="4" w:space="0" w:color="000000"/>
            </w:tcBorders>
            <w:vAlign w:val="bottom"/>
          </w:tcPr>
          <w:p w:rsidR="00E540F9" w:rsidRPr="00381C2B" w:rsidRDefault="004E630C">
            <w:pPr>
              <w:spacing w:after="0" w:line="240" w:lineRule="auto"/>
              <w:jc w:val="center"/>
              <w:rPr>
                <w:rFonts w:ascii="Times New Roman" w:hAnsi="Times New Roman" w:cs="Times New Roman"/>
                <w:b/>
                <w:sz w:val="20"/>
                <w:szCs w:val="20"/>
              </w:rPr>
            </w:pPr>
            <w:r w:rsidRPr="00381C2B">
              <w:rPr>
                <w:rFonts w:ascii="Times New Roman" w:hAnsi="Times New Roman" w:cs="Times New Roman"/>
                <w:b/>
                <w:color w:val="000000"/>
                <w:sz w:val="20"/>
                <w:szCs w:val="20"/>
              </w:rPr>
              <w:t>3196</w:t>
            </w:r>
          </w:p>
        </w:tc>
        <w:tc>
          <w:tcPr>
            <w:tcW w:w="900" w:type="dxa"/>
            <w:tcBorders>
              <w:top w:val="single" w:sz="4" w:space="0" w:color="000000"/>
              <w:left w:val="single" w:sz="4" w:space="0" w:color="000000"/>
              <w:bottom w:val="single" w:sz="4" w:space="0" w:color="000000"/>
              <w:right w:val="single" w:sz="4" w:space="0" w:color="000000"/>
            </w:tcBorders>
            <w:vAlign w:val="bottom"/>
          </w:tcPr>
          <w:p w:rsidR="00E540F9" w:rsidRPr="00381C2B" w:rsidRDefault="004E630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193</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b/>
                <w:sz w:val="20"/>
                <w:szCs w:val="20"/>
              </w:rPr>
            </w:pPr>
            <w:r w:rsidRPr="00381C2B">
              <w:rPr>
                <w:rFonts w:ascii="Times New Roman" w:hAnsi="Times New Roman" w:cs="Times New Roman"/>
                <w:b/>
                <w:color w:val="000000"/>
                <w:sz w:val="20"/>
                <w:szCs w:val="20"/>
              </w:rPr>
              <w:t>13077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b/>
                <w:sz w:val="20"/>
                <w:szCs w:val="20"/>
              </w:rPr>
            </w:pPr>
            <w:r w:rsidRPr="00381C2B">
              <w:rPr>
                <w:rFonts w:ascii="Times New Roman" w:hAnsi="Times New Roman" w:cs="Times New Roman"/>
                <w:b/>
                <w:color w:val="000000"/>
                <w:sz w:val="20"/>
                <w:szCs w:val="20"/>
              </w:rPr>
              <w:t>7016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b/>
                <w:sz w:val="20"/>
                <w:szCs w:val="20"/>
              </w:rPr>
            </w:pPr>
            <w:r w:rsidRPr="00381C2B">
              <w:rPr>
                <w:rFonts w:ascii="Times New Roman" w:hAnsi="Times New Roman" w:cs="Times New Roman"/>
                <w:b/>
                <w:color w:val="000000"/>
                <w:sz w:val="20"/>
                <w:szCs w:val="20"/>
              </w:rPr>
              <w:t>7159</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E540F9" w:rsidRPr="00381C2B" w:rsidRDefault="004E630C">
            <w:pPr>
              <w:spacing w:after="0" w:line="240" w:lineRule="auto"/>
              <w:jc w:val="center"/>
              <w:rPr>
                <w:rFonts w:ascii="Times New Roman" w:hAnsi="Times New Roman" w:cs="Times New Roman"/>
                <w:b/>
                <w:sz w:val="20"/>
                <w:szCs w:val="20"/>
              </w:rPr>
            </w:pPr>
            <w:r w:rsidRPr="00381C2B">
              <w:rPr>
                <w:rFonts w:ascii="Times New Roman" w:hAnsi="Times New Roman" w:cs="Times New Roman"/>
                <w:b/>
                <w:color w:val="000000"/>
                <w:sz w:val="20"/>
                <w:szCs w:val="20"/>
              </w:rPr>
              <w:t>271</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540F9" w:rsidRPr="00381C2B" w:rsidRDefault="004E630C">
            <w:pPr>
              <w:spacing w:after="0" w:line="240" w:lineRule="auto"/>
              <w:jc w:val="center"/>
              <w:rPr>
                <w:rFonts w:ascii="Times New Roman" w:hAnsi="Times New Roman" w:cs="Times New Roman"/>
                <w:b/>
                <w:sz w:val="20"/>
                <w:szCs w:val="20"/>
              </w:rPr>
            </w:pPr>
            <w:r w:rsidRPr="00381C2B">
              <w:rPr>
                <w:rFonts w:ascii="Times New Roman" w:hAnsi="Times New Roman" w:cs="Times New Roman"/>
                <w:b/>
                <w:color w:val="000000"/>
                <w:sz w:val="20"/>
                <w:szCs w:val="20"/>
              </w:rPr>
              <w:t>61</w:t>
            </w:r>
          </w:p>
        </w:tc>
      </w:tr>
    </w:tbl>
    <w:p w:rsidR="00E540F9" w:rsidRPr="00381C2B" w:rsidRDefault="00E540F9">
      <w:pPr>
        <w:pStyle w:val="TOC2"/>
        <w:rPr>
          <w:sz w:val="20"/>
          <w:szCs w:val="20"/>
        </w:rPr>
      </w:pPr>
    </w:p>
    <w:p w:rsidR="00E540F9" w:rsidRPr="00381C2B" w:rsidRDefault="004E630C">
      <w:pPr>
        <w:pStyle w:val="Heading2"/>
        <w:rPr>
          <w:rFonts w:ascii="Times New Roman" w:hAnsi="Times New Roman" w:cs="Times New Roman"/>
        </w:rPr>
      </w:pPr>
      <w:bookmarkStart w:id="13" w:name="_Toc520795559"/>
      <w:bookmarkStart w:id="14" w:name="_Toc521071062"/>
      <w:r w:rsidRPr="00381C2B">
        <w:rPr>
          <w:rFonts w:ascii="Times New Roman" w:hAnsi="Times New Roman" w:cs="Times New Roman"/>
        </w:rPr>
        <w:t>Hiện trạng sử dụng đất đai</w:t>
      </w:r>
      <w:bookmarkEnd w:id="13"/>
      <w:bookmarkEnd w:id="14"/>
    </w:p>
    <w:tbl>
      <w:tblPr>
        <w:tblW w:w="9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
        <w:gridCol w:w="7648"/>
        <w:gridCol w:w="1402"/>
      </w:tblGrid>
      <w:tr w:rsidR="00E540F9" w:rsidRPr="00381C2B">
        <w:trPr>
          <w:trHeight w:val="12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TT</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Loại đất (ha)</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Số lượng (ha)</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I</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b/>
                <w:bCs/>
                <w:color w:val="000000" w:themeColor="text1"/>
                <w:sz w:val="20"/>
                <w:szCs w:val="20"/>
                <w:lang w:val="en-GB"/>
              </w:rPr>
              <w:t>T</w:t>
            </w:r>
            <w:r w:rsidRPr="00381C2B">
              <w:rPr>
                <w:rFonts w:cs="Times New Roman"/>
                <w:b/>
                <w:bCs/>
                <w:color w:val="000000" w:themeColor="text1"/>
                <w:sz w:val="20"/>
                <w:szCs w:val="20"/>
                <w:lang w:val="ar-SA"/>
              </w:rPr>
              <w:t>ổ</w:t>
            </w:r>
            <w:r w:rsidRPr="00381C2B">
              <w:rPr>
                <w:rFonts w:cs="Times New Roman"/>
                <w:b/>
                <w:bCs/>
                <w:color w:val="000000" w:themeColor="text1"/>
                <w:sz w:val="20"/>
                <w:szCs w:val="20"/>
                <w:lang w:val="en-GB"/>
              </w:rPr>
              <w:t>ng di</w:t>
            </w:r>
            <w:r w:rsidRPr="00381C2B">
              <w:rPr>
                <w:rFonts w:cs="Times New Roman"/>
                <w:b/>
                <w:bCs/>
                <w:color w:val="000000" w:themeColor="text1"/>
                <w:sz w:val="20"/>
                <w:szCs w:val="20"/>
                <w:lang w:val="ar-SA"/>
              </w:rPr>
              <w:t>ệ</w:t>
            </w:r>
            <w:r w:rsidRPr="00381C2B">
              <w:rPr>
                <w:rFonts w:cs="Times New Roman"/>
                <w:b/>
                <w:bCs/>
                <w:color w:val="000000" w:themeColor="text1"/>
                <w:sz w:val="20"/>
                <w:szCs w:val="20"/>
                <w:lang w:val="en-GB"/>
              </w:rPr>
              <w:t>n tích đ</w:t>
            </w:r>
            <w:r w:rsidRPr="00381C2B">
              <w:rPr>
                <w:rFonts w:cs="Times New Roman"/>
                <w:b/>
                <w:bCs/>
                <w:color w:val="000000" w:themeColor="text1"/>
                <w:sz w:val="20"/>
                <w:szCs w:val="20"/>
                <w:lang w:val="ar-SA"/>
              </w:rPr>
              <w:t>ấ</w:t>
            </w:r>
            <w:r w:rsidRPr="00381C2B">
              <w:rPr>
                <w:rFonts w:cs="Times New Roman"/>
                <w:b/>
                <w:bCs/>
                <w:color w:val="000000" w:themeColor="text1"/>
                <w:sz w:val="20"/>
                <w:szCs w:val="20"/>
                <w:lang w:val="en-GB"/>
              </w:rPr>
              <w:t>t t</w:t>
            </w:r>
            <w:r w:rsidRPr="00381C2B">
              <w:rPr>
                <w:rFonts w:cs="Times New Roman"/>
                <w:b/>
                <w:bCs/>
                <w:color w:val="000000" w:themeColor="text1"/>
                <w:sz w:val="20"/>
                <w:szCs w:val="20"/>
                <w:lang w:val="ar-SA"/>
              </w:rPr>
              <w:t>ự</w:t>
            </w:r>
            <w:r w:rsidRPr="00381C2B">
              <w:rPr>
                <w:rFonts w:cs="Times New Roman"/>
                <w:b/>
                <w:bCs/>
                <w:color w:val="000000" w:themeColor="text1"/>
                <w:sz w:val="20"/>
                <w:szCs w:val="20"/>
                <w:rtl/>
                <w:lang w:val="ar-SA"/>
              </w:rPr>
              <w:t xml:space="preserve"> </w:t>
            </w:r>
            <w:r w:rsidRPr="00381C2B">
              <w:rPr>
                <w:rFonts w:cs="Times New Roman"/>
                <w:b/>
                <w:bCs/>
                <w:color w:val="000000" w:themeColor="text1"/>
                <w:sz w:val="20"/>
                <w:szCs w:val="20"/>
                <w:lang w:val="en-GB"/>
              </w:rPr>
              <w:t xml:space="preserve">nhiên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13.112,6</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b/>
                <w:bCs/>
                <w:color w:val="000000" w:themeColor="text1"/>
                <w:sz w:val="20"/>
                <w:szCs w:val="20"/>
                <w:lang w:val="en-GB"/>
              </w:rPr>
              <w:t>Nhóm đ</w:t>
            </w:r>
            <w:r w:rsidRPr="00381C2B">
              <w:rPr>
                <w:rFonts w:cs="Times New Roman"/>
                <w:b/>
                <w:bCs/>
                <w:color w:val="000000" w:themeColor="text1"/>
                <w:sz w:val="20"/>
                <w:szCs w:val="20"/>
                <w:lang w:val="ar-SA"/>
              </w:rPr>
              <w:t>ấ</w:t>
            </w:r>
            <w:r w:rsidRPr="00381C2B">
              <w:rPr>
                <w:rFonts w:cs="Times New Roman"/>
                <w:b/>
                <w:bCs/>
                <w:color w:val="000000" w:themeColor="text1"/>
                <w:sz w:val="20"/>
                <w:szCs w:val="20"/>
                <w:lang w:val="en-GB"/>
              </w:rPr>
              <w:t>t Nông nghi</w:t>
            </w:r>
            <w:r w:rsidRPr="00381C2B">
              <w:rPr>
                <w:rFonts w:cs="Times New Roman"/>
                <w:b/>
                <w:bCs/>
                <w:color w:val="000000" w:themeColor="text1"/>
                <w:sz w:val="20"/>
                <w:szCs w:val="20"/>
                <w:lang w:val="ar-SA"/>
              </w:rPr>
              <w:t>ệ</w:t>
            </w:r>
            <w:r w:rsidRPr="00381C2B">
              <w:rPr>
                <w:rFonts w:cs="Times New Roman"/>
                <w:b/>
                <w:bCs/>
                <w:color w:val="000000" w:themeColor="text1"/>
                <w:sz w:val="20"/>
                <w:szCs w:val="20"/>
                <w:lang w:val="en-GB"/>
              </w:rPr>
              <w:t>p</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12.102,16</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1.1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b/>
                <w:bCs/>
                <w:color w:val="000000" w:themeColor="text1"/>
                <w:sz w:val="20"/>
                <w:szCs w:val="20"/>
                <w:lang w:val="en-GB"/>
              </w:rPr>
              <w:t>Diện tích Đ</w:t>
            </w:r>
            <w:r w:rsidRPr="00381C2B">
              <w:rPr>
                <w:rFonts w:cs="Times New Roman"/>
                <w:b/>
                <w:bCs/>
                <w:color w:val="000000" w:themeColor="text1"/>
                <w:sz w:val="20"/>
                <w:szCs w:val="20"/>
                <w:lang w:val="ar-SA"/>
              </w:rPr>
              <w:t>ấ</w:t>
            </w:r>
            <w:r w:rsidRPr="00381C2B">
              <w:rPr>
                <w:rFonts w:cs="Times New Roman"/>
                <w:b/>
                <w:bCs/>
                <w:color w:val="000000" w:themeColor="text1"/>
                <w:sz w:val="20"/>
                <w:szCs w:val="20"/>
                <w:lang w:val="en-GB"/>
              </w:rPr>
              <w:t>t s</w:t>
            </w:r>
            <w:r w:rsidRPr="00381C2B">
              <w:rPr>
                <w:rFonts w:cs="Times New Roman"/>
                <w:b/>
                <w:bCs/>
                <w:color w:val="000000" w:themeColor="text1"/>
                <w:sz w:val="20"/>
                <w:szCs w:val="20"/>
                <w:lang w:val="ar-SA"/>
              </w:rPr>
              <w:t>ả</w:t>
            </w:r>
            <w:r w:rsidRPr="00381C2B">
              <w:rPr>
                <w:rFonts w:cs="Times New Roman"/>
                <w:b/>
                <w:bCs/>
                <w:color w:val="000000" w:themeColor="text1"/>
                <w:sz w:val="20"/>
                <w:szCs w:val="20"/>
                <w:lang w:val="en-GB"/>
              </w:rPr>
              <w:t>n xu</w:t>
            </w:r>
            <w:r w:rsidRPr="00381C2B">
              <w:rPr>
                <w:rFonts w:cs="Times New Roman"/>
                <w:b/>
                <w:bCs/>
                <w:color w:val="000000" w:themeColor="text1"/>
                <w:sz w:val="20"/>
                <w:szCs w:val="20"/>
                <w:lang w:val="ar-SA"/>
              </w:rPr>
              <w:t>ấ</w:t>
            </w:r>
            <w:r w:rsidRPr="00381C2B">
              <w:rPr>
                <w:rFonts w:cs="Times New Roman"/>
                <w:b/>
                <w:bCs/>
                <w:color w:val="000000" w:themeColor="text1"/>
                <w:sz w:val="20"/>
                <w:szCs w:val="20"/>
                <w:lang w:val="en-GB"/>
              </w:rPr>
              <w:t>t Nông nghi</w:t>
            </w:r>
            <w:r w:rsidRPr="00381C2B">
              <w:rPr>
                <w:rFonts w:cs="Times New Roman"/>
                <w:b/>
                <w:bCs/>
                <w:color w:val="000000" w:themeColor="text1"/>
                <w:sz w:val="20"/>
                <w:szCs w:val="20"/>
                <w:lang w:val="ar-SA"/>
              </w:rPr>
              <w:t>ệ</w:t>
            </w:r>
            <w:r w:rsidRPr="00381C2B">
              <w:rPr>
                <w:rFonts w:cs="Times New Roman"/>
                <w:b/>
                <w:bCs/>
                <w:color w:val="000000" w:themeColor="text1"/>
                <w:sz w:val="20"/>
                <w:szCs w:val="20"/>
                <w:lang w:val="en-GB"/>
              </w:rPr>
              <w:t xml:space="preserve">p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686,95</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1.1.1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Đ</w:t>
            </w:r>
            <w:r w:rsidRPr="00381C2B">
              <w:rPr>
                <w:rFonts w:cs="Times New Roman"/>
                <w:iCs/>
                <w:color w:val="000000" w:themeColor="text1"/>
                <w:sz w:val="20"/>
                <w:szCs w:val="20"/>
                <w:lang w:val="ar-SA"/>
              </w:rPr>
              <w:t>ấ</w:t>
            </w:r>
            <w:r w:rsidRPr="00381C2B">
              <w:rPr>
                <w:rFonts w:cs="Times New Roman"/>
                <w:iCs/>
                <w:color w:val="000000" w:themeColor="text1"/>
                <w:sz w:val="20"/>
                <w:szCs w:val="20"/>
                <w:lang w:val="en-GB"/>
              </w:rPr>
              <w:t>t lúa nư</w:t>
            </w:r>
            <w:r w:rsidRPr="00381C2B">
              <w:rPr>
                <w:rFonts w:cs="Times New Roman"/>
                <w:iCs/>
                <w:color w:val="000000" w:themeColor="text1"/>
                <w:sz w:val="20"/>
                <w:szCs w:val="20"/>
                <w:lang w:val="ar-SA"/>
              </w:rPr>
              <w:t>ớ</w:t>
            </w:r>
            <w:r w:rsidRPr="00381C2B">
              <w:rPr>
                <w:rFonts w:cs="Times New Roman"/>
                <w:iCs/>
                <w:color w:val="000000" w:themeColor="text1"/>
                <w:sz w:val="20"/>
                <w:szCs w:val="20"/>
                <w:lang w:val="en-GB"/>
              </w:rPr>
              <w:t xml:space="preserve">c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0</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1.1.2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Đ</w:t>
            </w:r>
            <w:r w:rsidRPr="00381C2B">
              <w:rPr>
                <w:rFonts w:cs="Times New Roman"/>
                <w:iCs/>
                <w:color w:val="000000" w:themeColor="text1"/>
                <w:sz w:val="20"/>
                <w:szCs w:val="20"/>
                <w:lang w:val="ar-SA"/>
              </w:rPr>
              <w:t>ấ</w:t>
            </w:r>
            <w:r w:rsidRPr="00381C2B">
              <w:rPr>
                <w:rFonts w:cs="Times New Roman"/>
                <w:iCs/>
                <w:color w:val="000000" w:themeColor="text1"/>
                <w:sz w:val="20"/>
                <w:szCs w:val="20"/>
                <w:lang w:val="en-GB"/>
              </w:rPr>
              <w:t>t tr</w:t>
            </w:r>
            <w:r w:rsidRPr="00381C2B">
              <w:rPr>
                <w:rFonts w:cs="Times New Roman"/>
                <w:iCs/>
                <w:color w:val="000000" w:themeColor="text1"/>
                <w:sz w:val="20"/>
                <w:szCs w:val="20"/>
                <w:lang w:val="ar-SA"/>
              </w:rPr>
              <w:t>ồ</w:t>
            </w:r>
            <w:r w:rsidRPr="00381C2B">
              <w:rPr>
                <w:rFonts w:cs="Times New Roman"/>
                <w:iCs/>
                <w:color w:val="000000" w:themeColor="text1"/>
                <w:sz w:val="20"/>
                <w:szCs w:val="20"/>
                <w:lang w:val="en-GB"/>
              </w:rPr>
              <w:t>ng cây hàng năm (ngô, khoai, mì, mía, rau màu: rau muống, cải các loại)</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53,95</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1.1.3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Đ</w:t>
            </w:r>
            <w:r w:rsidRPr="00381C2B">
              <w:rPr>
                <w:rFonts w:cs="Times New Roman"/>
                <w:iCs/>
                <w:color w:val="000000" w:themeColor="text1"/>
                <w:sz w:val="20"/>
                <w:szCs w:val="20"/>
                <w:lang w:val="ar-SA"/>
              </w:rPr>
              <w:t>ấ</w:t>
            </w:r>
            <w:r w:rsidRPr="00381C2B">
              <w:rPr>
                <w:rFonts w:cs="Times New Roman"/>
                <w:iCs/>
                <w:color w:val="000000" w:themeColor="text1"/>
                <w:sz w:val="20"/>
                <w:szCs w:val="20"/>
                <w:lang w:val="en-GB"/>
              </w:rPr>
              <w:t>t tr</w:t>
            </w:r>
            <w:r w:rsidRPr="00381C2B">
              <w:rPr>
                <w:rFonts w:cs="Times New Roman"/>
                <w:iCs/>
                <w:color w:val="000000" w:themeColor="text1"/>
                <w:sz w:val="20"/>
                <w:szCs w:val="20"/>
                <w:lang w:val="ar-SA"/>
              </w:rPr>
              <w:t>ồ</w:t>
            </w:r>
            <w:r w:rsidRPr="00381C2B">
              <w:rPr>
                <w:rFonts w:cs="Times New Roman"/>
                <w:iCs/>
                <w:color w:val="000000" w:themeColor="text1"/>
                <w:sz w:val="20"/>
                <w:szCs w:val="20"/>
                <w:lang w:val="en-GB"/>
              </w:rPr>
              <w:t>ng cây hàng năm khác</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0</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lastRenderedPageBreak/>
              <w:t>1.1.4</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Đ</w:t>
            </w:r>
            <w:r w:rsidRPr="00381C2B">
              <w:rPr>
                <w:rFonts w:cs="Times New Roman"/>
                <w:iCs/>
                <w:color w:val="000000" w:themeColor="text1"/>
                <w:sz w:val="20"/>
                <w:szCs w:val="20"/>
                <w:lang w:val="ar-SA"/>
              </w:rPr>
              <w:t>ấ</w:t>
            </w:r>
            <w:r w:rsidRPr="00381C2B">
              <w:rPr>
                <w:rFonts w:cs="Times New Roman"/>
                <w:iCs/>
                <w:color w:val="000000" w:themeColor="text1"/>
                <w:sz w:val="20"/>
                <w:szCs w:val="20"/>
                <w:lang w:val="en-GB"/>
              </w:rPr>
              <w:t>t tr</w:t>
            </w:r>
            <w:r w:rsidRPr="00381C2B">
              <w:rPr>
                <w:rFonts w:cs="Times New Roman"/>
                <w:iCs/>
                <w:color w:val="000000" w:themeColor="text1"/>
                <w:sz w:val="20"/>
                <w:szCs w:val="20"/>
                <w:lang w:val="ar-SA"/>
              </w:rPr>
              <w:t>ồ</w:t>
            </w:r>
            <w:r w:rsidRPr="00381C2B">
              <w:rPr>
                <w:rFonts w:cs="Times New Roman"/>
                <w:iCs/>
                <w:color w:val="000000" w:themeColor="text1"/>
                <w:sz w:val="20"/>
                <w:szCs w:val="20"/>
                <w:lang w:val="en-GB"/>
              </w:rPr>
              <w:t>ng cây lâu năm (cây đước, mắm)</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686,95</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1.2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b/>
                <w:bCs/>
                <w:color w:val="000000" w:themeColor="text1"/>
                <w:sz w:val="20"/>
                <w:szCs w:val="20"/>
                <w:lang w:val="en-GB"/>
              </w:rPr>
              <w:t>Diện tích Đ</w:t>
            </w:r>
            <w:r w:rsidRPr="00381C2B">
              <w:rPr>
                <w:rFonts w:cs="Times New Roman"/>
                <w:b/>
                <w:bCs/>
                <w:color w:val="000000" w:themeColor="text1"/>
                <w:sz w:val="20"/>
                <w:szCs w:val="20"/>
                <w:lang w:val="ar-SA"/>
              </w:rPr>
              <w:t>ấ</w:t>
            </w:r>
            <w:r w:rsidRPr="00381C2B">
              <w:rPr>
                <w:rFonts w:cs="Times New Roman"/>
                <w:b/>
                <w:bCs/>
                <w:color w:val="000000" w:themeColor="text1"/>
                <w:sz w:val="20"/>
                <w:szCs w:val="20"/>
                <w:lang w:val="en-GB"/>
              </w:rPr>
              <w:t>t lâm nghi</w:t>
            </w:r>
            <w:r w:rsidRPr="00381C2B">
              <w:rPr>
                <w:rFonts w:cs="Times New Roman"/>
                <w:b/>
                <w:bCs/>
                <w:color w:val="000000" w:themeColor="text1"/>
                <w:sz w:val="20"/>
                <w:szCs w:val="20"/>
                <w:lang w:val="ar-SA"/>
              </w:rPr>
              <w:t>ệ</w:t>
            </w:r>
            <w:r w:rsidRPr="00381C2B">
              <w:rPr>
                <w:rFonts w:cs="Times New Roman"/>
                <w:b/>
                <w:bCs/>
                <w:color w:val="000000" w:themeColor="text1"/>
                <w:sz w:val="20"/>
                <w:szCs w:val="20"/>
                <w:lang w:val="en-GB"/>
              </w:rPr>
              <w:t>p</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 xml:space="preserve"> 5372,49</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1.2.1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Đ</w:t>
            </w:r>
            <w:r w:rsidRPr="00381C2B">
              <w:rPr>
                <w:rFonts w:cs="Times New Roman"/>
                <w:iCs/>
                <w:color w:val="000000" w:themeColor="text1"/>
                <w:sz w:val="20"/>
                <w:szCs w:val="20"/>
                <w:lang w:val="ar-SA"/>
              </w:rPr>
              <w:t>ấ</w:t>
            </w:r>
            <w:r w:rsidRPr="00381C2B">
              <w:rPr>
                <w:rFonts w:cs="Times New Roman"/>
                <w:iCs/>
                <w:color w:val="000000" w:themeColor="text1"/>
                <w:sz w:val="20"/>
                <w:szCs w:val="20"/>
                <w:lang w:val="en-GB"/>
              </w:rPr>
              <w:t>t r</w:t>
            </w:r>
            <w:r w:rsidRPr="00381C2B">
              <w:rPr>
                <w:rFonts w:cs="Times New Roman"/>
                <w:iCs/>
                <w:color w:val="000000" w:themeColor="text1"/>
                <w:sz w:val="20"/>
                <w:szCs w:val="20"/>
                <w:lang w:val="ar-SA"/>
              </w:rPr>
              <w:t>ừ</w:t>
            </w:r>
            <w:r w:rsidRPr="00381C2B">
              <w:rPr>
                <w:rFonts w:cs="Times New Roman"/>
                <w:iCs/>
                <w:color w:val="000000" w:themeColor="text1"/>
                <w:sz w:val="20"/>
                <w:szCs w:val="20"/>
                <w:lang w:val="en-GB"/>
              </w:rPr>
              <w:t>ng s</w:t>
            </w:r>
            <w:r w:rsidRPr="00381C2B">
              <w:rPr>
                <w:rFonts w:cs="Times New Roman"/>
                <w:iCs/>
                <w:color w:val="000000" w:themeColor="text1"/>
                <w:sz w:val="20"/>
                <w:szCs w:val="20"/>
                <w:lang w:val="ar-SA"/>
              </w:rPr>
              <w:t>ả</w:t>
            </w:r>
            <w:r w:rsidRPr="00381C2B">
              <w:rPr>
                <w:rFonts w:cs="Times New Roman"/>
                <w:iCs/>
                <w:color w:val="000000" w:themeColor="text1"/>
                <w:sz w:val="20"/>
                <w:szCs w:val="20"/>
                <w:lang w:val="en-GB"/>
              </w:rPr>
              <w:t>n xu</w:t>
            </w:r>
            <w:r w:rsidRPr="00381C2B">
              <w:rPr>
                <w:rFonts w:cs="Times New Roman"/>
                <w:iCs/>
                <w:color w:val="000000" w:themeColor="text1"/>
                <w:sz w:val="20"/>
                <w:szCs w:val="20"/>
                <w:lang w:val="ar-SA"/>
              </w:rPr>
              <w:t>ấ</w:t>
            </w:r>
            <w:r w:rsidRPr="00381C2B">
              <w:rPr>
                <w:rFonts w:cs="Times New Roman"/>
                <w:iCs/>
                <w:color w:val="000000" w:themeColor="text1"/>
                <w:sz w:val="20"/>
                <w:szCs w:val="20"/>
                <w:lang w:val="en-GB"/>
              </w:rPr>
              <w:t>t (cây đước, mắm, vẹt)</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3.114,27</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1.2.2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lang w:val="en-GB"/>
              </w:rPr>
              <w:t>Đ</w:t>
            </w:r>
            <w:r w:rsidRPr="00381C2B">
              <w:rPr>
                <w:rFonts w:cs="Times New Roman"/>
                <w:iCs/>
                <w:color w:val="000000" w:themeColor="text1"/>
                <w:sz w:val="20"/>
                <w:szCs w:val="20"/>
                <w:lang w:val="ar-SA"/>
              </w:rPr>
              <w:t>ấ</w:t>
            </w:r>
            <w:r w:rsidRPr="00381C2B">
              <w:rPr>
                <w:rFonts w:cs="Times New Roman"/>
                <w:iCs/>
                <w:color w:val="000000" w:themeColor="text1"/>
                <w:sz w:val="20"/>
                <w:szCs w:val="20"/>
                <w:lang w:val="en-GB"/>
              </w:rPr>
              <w:t>t r</w:t>
            </w:r>
            <w:r w:rsidRPr="00381C2B">
              <w:rPr>
                <w:rFonts w:cs="Times New Roman"/>
                <w:iCs/>
                <w:color w:val="000000" w:themeColor="text1"/>
                <w:sz w:val="20"/>
                <w:szCs w:val="20"/>
                <w:lang w:val="ar-SA"/>
              </w:rPr>
              <w:t>ừ</w:t>
            </w:r>
            <w:r w:rsidRPr="00381C2B">
              <w:rPr>
                <w:rFonts w:cs="Times New Roman"/>
                <w:iCs/>
                <w:color w:val="000000" w:themeColor="text1"/>
                <w:sz w:val="20"/>
                <w:szCs w:val="20"/>
                <w:lang w:val="en-GB"/>
              </w:rPr>
              <w:t>ng phòng h</w:t>
            </w:r>
            <w:r w:rsidRPr="00381C2B">
              <w:rPr>
                <w:rFonts w:cs="Times New Roman"/>
                <w:iCs/>
                <w:color w:val="000000" w:themeColor="text1"/>
                <w:sz w:val="20"/>
                <w:szCs w:val="20"/>
                <w:lang w:val="ar-SA"/>
              </w:rPr>
              <w:t>ộ</w:t>
            </w:r>
            <w:r w:rsidRPr="00381C2B">
              <w:rPr>
                <w:rFonts w:cs="Times New Roman"/>
                <w:iCs/>
                <w:color w:val="000000" w:themeColor="text1"/>
                <w:sz w:val="20"/>
                <w:szCs w:val="20"/>
              </w:rPr>
              <w:t xml:space="preserve"> (cây đước mắm)</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2.258,22</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1.2.3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Đất rừng đặc dụng</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0</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1.3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b/>
                <w:bCs/>
                <w:color w:val="000000" w:themeColor="text1"/>
                <w:sz w:val="20"/>
                <w:szCs w:val="20"/>
                <w:lang w:val="en-GB"/>
              </w:rPr>
              <w:t>Diện tích Đ</w:t>
            </w:r>
            <w:r w:rsidRPr="00381C2B">
              <w:rPr>
                <w:rFonts w:cs="Times New Roman"/>
                <w:b/>
                <w:bCs/>
                <w:color w:val="000000" w:themeColor="text1"/>
                <w:sz w:val="20"/>
                <w:szCs w:val="20"/>
                <w:lang w:val="ar-SA"/>
              </w:rPr>
              <w:t>ấ</w:t>
            </w:r>
            <w:r w:rsidRPr="00381C2B">
              <w:rPr>
                <w:rFonts w:cs="Times New Roman"/>
                <w:b/>
                <w:bCs/>
                <w:color w:val="000000" w:themeColor="text1"/>
                <w:sz w:val="20"/>
                <w:szCs w:val="20"/>
                <w:lang w:val="en-GB"/>
              </w:rPr>
              <w:t>t nuôi tr</w:t>
            </w:r>
            <w:r w:rsidRPr="00381C2B">
              <w:rPr>
                <w:rFonts w:cs="Times New Roman"/>
                <w:b/>
                <w:bCs/>
                <w:color w:val="000000" w:themeColor="text1"/>
                <w:sz w:val="20"/>
                <w:szCs w:val="20"/>
                <w:lang w:val="ar-SA"/>
              </w:rPr>
              <w:t>ồ</w:t>
            </w:r>
            <w:r w:rsidRPr="00381C2B">
              <w:rPr>
                <w:rFonts w:cs="Times New Roman"/>
                <w:b/>
                <w:bCs/>
                <w:color w:val="000000" w:themeColor="text1"/>
                <w:sz w:val="20"/>
                <w:szCs w:val="20"/>
                <w:lang w:val="en-GB"/>
              </w:rPr>
              <w:t>ng th</w:t>
            </w:r>
            <w:r w:rsidRPr="00381C2B">
              <w:rPr>
                <w:rFonts w:cs="Times New Roman"/>
                <w:b/>
                <w:bCs/>
                <w:color w:val="000000" w:themeColor="text1"/>
                <w:sz w:val="20"/>
                <w:szCs w:val="20"/>
                <w:lang w:val="ar-SA"/>
              </w:rPr>
              <w:t>ủ</w:t>
            </w:r>
            <w:r w:rsidRPr="00381C2B">
              <w:rPr>
                <w:rFonts w:cs="Times New Roman"/>
                <w:b/>
                <w:bCs/>
                <w:color w:val="000000" w:themeColor="text1"/>
                <w:sz w:val="20"/>
                <w:szCs w:val="20"/>
                <w:lang w:val="en-GB"/>
              </w:rPr>
              <w:t>y/h</w:t>
            </w:r>
            <w:r w:rsidRPr="00381C2B">
              <w:rPr>
                <w:rFonts w:cs="Times New Roman"/>
                <w:b/>
                <w:bCs/>
                <w:color w:val="000000" w:themeColor="text1"/>
                <w:sz w:val="20"/>
                <w:szCs w:val="20"/>
                <w:lang w:val="ar-SA"/>
              </w:rPr>
              <w:t>ả</w:t>
            </w:r>
            <w:r w:rsidRPr="00381C2B">
              <w:rPr>
                <w:rFonts w:cs="Times New Roman"/>
                <w:b/>
                <w:bCs/>
                <w:color w:val="000000" w:themeColor="text1"/>
                <w:sz w:val="20"/>
                <w:szCs w:val="20"/>
                <w:lang w:val="en-GB"/>
              </w:rPr>
              <w:t>i s</w:t>
            </w:r>
            <w:r w:rsidRPr="00381C2B">
              <w:rPr>
                <w:rFonts w:cs="Times New Roman"/>
                <w:b/>
                <w:bCs/>
                <w:color w:val="000000" w:themeColor="text1"/>
                <w:sz w:val="20"/>
                <w:szCs w:val="20"/>
                <w:lang w:val="ar-SA"/>
              </w:rPr>
              <w:t>ả</w:t>
            </w:r>
            <w:r w:rsidRPr="00381C2B">
              <w:rPr>
                <w:rFonts w:cs="Times New Roman"/>
                <w:b/>
                <w:bCs/>
                <w:color w:val="000000" w:themeColor="text1"/>
                <w:sz w:val="20"/>
                <w:szCs w:val="20"/>
                <w:lang w:val="en-GB"/>
              </w:rPr>
              <w:t>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5.796,75</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1.3.1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Diện tích thủy sản nước ngọt</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0</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1.3.2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Diện tích thủy sản nước mặn/lợ (nuôi tôm cua sinh thái)</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5.796,75</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1.4</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b/>
                <w:bCs/>
                <w:color w:val="000000" w:themeColor="text1"/>
                <w:sz w:val="20"/>
                <w:szCs w:val="20"/>
                <w:lang w:val="en-GB"/>
              </w:rPr>
              <w:t>Đất làm muối</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0</w:t>
            </w:r>
          </w:p>
        </w:tc>
      </w:tr>
      <w:tr w:rsidR="00E540F9" w:rsidRPr="00381C2B">
        <w:trPr>
          <w:trHeight w:val="684"/>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1.5</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lang w:val="en-GB"/>
              </w:rPr>
            </w:pPr>
            <w:r w:rsidRPr="00381C2B">
              <w:rPr>
                <w:rFonts w:cs="Times New Roman"/>
                <w:b/>
                <w:bCs/>
                <w:color w:val="000000" w:themeColor="text1"/>
                <w:sz w:val="20"/>
                <w:szCs w:val="20"/>
                <w:lang w:val="en-GB"/>
              </w:rPr>
              <w:t>Diện tích Đ</w:t>
            </w:r>
            <w:r w:rsidRPr="00381C2B">
              <w:rPr>
                <w:rFonts w:cs="Times New Roman"/>
                <w:b/>
                <w:bCs/>
                <w:color w:val="000000" w:themeColor="text1"/>
                <w:sz w:val="20"/>
                <w:szCs w:val="20"/>
                <w:lang w:val="ar-SA"/>
              </w:rPr>
              <w:t>ấ</w:t>
            </w:r>
            <w:r w:rsidRPr="00381C2B">
              <w:rPr>
                <w:rFonts w:cs="Times New Roman"/>
                <w:b/>
                <w:bCs/>
                <w:color w:val="000000" w:themeColor="text1"/>
                <w:sz w:val="20"/>
                <w:szCs w:val="20"/>
                <w:lang w:val="en-GB"/>
              </w:rPr>
              <w:t>t nông nghi</w:t>
            </w:r>
            <w:r w:rsidRPr="00381C2B">
              <w:rPr>
                <w:rFonts w:cs="Times New Roman"/>
                <w:b/>
                <w:bCs/>
                <w:color w:val="000000" w:themeColor="text1"/>
                <w:sz w:val="20"/>
                <w:szCs w:val="20"/>
                <w:lang w:val="ar-SA"/>
              </w:rPr>
              <w:t>ệ</w:t>
            </w:r>
            <w:r w:rsidRPr="00381C2B">
              <w:rPr>
                <w:rFonts w:cs="Times New Roman"/>
                <w:b/>
                <w:bCs/>
                <w:color w:val="000000" w:themeColor="text1"/>
                <w:sz w:val="20"/>
                <w:szCs w:val="20"/>
                <w:lang w:val="en-GB"/>
              </w:rPr>
              <w:t>p khác</w:t>
            </w:r>
          </w:p>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13,8</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b/>
                <w:bCs/>
                <w:color w:val="000000" w:themeColor="text1"/>
                <w:sz w:val="20"/>
                <w:szCs w:val="20"/>
                <w:lang w:val="en-GB"/>
              </w:rPr>
              <w:t>Nhóm đ</w:t>
            </w:r>
            <w:r w:rsidRPr="00381C2B">
              <w:rPr>
                <w:rFonts w:cs="Times New Roman"/>
                <w:b/>
                <w:bCs/>
                <w:color w:val="000000" w:themeColor="text1"/>
                <w:sz w:val="20"/>
                <w:szCs w:val="20"/>
                <w:lang w:val="ar-SA"/>
              </w:rPr>
              <w:t>ấ</w:t>
            </w:r>
            <w:r w:rsidRPr="00381C2B">
              <w:rPr>
                <w:rFonts w:cs="Times New Roman"/>
                <w:b/>
                <w:bCs/>
                <w:color w:val="000000" w:themeColor="text1"/>
                <w:sz w:val="20"/>
                <w:szCs w:val="20"/>
                <w:lang w:val="en-GB"/>
              </w:rPr>
              <w:t>t phi nông nghi</w:t>
            </w:r>
            <w:r w:rsidRPr="00381C2B">
              <w:rPr>
                <w:rFonts w:cs="Times New Roman"/>
                <w:b/>
                <w:bCs/>
                <w:color w:val="000000" w:themeColor="text1"/>
                <w:sz w:val="20"/>
                <w:szCs w:val="20"/>
                <w:lang w:val="ar-SA"/>
              </w:rPr>
              <w:t>ệ</w:t>
            </w:r>
            <w:r w:rsidRPr="00381C2B">
              <w:rPr>
                <w:rFonts w:cs="Times New Roman"/>
                <w:b/>
                <w:bCs/>
                <w:color w:val="000000" w:themeColor="text1"/>
                <w:sz w:val="20"/>
                <w:szCs w:val="20"/>
                <w:lang w:val="en-GB"/>
              </w:rPr>
              <w:t>p</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952,32</w:t>
            </w:r>
          </w:p>
        </w:tc>
      </w:tr>
      <w:tr w:rsidR="00E540F9" w:rsidRPr="00381C2B">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b/>
                <w:bCs/>
                <w:color w:val="000000" w:themeColor="text1"/>
                <w:sz w:val="20"/>
                <w:szCs w:val="20"/>
                <w:lang w:val="en-GB"/>
              </w:rPr>
              <w:t>Diện tích Đ</w:t>
            </w:r>
            <w:r w:rsidRPr="00381C2B">
              <w:rPr>
                <w:rFonts w:cs="Times New Roman"/>
                <w:b/>
                <w:bCs/>
                <w:color w:val="000000" w:themeColor="text1"/>
                <w:sz w:val="20"/>
                <w:szCs w:val="20"/>
                <w:lang w:val="ar-SA"/>
              </w:rPr>
              <w:t>ấ</w:t>
            </w:r>
            <w:r w:rsidRPr="00381C2B">
              <w:rPr>
                <w:rFonts w:cs="Times New Roman"/>
                <w:b/>
                <w:bCs/>
                <w:color w:val="000000" w:themeColor="text1"/>
                <w:sz w:val="20"/>
                <w:szCs w:val="20"/>
                <w:lang w:val="en-GB"/>
              </w:rPr>
              <w:t>t chưa Sử</w:t>
            </w:r>
            <w:r w:rsidRPr="00381C2B">
              <w:rPr>
                <w:rFonts w:cs="Times New Roman"/>
                <w:b/>
                <w:bCs/>
                <w:color w:val="000000" w:themeColor="text1"/>
                <w:sz w:val="20"/>
                <w:szCs w:val="20"/>
                <w:rtl/>
                <w:lang w:val="ar-SA"/>
              </w:rPr>
              <w:t xml:space="preserve"> </w:t>
            </w:r>
            <w:r w:rsidRPr="00381C2B">
              <w:rPr>
                <w:rFonts w:cs="Times New Roman"/>
                <w:b/>
                <w:bCs/>
                <w:color w:val="000000" w:themeColor="text1"/>
                <w:sz w:val="20"/>
                <w:szCs w:val="20"/>
                <w:lang w:val="en-GB"/>
              </w:rPr>
              <w:t>d</w:t>
            </w:r>
            <w:r w:rsidRPr="00381C2B">
              <w:rPr>
                <w:rFonts w:cs="Times New Roman"/>
                <w:b/>
                <w:bCs/>
                <w:color w:val="000000" w:themeColor="text1"/>
                <w:sz w:val="20"/>
                <w:szCs w:val="20"/>
                <w:lang w:val="ar-SA"/>
              </w:rPr>
              <w:t>ụ</w:t>
            </w:r>
            <w:r w:rsidRPr="00381C2B">
              <w:rPr>
                <w:rFonts w:cs="Times New Roman"/>
                <w:b/>
                <w:bCs/>
                <w:color w:val="000000" w:themeColor="text1"/>
                <w:sz w:val="20"/>
                <w:szCs w:val="20"/>
                <w:lang w:val="en-GB"/>
              </w:rPr>
              <w:t xml:space="preserve">ng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0</w:t>
            </w:r>
          </w:p>
        </w:tc>
      </w:tr>
      <w:tr w:rsidR="00E540F9" w:rsidRPr="00381C2B">
        <w:trPr>
          <w:trHeight w:val="300"/>
        </w:trPr>
        <w:tc>
          <w:tcPr>
            <w:tcW w:w="73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4</w:t>
            </w:r>
          </w:p>
        </w:tc>
        <w:tc>
          <w:tcPr>
            <w:tcW w:w="76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lang w:val="en-GB"/>
              </w:rPr>
            </w:pPr>
            <w:r w:rsidRPr="00381C2B">
              <w:rPr>
                <w:rFonts w:cs="Times New Roman"/>
                <w:b/>
                <w:bCs/>
                <w:color w:val="000000" w:themeColor="text1"/>
                <w:sz w:val="20"/>
                <w:szCs w:val="20"/>
                <w:lang w:val="en-GB"/>
              </w:rPr>
              <w:t xml:space="preserve">Số % nữ cùng đứng tên giấy chứng nhận quyền sử dụng đất với chồng </w:t>
            </w:r>
          </w:p>
        </w:tc>
        <w:tc>
          <w:tcPr>
            <w:tcW w:w="140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sz w:val="20"/>
                <w:szCs w:val="20"/>
              </w:rPr>
            </w:pPr>
            <w:r w:rsidRPr="00381C2B">
              <w:rPr>
                <w:rFonts w:ascii="Times New Roman" w:hAnsi="Times New Roman" w:cs="Times New Roman"/>
                <w:color w:val="000000"/>
                <w:sz w:val="20"/>
                <w:szCs w:val="20"/>
              </w:rPr>
              <w:t>4</w:t>
            </w:r>
          </w:p>
          <w:p w:rsidR="00E540F9" w:rsidRPr="00381C2B" w:rsidRDefault="00E540F9">
            <w:pPr>
              <w:spacing w:after="0" w:line="240" w:lineRule="auto"/>
              <w:jc w:val="right"/>
              <w:rPr>
                <w:rFonts w:ascii="Times New Roman" w:hAnsi="Times New Roman" w:cs="Times New Roman"/>
                <w:color w:val="000000" w:themeColor="text1"/>
                <w:sz w:val="20"/>
                <w:szCs w:val="20"/>
              </w:rPr>
            </w:pPr>
          </w:p>
        </w:tc>
      </w:tr>
      <w:tr w:rsidR="00E540F9" w:rsidRPr="00381C2B">
        <w:trPr>
          <w:trHeight w:val="125"/>
        </w:trPr>
        <w:tc>
          <w:tcPr>
            <w:tcW w:w="737"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jc w:val="center"/>
              <w:rPr>
                <w:rFonts w:cs="Times New Roman"/>
                <w:b/>
                <w:bCs/>
                <w:color w:val="000000" w:themeColor="text1"/>
                <w:sz w:val="20"/>
                <w:szCs w:val="20"/>
                <w:lang w:val="en-GB"/>
              </w:rPr>
            </w:pPr>
          </w:p>
        </w:tc>
        <w:tc>
          <w:tcPr>
            <w:tcW w:w="764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pStyle w:val="Nidung"/>
              <w:numPr>
                <w:ilvl w:val="0"/>
                <w:numId w:val="6"/>
              </w:numPr>
              <w:ind w:left="505"/>
              <w:rPr>
                <w:rFonts w:cs="Times New Roman"/>
                <w:b/>
                <w:bCs/>
                <w:color w:val="000000" w:themeColor="text1"/>
                <w:sz w:val="20"/>
                <w:szCs w:val="20"/>
                <w:lang w:val="en-GB"/>
              </w:rPr>
            </w:pPr>
            <w:r w:rsidRPr="00381C2B">
              <w:rPr>
                <w:rFonts w:cs="Times New Roman"/>
                <w:bCs/>
                <w:color w:val="000000" w:themeColor="text1"/>
                <w:sz w:val="20"/>
                <w:szCs w:val="20"/>
                <w:lang w:val="en-GB"/>
              </w:rPr>
              <w:t>Đất nông nghiệp</w:t>
            </w:r>
          </w:p>
        </w:tc>
        <w:tc>
          <w:tcPr>
            <w:tcW w:w="1402"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r>
      <w:tr w:rsidR="00E540F9" w:rsidRPr="00381C2B">
        <w:trPr>
          <w:trHeight w:val="288"/>
        </w:trPr>
        <w:tc>
          <w:tcPr>
            <w:tcW w:w="73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jc w:val="center"/>
              <w:rPr>
                <w:rFonts w:cs="Times New Roman"/>
                <w:b/>
                <w:bCs/>
                <w:color w:val="000000" w:themeColor="text1"/>
                <w:sz w:val="20"/>
                <w:szCs w:val="20"/>
                <w:lang w:val="en-GB"/>
              </w:rPr>
            </w:pPr>
          </w:p>
        </w:tc>
        <w:tc>
          <w:tcPr>
            <w:tcW w:w="76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numPr>
                <w:ilvl w:val="0"/>
                <w:numId w:val="6"/>
              </w:numPr>
              <w:ind w:left="505"/>
              <w:rPr>
                <w:rFonts w:cs="Times New Roman"/>
                <w:b/>
                <w:bCs/>
                <w:color w:val="000000" w:themeColor="text1"/>
                <w:sz w:val="20"/>
                <w:szCs w:val="20"/>
                <w:lang w:val="en-GB"/>
              </w:rPr>
            </w:pPr>
            <w:r w:rsidRPr="00381C2B">
              <w:rPr>
                <w:rFonts w:cs="Times New Roman"/>
                <w:bCs/>
                <w:color w:val="000000" w:themeColor="text1"/>
                <w:sz w:val="20"/>
                <w:szCs w:val="20"/>
                <w:lang w:val="en-GB"/>
              </w:rPr>
              <w:t>Đất ở</w:t>
            </w:r>
          </w:p>
        </w:tc>
        <w:tc>
          <w:tcPr>
            <w:tcW w:w="140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r>
    </w:tbl>
    <w:p w:rsidR="00E540F9" w:rsidRPr="00381C2B" w:rsidRDefault="00E540F9">
      <w:pPr>
        <w:pStyle w:val="TOC2"/>
        <w:rPr>
          <w:sz w:val="20"/>
          <w:szCs w:val="20"/>
        </w:rPr>
      </w:pPr>
    </w:p>
    <w:p w:rsidR="00E540F9" w:rsidRPr="00381C2B" w:rsidRDefault="004E630C">
      <w:pPr>
        <w:pStyle w:val="Heading2"/>
        <w:rPr>
          <w:rFonts w:ascii="Times New Roman" w:hAnsi="Times New Roman" w:cs="Times New Roman"/>
        </w:rPr>
      </w:pPr>
      <w:bookmarkStart w:id="15" w:name="_Toc521071063"/>
      <w:bookmarkStart w:id="16" w:name="_Toc520795560"/>
      <w:r w:rsidRPr="00381C2B">
        <w:rPr>
          <w:rFonts w:ascii="Times New Roman" w:hAnsi="Times New Roman" w:cs="Times New Roman"/>
        </w:rPr>
        <w:t>Đặc điểm và cơ cấu kinh tế</w:t>
      </w:r>
      <w:bookmarkEnd w:id="15"/>
      <w:bookmarkEnd w:id="16"/>
    </w:p>
    <w:tbl>
      <w:tblPr>
        <w:tblW w:w="98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2"/>
        <w:gridCol w:w="3150"/>
        <w:gridCol w:w="1440"/>
        <w:gridCol w:w="1440"/>
        <w:gridCol w:w="2160"/>
        <w:gridCol w:w="7"/>
        <w:gridCol w:w="1269"/>
      </w:tblGrid>
      <w:tr w:rsidR="00E540F9" w:rsidRPr="00381C2B">
        <w:trPr>
          <w:trHeight w:val="819"/>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b/>
                <w:bCs/>
                <w:color w:val="000000" w:themeColor="text1"/>
                <w:sz w:val="20"/>
                <w:szCs w:val="20"/>
                <w:lang w:val="en-GB"/>
              </w:rPr>
              <w:t>TT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b/>
                <w:bCs/>
                <w:color w:val="000000" w:themeColor="text1"/>
                <w:sz w:val="20"/>
                <w:szCs w:val="20"/>
                <w:lang w:val="en-GB"/>
              </w:rPr>
              <w:t>Loại hình sản xuất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color w:val="000000" w:themeColor="text1"/>
                <w:sz w:val="20"/>
                <w:szCs w:val="20"/>
                <w:lang w:val="en-GB"/>
              </w:rPr>
            </w:pPr>
            <w:r w:rsidRPr="00381C2B">
              <w:rPr>
                <w:rFonts w:cs="Times New Roman"/>
                <w:b/>
                <w:bCs/>
                <w:color w:val="000000" w:themeColor="text1"/>
                <w:sz w:val="20"/>
                <w:szCs w:val="20"/>
                <w:lang w:val="en-GB"/>
              </w:rPr>
              <w:t>Giá trị sản xuất của lĩnh vưc/ngành nghề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Số hộ tham gia hoạt động Sản xuất kinh doanh (hộ)</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Thu nhập bình quân/hộ</w:t>
            </w:r>
          </w:p>
          <w:p w:rsidR="00E540F9" w:rsidRPr="00381C2B" w:rsidRDefault="00E540F9">
            <w:pPr>
              <w:pStyle w:val="Nidung"/>
              <w:jc w:val="center"/>
              <w:rPr>
                <w:rFonts w:cs="Times New Roman"/>
                <w:b/>
                <w:bCs/>
                <w:color w:val="000000" w:themeColor="text1"/>
                <w:sz w:val="20"/>
                <w:szCs w:val="20"/>
                <w:lang w:val="en-GB"/>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Tỉ lệ phụ nữ tham gia chính (%)</w:t>
            </w:r>
          </w:p>
        </w:tc>
      </w:tr>
      <w:tr w:rsidR="00E540F9" w:rsidRPr="00381C2B">
        <w:trPr>
          <w:trHeight w:val="18"/>
        </w:trPr>
        <w:tc>
          <w:tcPr>
            <w:tcW w:w="42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rsidR="00E540F9" w:rsidRPr="00381C2B" w:rsidRDefault="00E540F9">
            <w:pPr>
              <w:pStyle w:val="Nidung"/>
              <w:jc w:val="center"/>
              <w:rPr>
                <w:rFonts w:cs="Times New Roman"/>
                <w:color w:val="000000" w:themeColor="text1"/>
                <w:sz w:val="20"/>
                <w:szCs w:val="20"/>
                <w:lang w:val="en-GB"/>
              </w:rPr>
            </w:pPr>
          </w:p>
        </w:tc>
        <w:tc>
          <w:tcPr>
            <w:tcW w:w="9466"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rsidR="00E540F9" w:rsidRPr="00381C2B" w:rsidRDefault="004E630C">
            <w:pPr>
              <w:pStyle w:val="Nidung"/>
              <w:rPr>
                <w:rFonts w:cs="Times New Roman"/>
                <w:iCs/>
                <w:color w:val="000000" w:themeColor="text1"/>
                <w:sz w:val="20"/>
                <w:szCs w:val="20"/>
                <w:lang w:val="en-GB"/>
              </w:rPr>
            </w:pPr>
            <w:r w:rsidRPr="00381C2B">
              <w:rPr>
                <w:rFonts w:cs="Times New Roman"/>
                <w:b/>
                <w:color w:val="000000" w:themeColor="text1"/>
                <w:sz w:val="20"/>
                <w:szCs w:val="20"/>
                <w:lang w:val="en-GB"/>
              </w:rPr>
              <w:t>Nông nghiệp:</w:t>
            </w:r>
          </w:p>
        </w:tc>
      </w:tr>
      <w:tr w:rsidR="00E540F9" w:rsidRPr="00381C2B">
        <w:trPr>
          <w:trHeight w:val="18"/>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iCs/>
                <w:color w:val="000000" w:themeColor="text1"/>
                <w:sz w:val="20"/>
                <w:szCs w:val="20"/>
                <w:lang w:val="en-GB"/>
              </w:rPr>
            </w:pPr>
            <w:r w:rsidRPr="00381C2B">
              <w:rPr>
                <w:rFonts w:cs="Times New Roman"/>
                <w:iCs/>
                <w:color w:val="000000" w:themeColor="text1"/>
                <w:sz w:val="20"/>
                <w:szCs w:val="20"/>
                <w:lang w:val="en-GB"/>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iCs/>
                <w:color w:val="000000" w:themeColor="text1"/>
                <w:sz w:val="20"/>
                <w:szCs w:val="20"/>
                <w:lang w:val="en-GB"/>
              </w:rPr>
            </w:pPr>
            <w:r w:rsidRPr="00381C2B">
              <w:rPr>
                <w:rFonts w:cs="Times New Roman"/>
                <w:iCs/>
                <w:color w:val="000000" w:themeColor="text1"/>
                <w:sz w:val="20"/>
                <w:szCs w:val="20"/>
                <w:lang w:val="en-GB"/>
              </w:rPr>
              <w:t xml:space="preserve">Trồng trọt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FF0000"/>
                <w:sz w:val="20"/>
                <w:szCs w:val="20"/>
              </w:rPr>
            </w:pPr>
            <w:r w:rsidRPr="00381C2B">
              <w:rPr>
                <w:rFonts w:ascii="Times New Roman" w:hAnsi="Times New Roman" w:cs="Times New Roman"/>
                <w:color w:val="000000"/>
                <w:sz w:val="20"/>
                <w:szCs w:val="20"/>
                <w:lang w:val="en-US"/>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FF0000"/>
                <w:sz w:val="20"/>
                <w:szCs w:val="20"/>
              </w:rPr>
            </w:pPr>
            <w:r w:rsidRPr="00381C2B">
              <w:rPr>
                <w:rFonts w:ascii="Times New Roman" w:hAnsi="Times New Roman" w:cs="Times New Roman"/>
                <w:color w:val="000000"/>
                <w:sz w:val="20"/>
                <w:szCs w:val="20"/>
                <w:lang w:val="en-US"/>
              </w:rPr>
              <w:t>1.502</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eastAsiaTheme="minorHAnsi" w:cs="Times New Roman"/>
                <w:color w:val="FF0000"/>
                <w:sz w:val="20"/>
                <w:szCs w:val="20"/>
                <w:lang w:val="en-GB"/>
              </w:rPr>
            </w:pPr>
            <w:r w:rsidRPr="00381C2B">
              <w:rPr>
                <w:rFonts w:cs="Times New Roman"/>
                <w:iCs/>
                <w:sz w:val="20"/>
                <w:szCs w:val="20"/>
              </w:rPr>
              <w:t>15,8 triệu VND</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eastAsiaTheme="minorHAnsi" w:cs="Times New Roman"/>
                <w:color w:val="FF0000"/>
                <w:sz w:val="20"/>
                <w:szCs w:val="20"/>
                <w:lang w:val="en-GB"/>
              </w:rPr>
            </w:pPr>
            <w:r w:rsidRPr="00381C2B">
              <w:rPr>
                <w:rFonts w:cs="Times New Roman"/>
                <w:iCs/>
                <w:sz w:val="20"/>
                <w:szCs w:val="20"/>
              </w:rPr>
              <w:t>92%</w:t>
            </w:r>
          </w:p>
        </w:tc>
      </w:tr>
      <w:tr w:rsidR="00E540F9" w:rsidRPr="00381C2B">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 xml:space="preserve">Chăn nuôi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1.391</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20,2 triệu VND</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91%</w:t>
            </w:r>
          </w:p>
        </w:tc>
      </w:tr>
      <w:tr w:rsidR="00E540F9" w:rsidRPr="00381C2B">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 xml:space="preserve">Nuôi trồng thủy sản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70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2.619</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color w:val="000000" w:themeColor="text1"/>
                <w:sz w:val="20"/>
                <w:szCs w:val="20"/>
                <w:lang w:val="en-GB"/>
              </w:rPr>
              <w:t>40,5 triệu VND</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sz w:val="20"/>
                <w:szCs w:val="20"/>
              </w:rPr>
              <w:t>12 ,2%</w:t>
            </w:r>
          </w:p>
        </w:tc>
      </w:tr>
      <w:tr w:rsidR="00E540F9" w:rsidRPr="00381C2B">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 xml:space="preserve">Đánh bắt hải sản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1.502</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color w:val="000000" w:themeColor="text1"/>
                <w:sz w:val="20"/>
                <w:szCs w:val="20"/>
                <w:lang w:val="en-GB"/>
              </w:rPr>
              <w:t>11,4 triệu VND</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sz w:val="20"/>
                <w:szCs w:val="20"/>
              </w:rPr>
              <w:t>92%</w:t>
            </w:r>
          </w:p>
        </w:tc>
      </w:tr>
      <w:tr w:rsidR="00E540F9" w:rsidRPr="00381C2B">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rsidR="00E540F9" w:rsidRPr="00381C2B" w:rsidRDefault="00E540F9">
            <w:pPr>
              <w:pStyle w:val="Nidung"/>
              <w:jc w:val="center"/>
              <w:rPr>
                <w:rFonts w:cs="Times New Roman"/>
                <w:iCs/>
                <w:color w:val="000000" w:themeColor="text1"/>
                <w:sz w:val="20"/>
                <w:szCs w:val="20"/>
                <w:lang w:val="en-GB"/>
              </w:rPr>
            </w:pPr>
          </w:p>
        </w:tc>
        <w:tc>
          <w:tcPr>
            <w:tcW w:w="9466" w:type="dxa"/>
            <w:gridSpan w:val="6"/>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80" w:type="dxa"/>
              <w:left w:w="80" w:type="dxa"/>
              <w:bottom w:w="80" w:type="dxa"/>
              <w:right w:w="80" w:type="dxa"/>
            </w:tcMar>
          </w:tcPr>
          <w:p w:rsidR="00E540F9" w:rsidRPr="00381C2B" w:rsidRDefault="004E630C">
            <w:pPr>
              <w:pStyle w:val="Nidung"/>
              <w:rPr>
                <w:rFonts w:cs="Times New Roman"/>
                <w:iCs/>
                <w:color w:val="000000" w:themeColor="text1"/>
                <w:sz w:val="20"/>
                <w:szCs w:val="20"/>
                <w:lang w:val="en-GB"/>
              </w:rPr>
            </w:pPr>
            <w:r w:rsidRPr="00381C2B">
              <w:rPr>
                <w:rFonts w:cs="Times New Roman"/>
                <w:b/>
                <w:iCs/>
                <w:color w:val="000000" w:themeColor="text1"/>
                <w:sz w:val="20"/>
                <w:szCs w:val="20"/>
                <w:lang w:val="en-GB"/>
              </w:rPr>
              <w:t>Tiểu thủ công nghiệp:</w:t>
            </w:r>
          </w:p>
        </w:tc>
      </w:tr>
      <w:tr w:rsidR="00E540F9" w:rsidRPr="00381C2B">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Sản xuất tiểu thủ công nghiệp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95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sz w:val="20"/>
                <w:szCs w:val="20"/>
              </w:rPr>
              <w:t xml:space="preserve">250 </w:t>
            </w:r>
            <w:r w:rsidRPr="00381C2B">
              <w:rPr>
                <w:rFonts w:cs="Times New Roman"/>
                <w:iCs/>
                <w:sz w:val="20"/>
                <w:szCs w:val="20"/>
                <w:lang w:val="en-GB"/>
              </w:rPr>
              <w:t>(triệu VND/năm)</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color w:val="000000" w:themeColor="text1"/>
                <w:sz w:val="20"/>
                <w:szCs w:val="20"/>
                <w:lang w:val="en-GB"/>
              </w:rPr>
              <w:t>67%</w:t>
            </w:r>
          </w:p>
        </w:tc>
      </w:tr>
      <w:tr w:rsidR="00E540F9" w:rsidRPr="00381C2B">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 xml:space="preserve">Buôn bán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718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sz w:val="20"/>
                <w:szCs w:val="20"/>
              </w:rPr>
              <w:t xml:space="preserve">450 </w:t>
            </w:r>
            <w:r w:rsidRPr="00381C2B">
              <w:rPr>
                <w:rFonts w:cs="Times New Roman"/>
                <w:iCs/>
                <w:sz w:val="20"/>
                <w:szCs w:val="20"/>
                <w:lang w:val="en-GB"/>
              </w:rPr>
              <w:t>(triệu VND/năm)</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sz w:val="20"/>
                <w:szCs w:val="20"/>
              </w:rPr>
              <w:t>72,56%</w:t>
            </w:r>
          </w:p>
        </w:tc>
      </w:tr>
      <w:tr w:rsidR="00E540F9" w:rsidRPr="00381C2B">
        <w:trPr>
          <w:trHeight w:val="225"/>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 xml:space="preserve">Du lịch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sz w:val="20"/>
                <w:szCs w:val="20"/>
                <w:lang w:val="en-GB"/>
              </w:rPr>
              <w:t>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sz w:val="20"/>
                <w:szCs w:val="20"/>
              </w:rPr>
              <w:t>0</w:t>
            </w:r>
          </w:p>
        </w:tc>
      </w:tr>
      <w:tr w:rsidR="00E540F9" w:rsidRPr="00381C2B">
        <w:trPr>
          <w:trHeight w:val="81"/>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iCs/>
                <w:color w:val="000000" w:themeColor="text1"/>
                <w:sz w:val="20"/>
                <w:szCs w:val="20"/>
                <w:lang w:val="en-GB"/>
              </w:rPr>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iCs/>
                <w:color w:val="000000" w:themeColor="text1"/>
                <w:sz w:val="20"/>
                <w:szCs w:val="20"/>
                <w:lang w:val="en-GB"/>
              </w:rPr>
              <w:t xml:space="preserve">Ngành nghề khác- Vd. Đi làm ăn xa, </w:t>
            </w:r>
            <w:r w:rsidRPr="00381C2B">
              <w:rPr>
                <w:rFonts w:cs="Times New Roman"/>
                <w:iCs/>
                <w:color w:val="000000" w:themeColor="text1"/>
                <w:sz w:val="20"/>
                <w:szCs w:val="20"/>
                <w:lang w:val="en-GB"/>
              </w:rPr>
              <w:lastRenderedPageBreak/>
              <w:t xml:space="preserve">thợ nề, dịch vụ vận tải.v.v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lastRenderedPageBreak/>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sz w:val="20"/>
                <w:szCs w:val="20"/>
                <w:lang w:val="en-GB"/>
              </w:rPr>
              <w:t>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color w:val="000000" w:themeColor="text1"/>
                <w:sz w:val="20"/>
                <w:szCs w:val="20"/>
                <w:lang w:val="en-GB"/>
              </w:rPr>
              <w:t>0</w:t>
            </w:r>
          </w:p>
        </w:tc>
      </w:tr>
      <w:tr w:rsidR="00E540F9" w:rsidRPr="00381C2B">
        <w:trPr>
          <w:trHeight w:val="81"/>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iCs/>
                <w:color w:val="000000" w:themeColor="text1"/>
                <w:sz w:val="20"/>
                <w:szCs w:val="20"/>
                <w:lang w:val="en-GB"/>
              </w:rPr>
            </w:pPr>
            <w:r w:rsidRPr="00381C2B">
              <w:rPr>
                <w:rFonts w:cs="Times New Roman"/>
                <w:iCs/>
                <w:color w:val="000000" w:themeColor="text1"/>
                <w:sz w:val="20"/>
                <w:szCs w:val="20"/>
                <w:lang w:val="en-GB"/>
              </w:rPr>
              <w:lastRenderedPageBreak/>
              <w:t>9</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iCs/>
                <w:color w:val="000000" w:themeColor="text1"/>
                <w:sz w:val="20"/>
                <w:szCs w:val="20"/>
                <w:lang w:val="en-GB"/>
              </w:rPr>
            </w:pPr>
            <w:r w:rsidRPr="00381C2B">
              <w:rPr>
                <w:rFonts w:cs="Times New Roman"/>
                <w:iCs/>
                <w:color w:val="000000" w:themeColor="text1"/>
                <w:sz w:val="20"/>
                <w:szCs w:val="20"/>
                <w:lang w:val="en-GB"/>
              </w:rPr>
              <w:t>Rừng ngập mặn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lang w:val="en-US"/>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2.619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color w:val="000000" w:themeColor="text1"/>
                <w:sz w:val="20"/>
                <w:szCs w:val="20"/>
                <w:lang w:val="en-GB"/>
              </w:rPr>
              <w:t>24,6 triệu VND</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iCs/>
                <w:color w:val="000000" w:themeColor="text1"/>
                <w:sz w:val="20"/>
                <w:szCs w:val="20"/>
                <w:lang w:val="en-GB"/>
              </w:rPr>
            </w:pPr>
            <w:r w:rsidRPr="00381C2B">
              <w:rPr>
                <w:rFonts w:cs="Times New Roman"/>
                <w:iCs/>
                <w:color w:val="000000" w:themeColor="text1"/>
                <w:sz w:val="20"/>
                <w:szCs w:val="20"/>
                <w:lang w:val="en-GB"/>
              </w:rPr>
              <w:t>3%</w:t>
            </w:r>
          </w:p>
        </w:tc>
      </w:tr>
    </w:tbl>
    <w:p w:rsidR="00E540F9" w:rsidRPr="00381C2B" w:rsidRDefault="00E540F9">
      <w:pPr>
        <w:pStyle w:val="ListParagraph"/>
        <w:spacing w:after="0" w:line="240" w:lineRule="auto"/>
        <w:ind w:left="1080"/>
        <w:rPr>
          <w:rFonts w:ascii="Times New Roman" w:hAnsi="Times New Roman" w:cs="Times New Roman"/>
          <w:color w:val="000000" w:themeColor="text1"/>
          <w:sz w:val="20"/>
          <w:szCs w:val="20"/>
          <w:lang w:val="en-US"/>
        </w:rPr>
      </w:pPr>
    </w:p>
    <w:p w:rsidR="00E540F9" w:rsidRPr="00381C2B" w:rsidRDefault="00E540F9">
      <w:pPr>
        <w:pStyle w:val="ListParagraph"/>
        <w:spacing w:after="0" w:line="240" w:lineRule="auto"/>
        <w:ind w:left="1080"/>
        <w:rPr>
          <w:rFonts w:ascii="Times New Roman" w:hAnsi="Times New Roman" w:cs="Times New Roman"/>
          <w:color w:val="000000" w:themeColor="text1"/>
          <w:sz w:val="20"/>
          <w:szCs w:val="20"/>
          <w:lang w:val="en-US"/>
        </w:rPr>
      </w:pPr>
    </w:p>
    <w:p w:rsidR="00E540F9" w:rsidRPr="00381C2B" w:rsidRDefault="004E630C">
      <w:pPr>
        <w:pStyle w:val="Heading1"/>
        <w:rPr>
          <w:rFonts w:ascii="Times New Roman" w:hAnsi="Times New Roman" w:cs="Times New Roman"/>
          <w:sz w:val="20"/>
          <w:szCs w:val="20"/>
        </w:rPr>
      </w:pPr>
      <w:bookmarkStart w:id="17" w:name="_Toc520795561"/>
      <w:bookmarkStart w:id="18" w:name="_Toc521071064"/>
      <w:r w:rsidRPr="00381C2B">
        <w:rPr>
          <w:rFonts w:ascii="Times New Roman" w:hAnsi="Times New Roman" w:cs="Times New Roman"/>
          <w:sz w:val="20"/>
          <w:szCs w:val="20"/>
        </w:rPr>
        <w:t>Thực trạng kinh tế - xã hội, môi trường của xã</w:t>
      </w:r>
      <w:bookmarkEnd w:id="17"/>
      <w:bookmarkEnd w:id="18"/>
    </w:p>
    <w:p w:rsidR="00E540F9" w:rsidRPr="00381C2B" w:rsidRDefault="004E630C">
      <w:pPr>
        <w:pStyle w:val="Heading2"/>
        <w:numPr>
          <w:ilvl w:val="0"/>
          <w:numId w:val="0"/>
        </w:numPr>
        <w:ind w:left="360" w:hanging="360"/>
        <w:rPr>
          <w:rFonts w:ascii="Times New Roman" w:hAnsi="Times New Roman" w:cs="Times New Roman"/>
        </w:rPr>
      </w:pPr>
      <w:bookmarkStart w:id="19" w:name="_Toc521071065"/>
      <w:bookmarkStart w:id="20" w:name="_Toc520795562"/>
      <w:bookmarkStart w:id="21" w:name="_Toc11"/>
      <w:r w:rsidRPr="00381C2B">
        <w:rPr>
          <w:rFonts w:ascii="Times New Roman" w:hAnsi="Times New Roman" w:cs="Times New Roman"/>
        </w:rPr>
        <w:t>1. Lịch sử thiên tai</w:t>
      </w:r>
      <w:bookmarkEnd w:id="19"/>
      <w:bookmarkEnd w:id="20"/>
      <w:bookmarkEnd w:id="21"/>
      <w:r w:rsidRPr="00381C2B">
        <w:rPr>
          <w:rFonts w:ascii="Times New Roman" w:hAnsi="Times New Roman" w:cs="Times New Roman"/>
        </w:rPr>
        <w:t xml:space="preserve"> </w:t>
      </w:r>
    </w:p>
    <w:tbl>
      <w:tblPr>
        <w:tblW w:w="1022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9"/>
        <w:gridCol w:w="1076"/>
        <w:gridCol w:w="1350"/>
        <w:gridCol w:w="1530"/>
        <w:gridCol w:w="3425"/>
        <w:gridCol w:w="868"/>
        <w:gridCol w:w="796"/>
        <w:gridCol w:w="8"/>
      </w:tblGrid>
      <w:tr w:rsidR="00E540F9" w:rsidRPr="00381C2B">
        <w:trPr>
          <w:trHeight w:val="333"/>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Tháng/năm xảy ra</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 xml:space="preserve">Loại </w:t>
            </w:r>
          </w:p>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thiên tai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Số thôn</w:t>
            </w:r>
          </w:p>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bị ảnh hưởng</w:t>
            </w:r>
          </w:p>
        </w:tc>
        <w:tc>
          <w:tcPr>
            <w:tcW w:w="1530"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Tên thôn</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Thiệt hại chính</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Số lượng</w:t>
            </w:r>
          </w:p>
        </w:tc>
      </w:tr>
      <w:tr w:rsidR="00E540F9" w:rsidRPr="00381C2B">
        <w:trPr>
          <w:gridAfter w:val="1"/>
          <w:wAfter w:w="8" w:type="dxa"/>
          <w:trHeight w:val="334"/>
        </w:trPr>
        <w:tc>
          <w:tcPr>
            <w:tcW w:w="116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1997</w:t>
            </w:r>
          </w:p>
          <w:p w:rsidR="00E540F9" w:rsidRPr="00381C2B" w:rsidRDefault="00E540F9">
            <w:pPr>
              <w:spacing w:after="0" w:line="240" w:lineRule="auto"/>
              <w:rPr>
                <w:rFonts w:ascii="Times New Roman" w:hAnsi="Times New Roman" w:cs="Times New Roman"/>
                <w:b/>
                <w:color w:val="000000" w:themeColor="text1"/>
                <w:sz w:val="20"/>
                <w:szCs w:val="20"/>
              </w:rPr>
            </w:pPr>
          </w:p>
        </w:tc>
        <w:tc>
          <w:tcPr>
            <w:tcW w:w="1076" w:type="dxa"/>
            <w:vMerge w:val="restart"/>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b/>
                <w:bCs/>
                <w:color w:val="000000" w:themeColor="text1"/>
                <w:sz w:val="20"/>
                <w:szCs w:val="20"/>
              </w:rPr>
              <w:t>Bão số 5</w:t>
            </w:r>
          </w:p>
        </w:tc>
        <w:tc>
          <w:tcPr>
            <w:tcW w:w="1350"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color w:val="000000" w:themeColor="text1"/>
                <w:sz w:val="20"/>
                <w:szCs w:val="20"/>
              </w:rPr>
              <w:t>14/14 ấp</w:t>
            </w:r>
          </w:p>
        </w:tc>
        <w:tc>
          <w:tcPr>
            <w:tcW w:w="1530" w:type="dxa"/>
            <w:vMerge w:val="restart"/>
            <w:tcBorders>
              <w:top w:val="single" w:sz="4" w:space="0" w:color="auto"/>
              <w:left w:val="single" w:sz="4" w:space="0" w:color="auto"/>
              <w:right w:val="single" w:sz="4" w:space="0" w:color="auto"/>
            </w:tcBorders>
            <w:shd w:val="clear" w:color="auto" w:fill="CED7E7"/>
          </w:tcPr>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Nhưng Miên</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Xẻo Ngay</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Xẻo Lá</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Tắc Biển</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Biện Nhạn</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Bàn Quỳ</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Kinh Ba</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 xml:space="preserve">Kinh Ranh </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 xml:space="preserve">Kinh Ráng </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Xóm Mới</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Đồng Khởi</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Cây Phước Láng Tròn</w:t>
            </w:r>
          </w:p>
          <w:p w:rsidR="00E540F9" w:rsidRPr="00381C2B" w:rsidRDefault="004E630C">
            <w:pPr>
              <w:pStyle w:val="Nidung"/>
              <w:numPr>
                <w:ilvl w:val="0"/>
                <w:numId w:val="7"/>
              </w:numPr>
              <w:ind w:left="68" w:hanging="90"/>
              <w:rPr>
                <w:rFonts w:cs="Times New Roman"/>
                <w:bCs/>
                <w:color w:val="000000" w:themeColor="text1"/>
                <w:sz w:val="20"/>
                <w:szCs w:val="20"/>
              </w:rPr>
            </w:pPr>
            <w:r w:rsidRPr="00381C2B">
              <w:rPr>
                <w:rFonts w:cs="Times New Roman"/>
                <w:bCs/>
                <w:color w:val="000000" w:themeColor="text1"/>
                <w:sz w:val="20"/>
                <w:szCs w:val="20"/>
              </w:rPr>
              <w:t>Xưởng Tiện</w:t>
            </w: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rsidP="00487AC6">
            <w:pPr>
              <w:pStyle w:val="CommentText"/>
              <w:numPr>
                <w:ilvl w:val="0"/>
                <w:numId w:val="8"/>
              </w:numPr>
              <w:rPr>
                <w:rFonts w:cs="Times New Roman"/>
                <w:color w:val="000000" w:themeColor="text1"/>
              </w:rPr>
            </w:pPr>
            <w:r w:rsidRPr="00381C2B">
              <w:rPr>
                <w:rFonts w:cs="Times New Roman"/>
                <w:color w:val="000000" w:themeColor="text1"/>
              </w:rPr>
              <w:t>Số người chết</w:t>
            </w:r>
            <w:r w:rsidR="00487AC6" w:rsidRPr="00381C2B">
              <w:rPr>
                <w:rFonts w:cs="Times New Roman"/>
                <w:color w:val="000000" w:themeColor="text1"/>
              </w:rPr>
              <w:t xml:space="preserve"> do sập nhà và đi ghe hàng</w:t>
            </w:r>
            <w:r w:rsidRPr="00381C2B">
              <w:rPr>
                <w:rFonts w:cs="Times New Roman"/>
                <w:color w:val="000000" w:themeColor="text1"/>
              </w:rPr>
              <w:t xml:space="preserve"> </w:t>
            </w:r>
          </w:p>
        </w:tc>
        <w:tc>
          <w:tcPr>
            <w:tcW w:w="8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rPr>
                <w:rFonts w:cs="Times New Roman"/>
                <w:color w:val="000000" w:themeColor="text1"/>
              </w:rPr>
            </w:pPr>
            <w:r w:rsidRPr="00381C2B">
              <w:rPr>
                <w:rFonts w:cs="Times New Roman"/>
                <w:color w:val="000000" w:themeColor="text1"/>
              </w:rPr>
              <w:t>Nam:</w:t>
            </w:r>
            <w:r w:rsidR="00487AC6" w:rsidRPr="00381C2B">
              <w:rPr>
                <w:rFonts w:cs="Times New Roman"/>
                <w:color w:val="000000" w:themeColor="text1"/>
              </w:rPr>
              <w:t xml:space="preserve"> 01</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4E630C">
            <w:pPr>
              <w:pStyle w:val="CommentText"/>
              <w:rPr>
                <w:rFonts w:cs="Times New Roman"/>
                <w:color w:val="000000" w:themeColor="text1"/>
              </w:rPr>
            </w:pPr>
            <w:r w:rsidRPr="00381C2B">
              <w:rPr>
                <w:rFonts w:cs="Times New Roman"/>
                <w:color w:val="000000" w:themeColor="text1"/>
              </w:rPr>
              <w:t>Nữ:</w:t>
            </w:r>
            <w:r w:rsidR="00487AC6" w:rsidRPr="00381C2B">
              <w:rPr>
                <w:rFonts w:cs="Times New Roman"/>
                <w:color w:val="000000" w:themeColor="text1"/>
              </w:rPr>
              <w:t>01</w:t>
            </w:r>
          </w:p>
        </w:tc>
      </w:tr>
      <w:tr w:rsidR="00E540F9" w:rsidRPr="00381C2B">
        <w:trPr>
          <w:gridAfter w:val="1"/>
          <w:wAfter w:w="8" w:type="dxa"/>
          <w:trHeight w:val="3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numPr>
                <w:ilvl w:val="0"/>
                <w:numId w:val="9"/>
              </w:numPr>
              <w:rPr>
                <w:rFonts w:cs="Times New Roman"/>
                <w:color w:val="000000" w:themeColor="text1"/>
              </w:rPr>
            </w:pPr>
            <w:r w:rsidRPr="00381C2B">
              <w:rPr>
                <w:rFonts w:cs="Times New Roman"/>
                <w:color w:val="000000" w:themeColor="text1"/>
              </w:rPr>
              <w:t xml:space="preserve">Số người bị thương: </w:t>
            </w:r>
          </w:p>
        </w:tc>
        <w:tc>
          <w:tcPr>
            <w:tcW w:w="8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rPr>
                <w:rFonts w:cs="Times New Roman"/>
                <w:color w:val="000000" w:themeColor="text1"/>
              </w:rPr>
            </w:pPr>
            <w:r w:rsidRPr="00381C2B">
              <w:rPr>
                <w:rFonts w:cs="Times New Roman"/>
                <w:color w:val="000000" w:themeColor="text1"/>
              </w:rPr>
              <w:t>Nam:</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4E630C">
            <w:pPr>
              <w:pStyle w:val="CommentText"/>
              <w:rPr>
                <w:rFonts w:cs="Times New Roman"/>
                <w:color w:val="000000" w:themeColor="text1"/>
              </w:rPr>
            </w:pPr>
            <w:r w:rsidRPr="00381C2B">
              <w:rPr>
                <w:rFonts w:cs="Times New Roman"/>
                <w:color w:val="000000" w:themeColor="text1"/>
              </w:rPr>
              <w:t>Nữ:</w:t>
            </w:r>
          </w:p>
        </w:tc>
      </w:tr>
      <w:tr w:rsidR="00E540F9" w:rsidRPr="00381C2B">
        <w:trPr>
          <w:gridAfter w:val="1"/>
          <w:wAfter w:w="8" w:type="dxa"/>
          <w:trHeight w:val="311"/>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rsidP="008D40BF">
            <w:pPr>
              <w:pStyle w:val="CommentText"/>
              <w:numPr>
                <w:ilvl w:val="0"/>
                <w:numId w:val="9"/>
              </w:numPr>
              <w:rPr>
                <w:rFonts w:cs="Times New Roman"/>
                <w:color w:val="FF0000"/>
              </w:rPr>
            </w:pPr>
            <w:r w:rsidRPr="00381C2B">
              <w:rPr>
                <w:rFonts w:cs="Times New Roman"/>
                <w:color w:val="000000" w:themeColor="text1"/>
              </w:rPr>
              <w:t xml:space="preserve">Số nhà bị </w:t>
            </w:r>
            <w:r w:rsidRPr="00381C2B">
              <w:rPr>
                <w:rFonts w:cs="Times New Roman"/>
                <w:color w:val="auto"/>
              </w:rPr>
              <w:t>thiệt hại</w:t>
            </w:r>
            <w:r w:rsidR="008D40BF" w:rsidRPr="00381C2B">
              <w:rPr>
                <w:rFonts w:cs="Times New Roman"/>
                <w:color w:val="auto"/>
              </w:rPr>
              <w:t xml:space="preserve"> (Sập hoàn toàn: 34 căn,</w:t>
            </w:r>
            <w:r w:rsidR="003F33B9">
              <w:rPr>
                <w:rFonts w:cs="Times New Roman"/>
                <w:color w:val="auto"/>
              </w:rPr>
              <w:t xml:space="preserve"> </w:t>
            </w:r>
            <w:r w:rsidR="008D40BF" w:rsidRPr="00381C2B">
              <w:rPr>
                <w:rFonts w:cs="Times New Roman"/>
                <w:color w:val="auto"/>
              </w:rPr>
              <w:t xml:space="preserve">có 05 trường tạm, còn lại là tốc mái, hư một phần)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373C0B" w:rsidP="008D40BF">
            <w:pPr>
              <w:pStyle w:val="CommentText"/>
              <w:jc w:val="right"/>
              <w:rPr>
                <w:rFonts w:cs="Times New Roman"/>
                <w:color w:val="FF0000"/>
              </w:rPr>
            </w:pPr>
            <w:r w:rsidRPr="00381C2B">
              <w:rPr>
                <w:rFonts w:cs="Times New Roman"/>
                <w:color w:val="auto"/>
              </w:rPr>
              <w:t>1.2</w:t>
            </w:r>
            <w:r w:rsidR="008D40BF" w:rsidRPr="00381C2B">
              <w:rPr>
                <w:rFonts w:cs="Times New Roman"/>
                <w:color w:val="auto"/>
              </w:rPr>
              <w:t>00</w:t>
            </w:r>
          </w:p>
        </w:tc>
      </w:tr>
      <w:tr w:rsidR="00E540F9" w:rsidRPr="00381C2B">
        <w:trPr>
          <w:gridAfter w:val="1"/>
          <w:wAfter w:w="8" w:type="dxa"/>
          <w:trHeight w:val="3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rsidP="00BF258F">
            <w:pPr>
              <w:pStyle w:val="CommentText"/>
              <w:numPr>
                <w:ilvl w:val="0"/>
                <w:numId w:val="10"/>
              </w:numPr>
              <w:rPr>
                <w:rFonts w:cs="Times New Roman"/>
                <w:color w:val="000000" w:themeColor="text1"/>
              </w:rPr>
            </w:pPr>
            <w:r w:rsidRPr="00381C2B">
              <w:rPr>
                <w:rFonts w:cs="Times New Roman"/>
                <w:color w:val="000000" w:themeColor="text1"/>
              </w:rPr>
              <w:t xml:space="preserve">Số trường học bị thiệt hại: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jc w:val="right"/>
              <w:rPr>
                <w:rFonts w:cs="Times New Roman"/>
                <w:color w:val="000000" w:themeColor="text1"/>
              </w:rPr>
            </w:pPr>
            <w:r w:rsidRPr="00381C2B">
              <w:rPr>
                <w:rFonts w:cs="Times New Roman"/>
                <w:color w:val="000000" w:themeColor="text1"/>
              </w:rPr>
              <w:t>4</w:t>
            </w:r>
          </w:p>
        </w:tc>
      </w:tr>
      <w:tr w:rsidR="00E540F9" w:rsidRPr="00381C2B">
        <w:trPr>
          <w:gridAfter w:val="1"/>
          <w:wAfter w:w="8" w:type="dxa"/>
          <w:trHeight w:val="311"/>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rsidP="00BF258F">
            <w:pPr>
              <w:pStyle w:val="CommentText"/>
              <w:numPr>
                <w:ilvl w:val="0"/>
                <w:numId w:val="11"/>
              </w:numPr>
              <w:rPr>
                <w:rFonts w:cs="Times New Roman"/>
                <w:color w:val="000000" w:themeColor="text1"/>
              </w:rPr>
            </w:pPr>
            <w:r w:rsidRPr="00381C2B">
              <w:rPr>
                <w:rFonts w:cs="Times New Roman"/>
                <w:color w:val="000000" w:themeColor="text1"/>
              </w:rPr>
              <w:t xml:space="preserve">Số trạm y tế bị thiệt hại: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jc w:val="right"/>
              <w:rPr>
                <w:rFonts w:cs="Times New Roman"/>
                <w:color w:val="000000" w:themeColor="text1"/>
              </w:rPr>
            </w:pPr>
            <w:r w:rsidRPr="00381C2B">
              <w:rPr>
                <w:rFonts w:cs="Times New Roman"/>
                <w:color w:val="000000" w:themeColor="text1"/>
              </w:rPr>
              <w:t>1</w:t>
            </w:r>
          </w:p>
        </w:tc>
      </w:tr>
      <w:tr w:rsidR="00E540F9" w:rsidRPr="00381C2B">
        <w:trPr>
          <w:gridAfter w:val="1"/>
          <w:wAfter w:w="8" w:type="dxa"/>
          <w:trHeight w:val="380"/>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rsidP="00BF258F">
            <w:pPr>
              <w:pStyle w:val="CommentText"/>
              <w:numPr>
                <w:ilvl w:val="0"/>
                <w:numId w:val="12"/>
              </w:numPr>
              <w:rPr>
                <w:rFonts w:cs="Times New Roman"/>
                <w:color w:val="000000" w:themeColor="text1"/>
              </w:rPr>
            </w:pPr>
            <w:r w:rsidRPr="00381C2B">
              <w:rPr>
                <w:rFonts w:cs="Times New Roman"/>
                <w:color w:val="000000" w:themeColor="text1"/>
              </w:rPr>
              <w:t xml:space="preserve">Số km đường bị thiệt hại: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jc w:val="right"/>
              <w:rPr>
                <w:rFonts w:cs="Times New Roman"/>
                <w:color w:val="000000" w:themeColor="text1"/>
              </w:rPr>
            </w:pPr>
            <w:r w:rsidRPr="00381C2B">
              <w:rPr>
                <w:rFonts w:cs="Times New Roman"/>
                <w:color w:val="000000" w:themeColor="text1"/>
              </w:rPr>
              <w:t xml:space="preserve">1,2 </w:t>
            </w:r>
          </w:p>
        </w:tc>
      </w:tr>
      <w:tr w:rsidR="00E540F9" w:rsidRPr="00381C2B">
        <w:trPr>
          <w:gridAfter w:val="1"/>
          <w:wAfter w:w="8" w:type="dxa"/>
          <w:trHeight w:val="322"/>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rsidP="00BF258F">
            <w:pPr>
              <w:pStyle w:val="CommentText"/>
              <w:numPr>
                <w:ilvl w:val="0"/>
                <w:numId w:val="13"/>
              </w:numPr>
              <w:rPr>
                <w:rFonts w:cs="Times New Roman"/>
                <w:color w:val="000000" w:themeColor="text1"/>
              </w:rPr>
            </w:pPr>
            <w:r w:rsidRPr="00381C2B">
              <w:rPr>
                <w:rFonts w:cs="Times New Roman"/>
                <w:color w:val="000000" w:themeColor="text1"/>
              </w:rPr>
              <w:t xml:space="preserve">Số ha rừng bị thiệt hại: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jc w:val="right"/>
              <w:rPr>
                <w:rFonts w:cs="Times New Roman"/>
                <w:color w:val="000000" w:themeColor="text1"/>
              </w:rPr>
            </w:pPr>
            <w:r w:rsidRPr="00381C2B">
              <w:rPr>
                <w:rFonts w:cs="Times New Roman"/>
                <w:color w:val="000000" w:themeColor="text1"/>
              </w:rPr>
              <w:t>19,2</w:t>
            </w:r>
          </w:p>
        </w:tc>
      </w:tr>
      <w:tr w:rsidR="00E540F9" w:rsidRPr="00381C2B">
        <w:trPr>
          <w:gridAfter w:val="1"/>
          <w:wAfter w:w="8" w:type="dxa"/>
          <w:trHeight w:val="3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rsidP="00BF258F">
            <w:pPr>
              <w:pStyle w:val="CommentText"/>
              <w:numPr>
                <w:ilvl w:val="0"/>
                <w:numId w:val="14"/>
              </w:numPr>
              <w:rPr>
                <w:rFonts w:cs="Times New Roman"/>
                <w:color w:val="000000" w:themeColor="text1"/>
              </w:rPr>
            </w:pPr>
            <w:r w:rsidRPr="00381C2B">
              <w:rPr>
                <w:rFonts w:cs="Times New Roman"/>
                <w:color w:val="000000" w:themeColor="text1"/>
              </w:rPr>
              <w:t xml:space="preserve">Số ha ruộng bị thiệt hại: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jc w:val="right"/>
              <w:rPr>
                <w:rFonts w:cs="Times New Roman"/>
                <w:color w:val="000000" w:themeColor="text1"/>
              </w:rPr>
            </w:pPr>
            <w:r w:rsidRPr="00381C2B">
              <w:rPr>
                <w:rFonts w:cs="Times New Roman"/>
                <w:color w:val="000000" w:themeColor="text1"/>
              </w:rPr>
              <w:t>0</w:t>
            </w:r>
          </w:p>
        </w:tc>
      </w:tr>
      <w:tr w:rsidR="00E540F9" w:rsidRPr="00381C2B">
        <w:trPr>
          <w:gridAfter w:val="1"/>
          <w:wAfter w:w="8" w:type="dxa"/>
          <w:trHeight w:val="380"/>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rsidP="00BF258F">
            <w:pPr>
              <w:pStyle w:val="CommentText"/>
              <w:numPr>
                <w:ilvl w:val="0"/>
                <w:numId w:val="15"/>
              </w:numPr>
              <w:rPr>
                <w:rFonts w:cs="Times New Roman"/>
                <w:color w:val="000000" w:themeColor="text1"/>
              </w:rPr>
            </w:pPr>
            <w:r w:rsidRPr="00381C2B">
              <w:rPr>
                <w:rFonts w:cs="Times New Roman"/>
                <w:color w:val="000000" w:themeColor="text1"/>
              </w:rPr>
              <w:t xml:space="preserve">Số ha cây ăn quả bị thiệt hại: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jc w:val="right"/>
              <w:rPr>
                <w:rFonts w:cs="Times New Roman"/>
                <w:color w:val="000000" w:themeColor="text1"/>
              </w:rPr>
            </w:pPr>
            <w:r w:rsidRPr="00381C2B">
              <w:rPr>
                <w:rFonts w:cs="Times New Roman"/>
                <w:color w:val="000000" w:themeColor="text1"/>
              </w:rPr>
              <w:t>0,9</w:t>
            </w:r>
          </w:p>
        </w:tc>
      </w:tr>
      <w:tr w:rsidR="00E540F9" w:rsidRPr="00381C2B">
        <w:trPr>
          <w:gridAfter w:val="1"/>
          <w:wAfter w:w="8" w:type="dxa"/>
          <w:trHeight w:val="299"/>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rsidP="00BF258F">
            <w:pPr>
              <w:pStyle w:val="CommentText"/>
              <w:numPr>
                <w:ilvl w:val="0"/>
                <w:numId w:val="16"/>
              </w:numPr>
              <w:rPr>
                <w:rFonts w:cs="Times New Roman"/>
                <w:color w:val="000000" w:themeColor="text1"/>
              </w:rPr>
            </w:pPr>
            <w:r w:rsidRPr="00381C2B">
              <w:rPr>
                <w:rFonts w:cs="Times New Roman"/>
                <w:color w:val="000000" w:themeColor="text1"/>
              </w:rPr>
              <w:t xml:space="preserve">Số ha ao hồ thủy sản bị thiệt hại: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jc w:val="right"/>
              <w:rPr>
                <w:rFonts w:cs="Times New Roman"/>
                <w:color w:val="000000" w:themeColor="text1"/>
              </w:rPr>
            </w:pPr>
            <w:r w:rsidRPr="00381C2B">
              <w:rPr>
                <w:rFonts w:cs="Times New Roman"/>
                <w:color w:val="000000" w:themeColor="text1"/>
              </w:rPr>
              <w:t xml:space="preserve">450,8 </w:t>
            </w:r>
          </w:p>
        </w:tc>
      </w:tr>
      <w:tr w:rsidR="00E540F9" w:rsidRPr="00381C2B">
        <w:trPr>
          <w:gridAfter w:val="1"/>
          <w:wAfter w:w="8" w:type="dxa"/>
          <w:trHeight w:val="503"/>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rsidP="00BF258F">
            <w:pPr>
              <w:pStyle w:val="CommentText"/>
              <w:numPr>
                <w:ilvl w:val="0"/>
                <w:numId w:val="17"/>
              </w:numPr>
              <w:rPr>
                <w:rFonts w:cs="Times New Roman"/>
                <w:color w:val="000000" w:themeColor="text1"/>
              </w:rPr>
            </w:pPr>
            <w:r w:rsidRPr="00381C2B">
              <w:rPr>
                <w:rFonts w:cs="Times New Roman"/>
                <w:color w:val="000000" w:themeColor="text1"/>
              </w:rPr>
              <w:t xml:space="preserve">Số cơ sở sản xuất, kinh doanh, chế biến (công nghiệp, nông lâm ngư nghiệp) bị thiệt hại: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jc w:val="right"/>
              <w:rPr>
                <w:rFonts w:cs="Times New Roman"/>
                <w:color w:val="000000" w:themeColor="text1"/>
              </w:rPr>
            </w:pPr>
            <w:r w:rsidRPr="00381C2B">
              <w:rPr>
                <w:rFonts w:cs="Times New Roman"/>
                <w:color w:val="000000" w:themeColor="text1"/>
              </w:rPr>
              <w:t>76</w:t>
            </w:r>
          </w:p>
        </w:tc>
      </w:tr>
      <w:tr w:rsidR="00E540F9" w:rsidRPr="00381C2B">
        <w:trPr>
          <w:gridAfter w:val="1"/>
          <w:wAfter w:w="8" w:type="dxa"/>
          <w:trHeight w:val="170"/>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rsidP="00BF258F">
            <w:pPr>
              <w:pStyle w:val="CommentText"/>
              <w:numPr>
                <w:ilvl w:val="0"/>
                <w:numId w:val="17"/>
              </w:numPr>
              <w:rPr>
                <w:rFonts w:cs="Times New Roman"/>
                <w:color w:val="000000" w:themeColor="text1"/>
              </w:rPr>
            </w:pPr>
            <w:r w:rsidRPr="00381C2B">
              <w:rPr>
                <w:rFonts w:cs="Times New Roman"/>
                <w:color w:val="000000" w:themeColor="text1"/>
              </w:rPr>
              <w:t xml:space="preserve">Các thiệt hại khác…: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CommentText"/>
              <w:jc w:val="right"/>
              <w:rPr>
                <w:rFonts w:cs="Times New Roman"/>
                <w:color w:val="000000" w:themeColor="text1"/>
              </w:rPr>
            </w:pPr>
            <w:r w:rsidRPr="00381C2B">
              <w:rPr>
                <w:rFonts w:cs="Times New Roman"/>
                <w:color w:val="000000" w:themeColor="text1"/>
              </w:rPr>
              <w:t>0</w:t>
            </w:r>
          </w:p>
        </w:tc>
      </w:tr>
      <w:tr w:rsidR="00E540F9" w:rsidRPr="00381C2B" w:rsidTr="00373C0B">
        <w:trPr>
          <w:gridAfter w:val="1"/>
          <w:wAfter w:w="8" w:type="dxa"/>
          <w:trHeight w:val="20"/>
        </w:trPr>
        <w:tc>
          <w:tcPr>
            <w:tcW w:w="116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530" w:type="dxa"/>
            <w:vMerge/>
            <w:tcBorders>
              <w:left w:val="single" w:sz="4" w:space="0" w:color="auto"/>
              <w:bottom w:val="single" w:sz="4" w:space="0" w:color="auto"/>
              <w:right w:val="single" w:sz="4" w:space="0" w:color="auto"/>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80" w:type="dxa"/>
              <w:left w:w="80" w:type="dxa"/>
              <w:bottom w:w="80" w:type="dxa"/>
              <w:right w:w="80" w:type="dxa"/>
            </w:tcMar>
          </w:tcPr>
          <w:p w:rsidR="00E540F9" w:rsidRPr="00381C2B" w:rsidRDefault="004E630C" w:rsidP="00BF258F">
            <w:pPr>
              <w:pStyle w:val="CommentText"/>
              <w:numPr>
                <w:ilvl w:val="0"/>
                <w:numId w:val="18"/>
              </w:numPr>
              <w:rPr>
                <w:rFonts w:cs="Times New Roman"/>
                <w:b/>
                <w:color w:val="auto"/>
              </w:rPr>
            </w:pPr>
            <w:r w:rsidRPr="00381C2B">
              <w:rPr>
                <w:rFonts w:cs="Times New Roman"/>
                <w:b/>
                <w:color w:val="auto"/>
              </w:rPr>
              <w:t>Ước tính thiệt hại kinh tế:</w:t>
            </w:r>
          </w:p>
        </w:tc>
        <w:tc>
          <w:tcPr>
            <w:tcW w:w="166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Mar>
              <w:top w:w="80" w:type="dxa"/>
              <w:left w:w="80" w:type="dxa"/>
              <w:bottom w:w="80" w:type="dxa"/>
              <w:right w:w="80" w:type="dxa"/>
            </w:tcMar>
          </w:tcPr>
          <w:p w:rsidR="00E540F9" w:rsidRPr="00381C2B" w:rsidRDefault="00373C0B">
            <w:pPr>
              <w:pStyle w:val="CommentText"/>
              <w:jc w:val="right"/>
              <w:rPr>
                <w:rFonts w:cs="Times New Roman"/>
                <w:b/>
                <w:color w:val="auto"/>
              </w:rPr>
            </w:pPr>
            <w:r w:rsidRPr="00381C2B">
              <w:rPr>
                <w:rFonts w:cs="Times New Roman"/>
                <w:b/>
                <w:color w:val="auto"/>
              </w:rPr>
              <w:t>Trên 10 tỷ</w:t>
            </w:r>
            <w:r w:rsidR="004E630C" w:rsidRPr="00381C2B">
              <w:rPr>
                <w:rFonts w:cs="Times New Roman"/>
                <w:b/>
                <w:color w:val="auto"/>
              </w:rPr>
              <w:t xml:space="preserve"> VNĐ)</w:t>
            </w:r>
          </w:p>
        </w:tc>
      </w:tr>
      <w:tr w:rsidR="00E540F9" w:rsidRPr="00381C2B">
        <w:trPr>
          <w:gridAfter w:val="1"/>
          <w:wAfter w:w="8" w:type="dxa"/>
          <w:trHeight w:val="22"/>
        </w:trPr>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b/>
                <w:bCs/>
                <w:color w:val="000000" w:themeColor="text1"/>
                <w:sz w:val="20"/>
                <w:szCs w:val="20"/>
              </w:rPr>
              <w:t>Lũ lụt</w:t>
            </w:r>
          </w:p>
        </w:tc>
        <w:tc>
          <w:tcPr>
            <w:tcW w:w="135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tcBorders>
              <w:top w:val="single" w:sz="4" w:space="0" w:color="auto"/>
              <w:left w:val="single" w:sz="4" w:space="0" w:color="000000"/>
              <w:bottom w:val="single" w:sz="4" w:space="0" w:color="000000"/>
              <w:right w:val="single" w:sz="4" w:space="0" w:color="000000"/>
            </w:tcBorders>
            <w:shd w:val="clear" w:color="auto" w:fill="CED7E7"/>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0</w:t>
            </w: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664"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234"/>
        </w:trPr>
        <w:tc>
          <w:tcPr>
            <w:tcW w:w="116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000000" w:themeColor="text1"/>
                <w:sz w:val="20"/>
                <w:szCs w:val="20"/>
              </w:rPr>
            </w:pPr>
            <w:r w:rsidRPr="00381C2B">
              <w:rPr>
                <w:rFonts w:cs="Times New Roman"/>
                <w:b/>
                <w:color w:val="000000" w:themeColor="text1"/>
                <w:sz w:val="20"/>
                <w:szCs w:val="20"/>
              </w:rPr>
              <w:t>2016</w:t>
            </w:r>
          </w:p>
          <w:p w:rsidR="00E540F9" w:rsidRPr="00381C2B" w:rsidRDefault="00E540F9">
            <w:pPr>
              <w:pStyle w:val="Nidung"/>
              <w:rPr>
                <w:rFonts w:cs="Times New Roman"/>
                <w:b/>
                <w:color w:val="000000" w:themeColor="text1"/>
                <w:sz w:val="20"/>
                <w:szCs w:val="20"/>
              </w:rPr>
            </w:pPr>
          </w:p>
        </w:tc>
        <w:tc>
          <w:tcPr>
            <w:tcW w:w="107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b/>
                <w:bCs/>
                <w:color w:val="000000" w:themeColor="text1"/>
                <w:sz w:val="20"/>
                <w:szCs w:val="20"/>
              </w:rPr>
              <w:t>Hạn hán</w:t>
            </w:r>
          </w:p>
        </w:tc>
        <w:tc>
          <w:tcPr>
            <w:tcW w:w="135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14/14 ấp</w:t>
            </w:r>
          </w:p>
        </w:tc>
        <w:tc>
          <w:tcPr>
            <w:tcW w:w="1530" w:type="dxa"/>
            <w:vMerge w:val="restart"/>
            <w:tcBorders>
              <w:top w:val="single" w:sz="4" w:space="0" w:color="000000"/>
              <w:left w:val="single" w:sz="4" w:space="0" w:color="000000"/>
              <w:right w:val="single" w:sz="4" w:space="0" w:color="000000"/>
            </w:tcBorders>
            <w:shd w:val="clear" w:color="auto" w:fill="CED7E7"/>
          </w:tcPr>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Nhưng Miên</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Xẻo Ngay</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Xẻo Lá</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Tắc Biển</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Biện Nhạn</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Bàn Quỳ</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Kinh Ba</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Kinh Ranh</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Kinh Ráng</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Xóm Mới</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Đồng Khởi</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Cây Phước</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Láng Tròn</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lastRenderedPageBreak/>
              <w:t>Xưởng Tiện</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lastRenderedPageBreak/>
              <w:t>1.Số người chết/mất tích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2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2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2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2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2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2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0,8</w:t>
            </w:r>
          </w:p>
        </w:tc>
      </w:tr>
      <w:tr w:rsidR="00E540F9" w:rsidRPr="00381C2B">
        <w:trPr>
          <w:gridAfter w:val="1"/>
          <w:wAfter w:w="8" w:type="dxa"/>
          <w:trHeight w:val="2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2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4,3 </w:t>
            </w:r>
          </w:p>
        </w:tc>
      </w:tr>
      <w:tr w:rsidR="00E540F9" w:rsidRPr="00381C2B">
        <w:trPr>
          <w:gridAfter w:val="1"/>
          <w:wAfter w:w="8" w:type="dxa"/>
          <w:trHeight w:val="2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4.057</w:t>
            </w:r>
          </w:p>
        </w:tc>
      </w:tr>
      <w:tr w:rsidR="00E540F9" w:rsidRPr="00381C2B">
        <w:trPr>
          <w:gridAfter w:val="1"/>
          <w:wAfter w:w="8" w:type="dxa"/>
          <w:trHeight w:val="2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234"/>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12.Các thiệt hại khác (chăn nuôi)</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3.120 con</w:t>
            </w:r>
          </w:p>
        </w:tc>
      </w:tr>
      <w:tr w:rsidR="00E540F9" w:rsidRPr="00381C2B" w:rsidTr="00373C0B">
        <w:trPr>
          <w:gridAfter w:val="1"/>
          <w:wAfter w:w="8" w:type="dxa"/>
          <w:trHeight w:val="234"/>
        </w:trPr>
        <w:tc>
          <w:tcPr>
            <w:tcW w:w="1169"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rPr>
            </w:pPr>
          </w:p>
        </w:tc>
        <w:tc>
          <w:tcPr>
            <w:tcW w:w="107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bottom w:val="single" w:sz="4" w:space="0" w:color="auto"/>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b/>
                <w:color w:val="000000" w:themeColor="text1"/>
                <w:sz w:val="20"/>
                <w:szCs w:val="20"/>
              </w:rPr>
              <w:t>13.Ước tính thiệt hại kinh tế:</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9,4 tỷ VND</w:t>
            </w:r>
          </w:p>
        </w:tc>
      </w:tr>
      <w:tr w:rsidR="00E540F9" w:rsidRPr="00381C2B">
        <w:trPr>
          <w:gridAfter w:val="1"/>
          <w:wAfter w:w="8" w:type="dxa"/>
          <w:trHeight w:val="630"/>
        </w:trPr>
        <w:tc>
          <w:tcPr>
            <w:tcW w:w="116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b/>
                <w:bCs/>
                <w:color w:val="000000" w:themeColor="text1"/>
                <w:sz w:val="20"/>
                <w:szCs w:val="20"/>
              </w:rPr>
              <w:t>Một số quan sát về nước biển dâng trong quá khứ</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30" w:type="dxa"/>
            <w:tcBorders>
              <w:top w:val="single" w:sz="4" w:space="0" w:color="auto"/>
              <w:left w:val="single" w:sz="4" w:space="0" w:color="auto"/>
              <w:bottom w:val="single" w:sz="4" w:space="0" w:color="auto"/>
              <w:right w:val="single" w:sz="4" w:space="0" w:color="auto"/>
            </w:tcBorders>
            <w:shd w:val="clear" w:color="auto" w:fill="CED7E7"/>
          </w:tcPr>
          <w:p w:rsidR="00E540F9" w:rsidRPr="00381C2B" w:rsidRDefault="004E630C">
            <w:pPr>
              <w:pStyle w:val="Nidung"/>
              <w:jc w:val="center"/>
              <w:rPr>
                <w:rFonts w:cs="Times New Roman"/>
                <w:bCs/>
                <w:color w:val="000000" w:themeColor="text1"/>
                <w:sz w:val="20"/>
                <w:szCs w:val="20"/>
              </w:rPr>
            </w:pPr>
            <w:r w:rsidRPr="00381C2B">
              <w:rPr>
                <w:rFonts w:cs="Times New Roman"/>
                <w:bCs/>
                <w:color w:val="000000" w:themeColor="text1"/>
                <w:sz w:val="20"/>
                <w:szCs w:val="20"/>
              </w:rPr>
              <w:t>0</w:t>
            </w: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78"/>
        </w:trPr>
        <w:tc>
          <w:tcPr>
            <w:tcW w:w="116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b/>
                <w:bCs/>
                <w:color w:val="000000" w:themeColor="text1"/>
                <w:sz w:val="20"/>
                <w:szCs w:val="20"/>
              </w:rPr>
              <w:t>Các loại thiên tai khác</w:t>
            </w:r>
          </w:p>
        </w:tc>
        <w:tc>
          <w:tcPr>
            <w:tcW w:w="135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30" w:type="dxa"/>
            <w:tcBorders>
              <w:top w:val="single" w:sz="4" w:space="0" w:color="auto"/>
              <w:left w:val="single" w:sz="4" w:space="0" w:color="000000"/>
              <w:bottom w:val="single" w:sz="4" w:space="0" w:color="000000"/>
              <w:right w:val="single" w:sz="4" w:space="0" w:color="000000"/>
            </w:tcBorders>
            <w:shd w:val="clear" w:color="auto" w:fill="CED7E7"/>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0</w:t>
            </w: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2012</w:t>
            </w:r>
          </w:p>
          <w:p w:rsidR="00E540F9" w:rsidRPr="00381C2B" w:rsidRDefault="00E540F9">
            <w:pPr>
              <w:spacing w:after="0" w:line="240" w:lineRule="auto"/>
              <w:rPr>
                <w:rFonts w:ascii="Times New Roman" w:hAnsi="Times New Roman" w:cs="Times New Roman"/>
                <w:b/>
                <w:color w:val="000000" w:themeColor="text1"/>
                <w:sz w:val="20"/>
                <w:szCs w:val="20"/>
              </w:rPr>
            </w:pPr>
          </w:p>
        </w:tc>
        <w:tc>
          <w:tcPr>
            <w:tcW w:w="107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Lốc xoáy</w:t>
            </w:r>
          </w:p>
        </w:tc>
        <w:tc>
          <w:tcPr>
            <w:tcW w:w="135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1/14 ấp</w:t>
            </w:r>
          </w:p>
        </w:tc>
        <w:tc>
          <w:tcPr>
            <w:tcW w:w="1530" w:type="dxa"/>
            <w:vMerge w:val="restart"/>
            <w:tcBorders>
              <w:top w:val="single" w:sz="4" w:space="0" w:color="auto"/>
              <w:left w:val="single" w:sz="4" w:space="0" w:color="000000"/>
              <w:right w:val="single" w:sz="4" w:space="0" w:color="000000"/>
            </w:tcBorders>
            <w:shd w:val="clear" w:color="auto" w:fill="CED7E7"/>
          </w:tcPr>
          <w:p w:rsidR="00E540F9" w:rsidRPr="00381C2B" w:rsidRDefault="004E630C">
            <w:pPr>
              <w:pStyle w:val="Nidung"/>
              <w:rPr>
                <w:rFonts w:cs="Times New Roman"/>
                <w:bCs/>
                <w:color w:val="000000" w:themeColor="text1"/>
                <w:sz w:val="20"/>
                <w:szCs w:val="20"/>
              </w:rPr>
            </w:pPr>
            <w:r w:rsidRPr="00381C2B">
              <w:rPr>
                <w:rFonts w:cs="Times New Roman"/>
                <w:bCs/>
                <w:color w:val="000000" w:themeColor="text1"/>
                <w:sz w:val="20"/>
                <w:szCs w:val="20"/>
              </w:rPr>
              <w:t>Ấp Nhưng</w:t>
            </w:r>
            <w:r w:rsidR="003F33B9">
              <w:rPr>
                <w:rFonts w:cs="Times New Roman"/>
                <w:bCs/>
                <w:color w:val="000000" w:themeColor="text1"/>
                <w:sz w:val="20"/>
                <w:szCs w:val="20"/>
              </w:rPr>
              <w:t xml:space="preserve"> </w:t>
            </w:r>
            <w:r w:rsidRPr="00381C2B">
              <w:rPr>
                <w:rFonts w:cs="Times New Roman"/>
                <w:bCs/>
                <w:color w:val="000000" w:themeColor="text1"/>
                <w:sz w:val="20"/>
                <w:szCs w:val="20"/>
              </w:rPr>
              <w:t>Miên</w:t>
            </w: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1.Số người chết/mất tích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0,8</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1,2 </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12.Các thiệt hại khác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373C0B">
        <w:trPr>
          <w:gridAfter w:val="1"/>
          <w:wAfter w:w="8" w:type="dxa"/>
          <w:trHeight w:val="326"/>
        </w:trPr>
        <w:tc>
          <w:tcPr>
            <w:tcW w:w="116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bottom w:val="single" w:sz="4" w:space="0" w:color="000000"/>
              <w:right w:val="single" w:sz="4" w:space="0" w:color="000000"/>
            </w:tcBorders>
            <w:shd w:val="clear" w:color="auto" w:fill="FFE599" w:themeFill="accent4" w:themeFillTint="66"/>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13.Ước tính thiệt hại kinh tế:</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 triệu VND</w:t>
            </w:r>
          </w:p>
        </w:tc>
      </w:tr>
      <w:tr w:rsidR="00E540F9" w:rsidRPr="00381C2B">
        <w:trPr>
          <w:gridAfter w:val="1"/>
          <w:wAfter w:w="8" w:type="dxa"/>
          <w:trHeight w:val="326"/>
        </w:trPr>
        <w:tc>
          <w:tcPr>
            <w:tcW w:w="116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2014</w:t>
            </w:r>
          </w:p>
          <w:p w:rsidR="00E540F9" w:rsidRPr="00381C2B" w:rsidRDefault="00E540F9">
            <w:pPr>
              <w:spacing w:after="0" w:line="240" w:lineRule="auto"/>
              <w:rPr>
                <w:rFonts w:ascii="Times New Roman" w:hAnsi="Times New Roman" w:cs="Times New Roman"/>
                <w:b/>
                <w:color w:val="000000" w:themeColor="text1"/>
                <w:sz w:val="20"/>
                <w:szCs w:val="20"/>
              </w:rPr>
            </w:pPr>
          </w:p>
        </w:tc>
        <w:tc>
          <w:tcPr>
            <w:tcW w:w="107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Lốc xoáy</w:t>
            </w:r>
          </w:p>
        </w:tc>
        <w:tc>
          <w:tcPr>
            <w:tcW w:w="135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1/14 ấp</w:t>
            </w:r>
          </w:p>
        </w:tc>
        <w:tc>
          <w:tcPr>
            <w:tcW w:w="1530" w:type="dxa"/>
            <w:vMerge w:val="restart"/>
            <w:tcBorders>
              <w:top w:val="single" w:sz="4" w:space="0" w:color="auto"/>
              <w:left w:val="single" w:sz="4" w:space="0" w:color="000000"/>
              <w:right w:val="single" w:sz="4" w:space="0" w:color="000000"/>
            </w:tcBorders>
            <w:shd w:val="clear" w:color="auto" w:fill="CED7E7"/>
          </w:tcPr>
          <w:p w:rsidR="00E540F9" w:rsidRPr="00381C2B" w:rsidRDefault="004E630C">
            <w:pPr>
              <w:pStyle w:val="Nidung"/>
              <w:rPr>
                <w:rFonts w:cs="Times New Roman"/>
                <w:bCs/>
                <w:color w:val="000000" w:themeColor="text1"/>
                <w:sz w:val="20"/>
                <w:szCs w:val="20"/>
              </w:rPr>
            </w:pPr>
            <w:r w:rsidRPr="00381C2B">
              <w:rPr>
                <w:rFonts w:cs="Times New Roman"/>
                <w:bCs/>
                <w:color w:val="000000" w:themeColor="text1"/>
                <w:sz w:val="20"/>
                <w:szCs w:val="20"/>
              </w:rPr>
              <w:t>Ấp Nhưng Miên</w:t>
            </w: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1.Số người chết/mất tích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0,4</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0,72</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12.Các thiệt hại khác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373C0B">
        <w:trPr>
          <w:gridAfter w:val="1"/>
          <w:wAfter w:w="8" w:type="dxa"/>
          <w:trHeight w:val="326"/>
        </w:trPr>
        <w:tc>
          <w:tcPr>
            <w:tcW w:w="116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bottom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b/>
                <w:color w:val="000000" w:themeColor="text1"/>
                <w:sz w:val="20"/>
                <w:szCs w:val="20"/>
              </w:rPr>
              <w:t>13.Ước tính thiệt hại kinh tế:</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55 triệu VND</w:t>
            </w:r>
          </w:p>
        </w:tc>
      </w:tr>
      <w:tr w:rsidR="00E540F9" w:rsidRPr="00381C2B">
        <w:trPr>
          <w:gridAfter w:val="1"/>
          <w:wAfter w:w="8" w:type="dxa"/>
          <w:trHeight w:val="326"/>
        </w:trPr>
        <w:tc>
          <w:tcPr>
            <w:tcW w:w="116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2015</w:t>
            </w:r>
          </w:p>
          <w:p w:rsidR="00E540F9" w:rsidRPr="00381C2B" w:rsidRDefault="00E540F9">
            <w:pPr>
              <w:spacing w:after="0" w:line="240" w:lineRule="auto"/>
              <w:rPr>
                <w:rFonts w:ascii="Times New Roman" w:hAnsi="Times New Roman" w:cs="Times New Roman"/>
                <w:b/>
                <w:color w:val="000000" w:themeColor="text1"/>
                <w:sz w:val="20"/>
                <w:szCs w:val="20"/>
              </w:rPr>
            </w:pPr>
          </w:p>
        </w:tc>
        <w:tc>
          <w:tcPr>
            <w:tcW w:w="107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Lốc Xoáy</w:t>
            </w:r>
          </w:p>
        </w:tc>
        <w:tc>
          <w:tcPr>
            <w:tcW w:w="135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1/14 ấp</w:t>
            </w:r>
          </w:p>
        </w:tc>
        <w:tc>
          <w:tcPr>
            <w:tcW w:w="1530" w:type="dxa"/>
            <w:vMerge w:val="restart"/>
            <w:tcBorders>
              <w:top w:val="single" w:sz="4" w:space="0" w:color="auto"/>
              <w:left w:val="single" w:sz="4" w:space="0" w:color="000000"/>
              <w:right w:val="single" w:sz="4" w:space="0" w:color="000000"/>
            </w:tcBorders>
            <w:shd w:val="clear" w:color="auto" w:fill="CED7E7"/>
          </w:tcPr>
          <w:p w:rsidR="00E540F9" w:rsidRPr="00381C2B" w:rsidRDefault="004E630C">
            <w:pPr>
              <w:pStyle w:val="Nidung"/>
              <w:rPr>
                <w:rFonts w:cs="Times New Roman"/>
                <w:bCs/>
                <w:color w:val="000000" w:themeColor="text1"/>
                <w:sz w:val="20"/>
                <w:szCs w:val="20"/>
              </w:rPr>
            </w:pPr>
            <w:r w:rsidRPr="00381C2B">
              <w:rPr>
                <w:rFonts w:cs="Times New Roman"/>
                <w:bCs/>
                <w:color w:val="000000" w:themeColor="text1"/>
                <w:sz w:val="20"/>
                <w:szCs w:val="20"/>
              </w:rPr>
              <w:t>Ấp Xưởng Tiện</w:t>
            </w: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1.Số người chết/mất tích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bottom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val="restart"/>
            <w:tcBorders>
              <w:top w:val="single" w:sz="4" w:space="0" w:color="auto"/>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0,3</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0,2</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12.Các thiệt hại khác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373C0B">
        <w:trPr>
          <w:gridAfter w:val="1"/>
          <w:wAfter w:w="8" w:type="dxa"/>
          <w:trHeight w:val="326"/>
        </w:trPr>
        <w:tc>
          <w:tcPr>
            <w:tcW w:w="116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bottom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13.Ước tính thiệt hại kinh tế:</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45 triệu VND</w:t>
            </w:r>
          </w:p>
        </w:tc>
      </w:tr>
      <w:tr w:rsidR="00E540F9" w:rsidRPr="00381C2B">
        <w:trPr>
          <w:gridAfter w:val="1"/>
          <w:wAfter w:w="8" w:type="dxa"/>
          <w:trHeight w:val="326"/>
        </w:trPr>
        <w:tc>
          <w:tcPr>
            <w:tcW w:w="116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2016</w:t>
            </w:r>
          </w:p>
          <w:p w:rsidR="00E540F9" w:rsidRPr="00381C2B" w:rsidRDefault="00E540F9">
            <w:pPr>
              <w:spacing w:after="0" w:line="240" w:lineRule="auto"/>
              <w:rPr>
                <w:rFonts w:ascii="Times New Roman" w:hAnsi="Times New Roman" w:cs="Times New Roman"/>
                <w:b/>
                <w:color w:val="000000" w:themeColor="text1"/>
                <w:sz w:val="20"/>
                <w:szCs w:val="20"/>
              </w:rPr>
            </w:pPr>
          </w:p>
        </w:tc>
        <w:tc>
          <w:tcPr>
            <w:tcW w:w="107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Lốc xoáy</w:t>
            </w:r>
          </w:p>
        </w:tc>
        <w:tc>
          <w:tcPr>
            <w:tcW w:w="135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1/14 ấp</w:t>
            </w:r>
          </w:p>
        </w:tc>
        <w:tc>
          <w:tcPr>
            <w:tcW w:w="1530" w:type="dxa"/>
            <w:vMerge w:val="restart"/>
            <w:tcBorders>
              <w:top w:val="single" w:sz="4" w:space="0" w:color="auto"/>
              <w:left w:val="single" w:sz="4" w:space="0" w:color="000000"/>
              <w:right w:val="single" w:sz="4" w:space="0" w:color="000000"/>
            </w:tcBorders>
            <w:shd w:val="clear" w:color="auto" w:fill="CED7E7"/>
          </w:tcPr>
          <w:p w:rsidR="00E540F9" w:rsidRPr="00381C2B" w:rsidRDefault="004E630C">
            <w:pPr>
              <w:pStyle w:val="Nidung"/>
              <w:jc w:val="center"/>
              <w:rPr>
                <w:rFonts w:cs="Times New Roman"/>
                <w:bCs/>
                <w:color w:val="000000" w:themeColor="text1"/>
                <w:sz w:val="20"/>
                <w:szCs w:val="20"/>
              </w:rPr>
            </w:pPr>
            <w:r w:rsidRPr="00381C2B">
              <w:rPr>
                <w:rFonts w:cs="Times New Roman"/>
                <w:bCs/>
                <w:color w:val="000000" w:themeColor="text1"/>
                <w:sz w:val="20"/>
                <w:szCs w:val="20"/>
              </w:rPr>
              <w:t>Ấp Biện Nhạn</w:t>
            </w: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1.Số người chết/mất tích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12.Các thiệt hại khác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bottom w:val="single" w:sz="4" w:space="0" w:color="auto"/>
              <w:right w:val="single" w:sz="4" w:space="0" w:color="000000"/>
            </w:tcBorders>
            <w:shd w:val="clear" w:color="auto" w:fill="CED7E7"/>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b/>
                <w:color w:val="000000" w:themeColor="text1"/>
                <w:sz w:val="20"/>
                <w:szCs w:val="20"/>
              </w:rPr>
              <w:t>13.Ước tính thiệt hại kinh tế:</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6 triệu VND</w:t>
            </w:r>
          </w:p>
        </w:tc>
      </w:tr>
      <w:tr w:rsidR="00E540F9" w:rsidRPr="00381C2B" w:rsidTr="00485666">
        <w:trPr>
          <w:gridAfter w:val="1"/>
          <w:wAfter w:w="8" w:type="dxa"/>
          <w:trHeight w:val="326"/>
        </w:trPr>
        <w:tc>
          <w:tcPr>
            <w:tcW w:w="116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2017</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Lốc xoáy</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6/14 ấp</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4E630C" w:rsidP="00BF258F">
            <w:pPr>
              <w:pStyle w:val="Nidung"/>
              <w:numPr>
                <w:ilvl w:val="0"/>
                <w:numId w:val="20"/>
              </w:numPr>
              <w:ind w:left="162" w:hanging="180"/>
              <w:rPr>
                <w:rFonts w:cs="Times New Roman"/>
                <w:bCs/>
                <w:color w:val="000000" w:themeColor="text1"/>
                <w:sz w:val="20"/>
                <w:szCs w:val="20"/>
              </w:rPr>
            </w:pPr>
            <w:r w:rsidRPr="00381C2B">
              <w:rPr>
                <w:rFonts w:cs="Times New Roman"/>
                <w:bCs/>
                <w:color w:val="000000" w:themeColor="text1"/>
                <w:sz w:val="20"/>
                <w:szCs w:val="20"/>
              </w:rPr>
              <w:t>Ấp Bàn Quỳ</w:t>
            </w:r>
          </w:p>
          <w:p w:rsidR="00E540F9" w:rsidRPr="00381C2B" w:rsidRDefault="004E630C" w:rsidP="00BF258F">
            <w:pPr>
              <w:pStyle w:val="Nidung"/>
              <w:numPr>
                <w:ilvl w:val="0"/>
                <w:numId w:val="20"/>
              </w:numPr>
              <w:ind w:left="162" w:hanging="180"/>
              <w:rPr>
                <w:rFonts w:cs="Times New Roman"/>
                <w:bCs/>
                <w:color w:val="000000" w:themeColor="text1"/>
                <w:sz w:val="20"/>
                <w:szCs w:val="20"/>
              </w:rPr>
            </w:pPr>
            <w:r w:rsidRPr="00381C2B">
              <w:rPr>
                <w:rFonts w:cs="Times New Roman"/>
                <w:bCs/>
                <w:color w:val="000000" w:themeColor="text1"/>
                <w:sz w:val="20"/>
                <w:szCs w:val="20"/>
              </w:rPr>
              <w:t>Biện Nhạn</w:t>
            </w:r>
          </w:p>
          <w:p w:rsidR="00E540F9" w:rsidRPr="00381C2B" w:rsidRDefault="004E630C" w:rsidP="00BF258F">
            <w:pPr>
              <w:pStyle w:val="Nidung"/>
              <w:numPr>
                <w:ilvl w:val="0"/>
                <w:numId w:val="20"/>
              </w:numPr>
              <w:ind w:left="162" w:hanging="180"/>
              <w:rPr>
                <w:rFonts w:cs="Times New Roman"/>
                <w:bCs/>
                <w:color w:val="000000" w:themeColor="text1"/>
                <w:sz w:val="20"/>
                <w:szCs w:val="20"/>
              </w:rPr>
            </w:pPr>
            <w:r w:rsidRPr="00381C2B">
              <w:rPr>
                <w:rFonts w:cs="Times New Roman"/>
                <w:bCs/>
                <w:color w:val="000000" w:themeColor="text1"/>
                <w:sz w:val="20"/>
                <w:szCs w:val="20"/>
              </w:rPr>
              <w:t>Tắc Biển</w:t>
            </w:r>
          </w:p>
          <w:p w:rsidR="00E540F9" w:rsidRPr="00381C2B" w:rsidRDefault="004E630C" w:rsidP="00BF258F">
            <w:pPr>
              <w:pStyle w:val="Nidung"/>
              <w:numPr>
                <w:ilvl w:val="0"/>
                <w:numId w:val="20"/>
              </w:numPr>
              <w:ind w:left="162" w:hanging="180"/>
              <w:rPr>
                <w:rFonts w:cs="Times New Roman"/>
                <w:bCs/>
                <w:color w:val="000000" w:themeColor="text1"/>
                <w:sz w:val="20"/>
                <w:szCs w:val="20"/>
              </w:rPr>
            </w:pPr>
            <w:r w:rsidRPr="00381C2B">
              <w:rPr>
                <w:rFonts w:cs="Times New Roman"/>
                <w:bCs/>
                <w:color w:val="000000" w:themeColor="text1"/>
                <w:sz w:val="20"/>
                <w:szCs w:val="20"/>
              </w:rPr>
              <w:t>Kinh Ba</w:t>
            </w:r>
          </w:p>
          <w:p w:rsidR="00E540F9" w:rsidRPr="00381C2B" w:rsidRDefault="004E630C" w:rsidP="00BF258F">
            <w:pPr>
              <w:pStyle w:val="Nidung"/>
              <w:numPr>
                <w:ilvl w:val="0"/>
                <w:numId w:val="20"/>
              </w:numPr>
              <w:ind w:left="162" w:hanging="180"/>
              <w:rPr>
                <w:rFonts w:cs="Times New Roman"/>
                <w:bCs/>
                <w:color w:val="000000" w:themeColor="text1"/>
                <w:sz w:val="20"/>
                <w:szCs w:val="20"/>
              </w:rPr>
            </w:pPr>
            <w:r w:rsidRPr="00381C2B">
              <w:rPr>
                <w:rFonts w:cs="Times New Roman"/>
                <w:bCs/>
                <w:color w:val="000000" w:themeColor="text1"/>
                <w:sz w:val="20"/>
                <w:szCs w:val="20"/>
              </w:rPr>
              <w:t>Kinh Ráng</w:t>
            </w:r>
          </w:p>
          <w:p w:rsidR="00E540F9" w:rsidRPr="00381C2B" w:rsidRDefault="004E630C" w:rsidP="00BF258F">
            <w:pPr>
              <w:pStyle w:val="Nidung"/>
              <w:numPr>
                <w:ilvl w:val="0"/>
                <w:numId w:val="20"/>
              </w:numPr>
              <w:ind w:left="162" w:hanging="180"/>
              <w:rPr>
                <w:rFonts w:cs="Times New Roman"/>
                <w:bCs/>
                <w:color w:val="000000" w:themeColor="text1"/>
                <w:sz w:val="20"/>
                <w:szCs w:val="20"/>
              </w:rPr>
            </w:pPr>
            <w:r w:rsidRPr="00381C2B">
              <w:rPr>
                <w:rFonts w:cs="Times New Roman"/>
                <w:bCs/>
                <w:color w:val="000000" w:themeColor="text1"/>
                <w:sz w:val="20"/>
                <w:szCs w:val="20"/>
              </w:rPr>
              <w:t>Kinh Ranh</w:t>
            </w:r>
          </w:p>
          <w:p w:rsidR="00E540F9" w:rsidRPr="00381C2B" w:rsidRDefault="004E630C" w:rsidP="00BF258F">
            <w:pPr>
              <w:pStyle w:val="Nidung"/>
              <w:numPr>
                <w:ilvl w:val="0"/>
                <w:numId w:val="20"/>
              </w:numPr>
              <w:ind w:left="162" w:hanging="180"/>
              <w:rPr>
                <w:rFonts w:cs="Times New Roman"/>
                <w:bCs/>
                <w:color w:val="000000" w:themeColor="text1"/>
                <w:sz w:val="20"/>
                <w:szCs w:val="20"/>
              </w:rPr>
            </w:pPr>
            <w:r w:rsidRPr="00381C2B">
              <w:rPr>
                <w:rFonts w:cs="Times New Roman"/>
                <w:bCs/>
                <w:color w:val="000000" w:themeColor="text1"/>
                <w:sz w:val="20"/>
                <w:szCs w:val="20"/>
              </w:rPr>
              <w:t>Nhưng Miên</w:t>
            </w:r>
          </w:p>
          <w:p w:rsidR="00E540F9" w:rsidRPr="00381C2B" w:rsidRDefault="00E540F9">
            <w:pPr>
              <w:pStyle w:val="Nidung"/>
              <w:jc w:val="center"/>
              <w:rPr>
                <w:rFonts w:cs="Times New Roman"/>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1.Số người chết/mất tích (Nam/Nữ)</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29</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0,1</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0,8</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jc w:val="right"/>
              <w:rPr>
                <w:rFonts w:ascii="Times New Roman" w:hAnsi="Times New Roman" w:cs="Times New Roman"/>
                <w:color w:val="000000" w:themeColor="text1"/>
                <w:sz w:val="20"/>
                <w:szCs w:val="20"/>
              </w:rPr>
            </w:pP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12.Các thiệt hại khác (chăn nuôi)</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38</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b/>
                <w:color w:val="000000" w:themeColor="text1"/>
                <w:sz w:val="20"/>
                <w:szCs w:val="20"/>
              </w:rPr>
              <w:t>13.Ước tính thiệt hại kinh tế:</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315 triệu VND</w:t>
            </w:r>
          </w:p>
        </w:tc>
      </w:tr>
      <w:tr w:rsidR="00E540F9" w:rsidRPr="00381C2B" w:rsidTr="00485666">
        <w:trPr>
          <w:gridAfter w:val="1"/>
          <w:wAfter w:w="8" w:type="dxa"/>
          <w:trHeight w:val="326"/>
        </w:trPr>
        <w:tc>
          <w:tcPr>
            <w:tcW w:w="116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2018</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Lốc xoáy</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6/14 ấp</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4E630C" w:rsidP="00BF258F">
            <w:pPr>
              <w:pStyle w:val="Nidung"/>
              <w:numPr>
                <w:ilvl w:val="0"/>
                <w:numId w:val="21"/>
              </w:numPr>
              <w:ind w:left="72" w:hanging="90"/>
              <w:rPr>
                <w:rFonts w:cs="Times New Roman"/>
                <w:bCs/>
                <w:color w:val="000000" w:themeColor="text1"/>
                <w:sz w:val="20"/>
                <w:szCs w:val="20"/>
              </w:rPr>
            </w:pPr>
            <w:r w:rsidRPr="00381C2B">
              <w:rPr>
                <w:rFonts w:cs="Times New Roman"/>
                <w:bCs/>
                <w:color w:val="000000" w:themeColor="text1"/>
                <w:sz w:val="20"/>
                <w:szCs w:val="20"/>
              </w:rPr>
              <w:t>Ấp Tắc Biển</w:t>
            </w:r>
          </w:p>
          <w:p w:rsidR="00E540F9" w:rsidRPr="00381C2B" w:rsidRDefault="004E630C" w:rsidP="00BF258F">
            <w:pPr>
              <w:pStyle w:val="Nidung"/>
              <w:numPr>
                <w:ilvl w:val="0"/>
                <w:numId w:val="21"/>
              </w:numPr>
              <w:ind w:left="72" w:hanging="90"/>
              <w:rPr>
                <w:rFonts w:cs="Times New Roman"/>
                <w:bCs/>
                <w:color w:val="000000" w:themeColor="text1"/>
                <w:sz w:val="20"/>
                <w:szCs w:val="20"/>
              </w:rPr>
            </w:pPr>
            <w:r w:rsidRPr="00381C2B">
              <w:rPr>
                <w:rFonts w:cs="Times New Roman"/>
                <w:bCs/>
                <w:color w:val="000000" w:themeColor="text1"/>
                <w:sz w:val="20"/>
                <w:szCs w:val="20"/>
              </w:rPr>
              <w:t>Nhưng Miên</w:t>
            </w:r>
          </w:p>
          <w:p w:rsidR="00E540F9" w:rsidRPr="00381C2B" w:rsidRDefault="004E630C" w:rsidP="00BF258F">
            <w:pPr>
              <w:pStyle w:val="Nidung"/>
              <w:numPr>
                <w:ilvl w:val="0"/>
                <w:numId w:val="21"/>
              </w:numPr>
              <w:ind w:left="72" w:hanging="90"/>
              <w:rPr>
                <w:rFonts w:cs="Times New Roman"/>
                <w:bCs/>
                <w:color w:val="000000" w:themeColor="text1"/>
                <w:sz w:val="20"/>
                <w:szCs w:val="20"/>
              </w:rPr>
            </w:pPr>
            <w:r w:rsidRPr="00381C2B">
              <w:rPr>
                <w:rFonts w:cs="Times New Roman"/>
                <w:bCs/>
                <w:color w:val="000000" w:themeColor="text1"/>
                <w:sz w:val="20"/>
                <w:szCs w:val="20"/>
              </w:rPr>
              <w:t>Biện Nhạn</w:t>
            </w:r>
          </w:p>
          <w:p w:rsidR="00E540F9" w:rsidRPr="00381C2B" w:rsidRDefault="004E630C" w:rsidP="00BF258F">
            <w:pPr>
              <w:pStyle w:val="Nidung"/>
              <w:numPr>
                <w:ilvl w:val="0"/>
                <w:numId w:val="21"/>
              </w:numPr>
              <w:ind w:left="72" w:hanging="90"/>
              <w:rPr>
                <w:rFonts w:cs="Times New Roman"/>
                <w:bCs/>
                <w:color w:val="000000" w:themeColor="text1"/>
                <w:sz w:val="20"/>
                <w:szCs w:val="20"/>
              </w:rPr>
            </w:pPr>
            <w:r w:rsidRPr="00381C2B">
              <w:rPr>
                <w:rFonts w:cs="Times New Roman"/>
                <w:bCs/>
                <w:color w:val="000000" w:themeColor="text1"/>
                <w:sz w:val="20"/>
                <w:szCs w:val="20"/>
              </w:rPr>
              <w:t>Xẻo Lá</w:t>
            </w:r>
          </w:p>
          <w:p w:rsidR="00E540F9" w:rsidRPr="00381C2B" w:rsidRDefault="004E630C" w:rsidP="00BF258F">
            <w:pPr>
              <w:pStyle w:val="Nidung"/>
              <w:numPr>
                <w:ilvl w:val="0"/>
                <w:numId w:val="21"/>
              </w:numPr>
              <w:ind w:left="72" w:hanging="90"/>
              <w:rPr>
                <w:rFonts w:cs="Times New Roman"/>
                <w:bCs/>
                <w:color w:val="000000" w:themeColor="text1"/>
                <w:sz w:val="20"/>
                <w:szCs w:val="20"/>
              </w:rPr>
            </w:pPr>
            <w:r w:rsidRPr="00381C2B">
              <w:rPr>
                <w:rFonts w:cs="Times New Roman"/>
                <w:bCs/>
                <w:color w:val="000000" w:themeColor="text1"/>
                <w:sz w:val="20"/>
                <w:szCs w:val="20"/>
              </w:rPr>
              <w:t>Kinh Ba</w:t>
            </w:r>
          </w:p>
          <w:p w:rsidR="00E540F9" w:rsidRPr="00381C2B" w:rsidRDefault="004E630C" w:rsidP="00BF258F">
            <w:pPr>
              <w:pStyle w:val="Nidung"/>
              <w:numPr>
                <w:ilvl w:val="0"/>
                <w:numId w:val="21"/>
              </w:numPr>
              <w:ind w:left="72" w:hanging="90"/>
              <w:rPr>
                <w:rFonts w:cs="Times New Roman"/>
                <w:bCs/>
                <w:color w:val="000000" w:themeColor="text1"/>
                <w:sz w:val="20"/>
                <w:szCs w:val="20"/>
              </w:rPr>
            </w:pPr>
            <w:r w:rsidRPr="00381C2B">
              <w:rPr>
                <w:rFonts w:cs="Times New Roman"/>
                <w:bCs/>
                <w:color w:val="000000" w:themeColor="text1"/>
                <w:sz w:val="20"/>
                <w:szCs w:val="20"/>
              </w:rPr>
              <w:t>Xóm Mới</w:t>
            </w:r>
          </w:p>
        </w:tc>
        <w:tc>
          <w:tcPr>
            <w:tcW w:w="34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1.Số người chết/mất tích (Nam/Nữ)</w:t>
            </w:r>
          </w:p>
        </w:tc>
        <w:tc>
          <w:tcPr>
            <w:tcW w:w="1664"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top w:val="single" w:sz="4" w:space="0" w:color="auto"/>
              <w:left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16</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0,3</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12.Các thiệt hại khác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auto"/>
              <w:bottom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b/>
                <w:color w:val="000000" w:themeColor="text1"/>
                <w:sz w:val="20"/>
                <w:szCs w:val="20"/>
              </w:rPr>
              <w:t>13.Ước tính thiệt hại kinh tế:</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215 triệu VND</w:t>
            </w:r>
          </w:p>
        </w:tc>
      </w:tr>
      <w:tr w:rsidR="00E540F9" w:rsidRPr="00381C2B" w:rsidTr="00485666">
        <w:trPr>
          <w:gridAfter w:val="1"/>
          <w:wAfter w:w="8" w:type="dxa"/>
          <w:trHeight w:val="326"/>
        </w:trPr>
        <w:tc>
          <w:tcPr>
            <w:tcW w:w="116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2014</w:t>
            </w:r>
          </w:p>
        </w:tc>
        <w:tc>
          <w:tcPr>
            <w:tcW w:w="107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Sạt lở</w:t>
            </w:r>
          </w:p>
        </w:tc>
        <w:tc>
          <w:tcPr>
            <w:tcW w:w="135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w:t>
            </w:r>
          </w:p>
        </w:tc>
        <w:tc>
          <w:tcPr>
            <w:tcW w:w="1530" w:type="dxa"/>
            <w:vMerge w:val="restart"/>
            <w:tcBorders>
              <w:top w:val="single" w:sz="4" w:space="0" w:color="auto"/>
              <w:left w:val="single" w:sz="4" w:space="0" w:color="000000"/>
              <w:right w:val="single" w:sz="4" w:space="0" w:color="000000"/>
            </w:tcBorders>
            <w:shd w:val="clear" w:color="auto" w:fill="auto"/>
          </w:tcPr>
          <w:p w:rsidR="00E540F9" w:rsidRPr="00381C2B" w:rsidRDefault="004E630C">
            <w:pPr>
              <w:pStyle w:val="Nidung"/>
              <w:rPr>
                <w:rFonts w:cs="Times New Roman"/>
                <w:bCs/>
                <w:color w:val="000000" w:themeColor="text1"/>
                <w:sz w:val="20"/>
                <w:szCs w:val="20"/>
              </w:rPr>
            </w:pPr>
            <w:r w:rsidRPr="00381C2B">
              <w:rPr>
                <w:rFonts w:cs="Times New Roman"/>
                <w:bCs/>
                <w:color w:val="000000" w:themeColor="text1"/>
                <w:sz w:val="20"/>
                <w:szCs w:val="20"/>
              </w:rPr>
              <w:t xml:space="preserve">Ấp Nhưng Miên, </w:t>
            </w:r>
          </w:p>
          <w:p w:rsidR="00E540F9" w:rsidRPr="00381C2B" w:rsidRDefault="004E630C">
            <w:pPr>
              <w:pStyle w:val="Nidung"/>
              <w:rPr>
                <w:rFonts w:cs="Times New Roman"/>
                <w:b/>
                <w:bCs/>
                <w:color w:val="000000" w:themeColor="text1"/>
                <w:sz w:val="20"/>
                <w:szCs w:val="20"/>
              </w:rPr>
            </w:pPr>
            <w:r w:rsidRPr="00381C2B">
              <w:rPr>
                <w:rFonts w:cs="Times New Roman"/>
                <w:bCs/>
                <w:color w:val="000000" w:themeColor="text1"/>
                <w:sz w:val="20"/>
                <w:szCs w:val="20"/>
              </w:rPr>
              <w:t>Ấp Xưởng Tiện</w:t>
            </w: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1.Số người chết/mất tích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12.Các thiệt hại khác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bottom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b/>
                <w:color w:val="000000" w:themeColor="text1"/>
                <w:sz w:val="20"/>
                <w:szCs w:val="20"/>
              </w:rPr>
              <w:t>13.Ước tính thiệt hại kinh tế:</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295 triệu VND</w:t>
            </w:r>
          </w:p>
        </w:tc>
      </w:tr>
      <w:tr w:rsidR="00E540F9" w:rsidRPr="00381C2B" w:rsidTr="00485666">
        <w:trPr>
          <w:gridAfter w:val="1"/>
          <w:wAfter w:w="8" w:type="dxa"/>
          <w:trHeight w:val="326"/>
        </w:trPr>
        <w:tc>
          <w:tcPr>
            <w:tcW w:w="116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2015</w:t>
            </w:r>
          </w:p>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Sạt lở</w:t>
            </w:r>
          </w:p>
        </w:tc>
        <w:tc>
          <w:tcPr>
            <w:tcW w:w="135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1/14 ấp</w:t>
            </w:r>
          </w:p>
        </w:tc>
        <w:tc>
          <w:tcPr>
            <w:tcW w:w="1530" w:type="dxa"/>
            <w:vMerge w:val="restart"/>
            <w:tcBorders>
              <w:top w:val="single" w:sz="4" w:space="0" w:color="auto"/>
              <w:left w:val="single" w:sz="4" w:space="0" w:color="000000"/>
              <w:right w:val="single" w:sz="4" w:space="0" w:color="000000"/>
            </w:tcBorders>
            <w:shd w:val="clear" w:color="auto" w:fill="auto"/>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Ấp Xưởng Tiện</w:t>
            </w: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1.Số người chết/mất tích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12.Các thiệt hại khác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bottom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b/>
                <w:color w:val="000000" w:themeColor="text1"/>
                <w:sz w:val="20"/>
                <w:szCs w:val="20"/>
              </w:rPr>
              <w:t>13.Ước tính thiệt hại kinh tế:</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10 triệu VND</w:t>
            </w:r>
          </w:p>
        </w:tc>
      </w:tr>
      <w:tr w:rsidR="00E540F9" w:rsidRPr="00381C2B" w:rsidTr="00485666">
        <w:trPr>
          <w:gridAfter w:val="1"/>
          <w:wAfter w:w="8" w:type="dxa"/>
          <w:trHeight w:val="326"/>
        </w:trPr>
        <w:tc>
          <w:tcPr>
            <w:tcW w:w="116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2016</w:t>
            </w:r>
          </w:p>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Sạt lở</w:t>
            </w:r>
          </w:p>
        </w:tc>
        <w:tc>
          <w:tcPr>
            <w:tcW w:w="135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1/14 ấp</w:t>
            </w:r>
          </w:p>
        </w:tc>
        <w:tc>
          <w:tcPr>
            <w:tcW w:w="1530" w:type="dxa"/>
            <w:vMerge w:val="restart"/>
            <w:tcBorders>
              <w:top w:val="single" w:sz="4" w:space="0" w:color="auto"/>
              <w:left w:val="single" w:sz="4" w:space="0" w:color="000000"/>
              <w:right w:val="single" w:sz="4" w:space="0" w:color="000000"/>
            </w:tcBorders>
            <w:shd w:val="clear" w:color="auto" w:fill="auto"/>
          </w:tcPr>
          <w:p w:rsidR="00E540F9" w:rsidRPr="00381C2B" w:rsidRDefault="004E630C">
            <w:pPr>
              <w:pStyle w:val="Nidung"/>
              <w:jc w:val="center"/>
              <w:rPr>
                <w:rFonts w:cs="Times New Roman"/>
                <w:bCs/>
                <w:color w:val="000000" w:themeColor="text1"/>
                <w:sz w:val="20"/>
                <w:szCs w:val="20"/>
              </w:rPr>
            </w:pPr>
            <w:r w:rsidRPr="00381C2B">
              <w:rPr>
                <w:rFonts w:cs="Times New Roman"/>
                <w:bCs/>
                <w:color w:val="000000" w:themeColor="text1"/>
                <w:sz w:val="20"/>
                <w:szCs w:val="20"/>
              </w:rPr>
              <w:t>Ấp Xẻo Lá</w:t>
            </w: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1.Số người chết/mất tích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12.Các thiệt hại khác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bottom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b/>
                <w:color w:val="000000" w:themeColor="text1"/>
                <w:sz w:val="20"/>
                <w:szCs w:val="20"/>
              </w:rPr>
              <w:t>13.Ước tính thiệt hại kinh tế:</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100 triệu VND</w:t>
            </w:r>
          </w:p>
        </w:tc>
      </w:tr>
      <w:tr w:rsidR="00E540F9" w:rsidRPr="00381C2B" w:rsidTr="00485666">
        <w:trPr>
          <w:gridAfter w:val="1"/>
          <w:wAfter w:w="8" w:type="dxa"/>
          <w:trHeight w:val="326"/>
        </w:trPr>
        <w:tc>
          <w:tcPr>
            <w:tcW w:w="116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2018</w:t>
            </w:r>
          </w:p>
        </w:tc>
        <w:tc>
          <w:tcPr>
            <w:tcW w:w="107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Sạt lở</w:t>
            </w:r>
          </w:p>
        </w:tc>
        <w:tc>
          <w:tcPr>
            <w:tcW w:w="135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1/14 ấp</w:t>
            </w:r>
          </w:p>
        </w:tc>
        <w:tc>
          <w:tcPr>
            <w:tcW w:w="1530" w:type="dxa"/>
            <w:vMerge w:val="restart"/>
            <w:tcBorders>
              <w:top w:val="single" w:sz="4" w:space="0" w:color="auto"/>
              <w:left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Ấp Xẻo Lá</w:t>
            </w: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1.Số người chết/mất tích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12.Các thiệt hại khác</w:t>
            </w:r>
            <w:r w:rsidR="003F33B9">
              <w:rPr>
                <w:rFonts w:ascii="Times New Roman" w:hAnsi="Times New Roman" w:cs="Times New Roman"/>
                <w:color w:val="000000" w:themeColor="text1"/>
                <w:sz w:val="20"/>
                <w:szCs w:val="20"/>
              </w:rPr>
              <w:t xml:space="preserve">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220"/>
        </w:trPr>
        <w:tc>
          <w:tcPr>
            <w:tcW w:w="1169"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bottom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b/>
                <w:color w:val="000000" w:themeColor="text1"/>
                <w:sz w:val="20"/>
                <w:szCs w:val="20"/>
              </w:rPr>
              <w:t>13.Ước tính thiệt hại kinh tế:</w:t>
            </w:r>
          </w:p>
        </w:tc>
        <w:tc>
          <w:tcPr>
            <w:tcW w:w="1664" w:type="dxa"/>
            <w:gridSpan w:val="2"/>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32 triệu VND</w:t>
            </w:r>
          </w:p>
        </w:tc>
      </w:tr>
      <w:tr w:rsidR="00E540F9" w:rsidRPr="00381C2B" w:rsidTr="00485666">
        <w:trPr>
          <w:gridAfter w:val="1"/>
          <w:wAfter w:w="8" w:type="dxa"/>
          <w:trHeight w:val="326"/>
        </w:trPr>
        <w:tc>
          <w:tcPr>
            <w:tcW w:w="1169" w:type="dxa"/>
            <w:vMerge w:val="restart"/>
            <w:tcBorders>
              <w:top w:val="single" w:sz="4" w:space="0" w:color="auto"/>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Hằng năm</w:t>
            </w:r>
          </w:p>
        </w:tc>
        <w:tc>
          <w:tcPr>
            <w:tcW w:w="107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rPr>
            </w:pPr>
            <w:r w:rsidRPr="00381C2B">
              <w:rPr>
                <w:rFonts w:cs="Times New Roman"/>
                <w:b/>
                <w:bCs/>
                <w:color w:val="000000" w:themeColor="text1"/>
                <w:sz w:val="20"/>
                <w:szCs w:val="20"/>
              </w:rPr>
              <w:t>Triều cường (nước dâng)</w:t>
            </w:r>
          </w:p>
        </w:tc>
        <w:tc>
          <w:tcPr>
            <w:tcW w:w="135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14/14 ấp</w:t>
            </w:r>
          </w:p>
        </w:tc>
        <w:tc>
          <w:tcPr>
            <w:tcW w:w="1530" w:type="dxa"/>
            <w:vMerge w:val="restart"/>
            <w:tcBorders>
              <w:top w:val="single" w:sz="4" w:space="0" w:color="auto"/>
              <w:left w:val="single" w:sz="4" w:space="0" w:color="000000"/>
              <w:right w:val="single" w:sz="4" w:space="0" w:color="000000"/>
            </w:tcBorders>
            <w:shd w:val="clear" w:color="auto" w:fill="auto"/>
          </w:tcPr>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Nhưng Miên</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Xẻo Ngay</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Xẻo Lá</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Tắc Biển</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Biện Nhạn</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Bàn Quỳ</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Kinh Ba</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Kinh Ranh</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Kinh Ráng</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Xóm Mới</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Đồng Khởi</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Cây Phước</w:t>
            </w:r>
          </w:p>
          <w:p w:rsidR="00E540F9" w:rsidRPr="00381C2B" w:rsidRDefault="004E630C" w:rsidP="00BF258F">
            <w:pPr>
              <w:pStyle w:val="Nidung"/>
              <w:numPr>
                <w:ilvl w:val="0"/>
                <w:numId w:val="19"/>
              </w:numPr>
              <w:ind w:left="162" w:hanging="180"/>
              <w:rPr>
                <w:rFonts w:cs="Times New Roman"/>
                <w:bCs/>
                <w:color w:val="000000" w:themeColor="text1"/>
                <w:sz w:val="20"/>
                <w:szCs w:val="20"/>
              </w:rPr>
            </w:pPr>
            <w:r w:rsidRPr="00381C2B">
              <w:rPr>
                <w:rFonts w:cs="Times New Roman"/>
                <w:bCs/>
                <w:color w:val="000000" w:themeColor="text1"/>
                <w:sz w:val="20"/>
                <w:szCs w:val="20"/>
              </w:rPr>
              <w:t>Láng Tròn</w:t>
            </w:r>
          </w:p>
          <w:p w:rsidR="00E540F9" w:rsidRPr="00381C2B" w:rsidRDefault="004E630C">
            <w:pPr>
              <w:pStyle w:val="Nidung"/>
              <w:jc w:val="center"/>
              <w:rPr>
                <w:rFonts w:cs="Times New Roman"/>
                <w:b/>
                <w:bCs/>
                <w:color w:val="000000" w:themeColor="text1"/>
                <w:sz w:val="20"/>
                <w:szCs w:val="20"/>
              </w:rPr>
            </w:pPr>
            <w:r w:rsidRPr="00381C2B">
              <w:rPr>
                <w:rFonts w:cs="Times New Roman"/>
                <w:bCs/>
                <w:color w:val="000000" w:themeColor="text1"/>
                <w:sz w:val="20"/>
                <w:szCs w:val="20"/>
              </w:rPr>
              <w:t>Xưởng Tiện</w:t>
            </w: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1.Số người chết/mất tích (Nam/Nữ)</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6F62CA">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2. Số người bị thương: (Nam/Nữ)</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6F62CA">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 xml:space="preserve">3. Số nhà bị thiệt hại: </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BB4199">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532 căn nhà tam, yếu, ngập nước 1m</w:t>
            </w:r>
          </w:p>
        </w:tc>
      </w:tr>
      <w:tr w:rsidR="00E540F9" w:rsidRPr="00381C2B" w:rsidTr="00485666">
        <w:trPr>
          <w:gridAfter w:val="1"/>
          <w:wAfter w:w="8" w:type="dxa"/>
          <w:trHeight w:val="326"/>
        </w:trPr>
        <w:tc>
          <w:tcPr>
            <w:tcW w:w="1169" w:type="dxa"/>
            <w:vMerge/>
            <w:tcBorders>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 xml:space="preserve">4. Số trường học bị thiệt hại: </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6F62CA">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 xml:space="preserve">5. Số trạm y tế bị thiệt hại: </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6F62CA">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459"/>
        </w:trPr>
        <w:tc>
          <w:tcPr>
            <w:tcW w:w="1169" w:type="dxa"/>
            <w:vMerge/>
            <w:tcBorders>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 xml:space="preserve">6. Số km đường bị thiệt hại: </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6F62CA">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12km bê tông</w:t>
            </w:r>
          </w:p>
          <w:p w:rsidR="006F62CA" w:rsidRPr="00381C2B" w:rsidRDefault="006F62CA">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32% đường đất</w:t>
            </w:r>
          </w:p>
          <w:p w:rsidR="006F62CA" w:rsidRPr="00381C2B" w:rsidRDefault="006F62CA">
            <w:pPr>
              <w:spacing w:after="0" w:line="240" w:lineRule="auto"/>
              <w:jc w:val="right"/>
              <w:rPr>
                <w:rFonts w:ascii="Times New Roman" w:hAnsi="Times New Roman" w:cs="Times New Roman"/>
                <w:color w:val="000000" w:themeColor="text1"/>
                <w:sz w:val="20"/>
                <w:szCs w:val="20"/>
              </w:rPr>
            </w:pPr>
          </w:p>
        </w:tc>
      </w:tr>
      <w:tr w:rsidR="00E540F9" w:rsidRPr="00381C2B" w:rsidTr="00485666">
        <w:trPr>
          <w:gridAfter w:val="1"/>
          <w:wAfter w:w="8" w:type="dxa"/>
          <w:trHeight w:val="326"/>
        </w:trPr>
        <w:tc>
          <w:tcPr>
            <w:tcW w:w="1169" w:type="dxa"/>
            <w:vMerge/>
            <w:tcBorders>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 xml:space="preserve">7.Số ha rừng bị thiệt hại: </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6F62CA">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0,3ha rừng phòng hộ</w:t>
            </w:r>
          </w:p>
        </w:tc>
      </w:tr>
      <w:tr w:rsidR="00E540F9" w:rsidRPr="00381C2B" w:rsidTr="00485666">
        <w:trPr>
          <w:gridAfter w:val="1"/>
          <w:wAfter w:w="8" w:type="dxa"/>
          <w:trHeight w:val="326"/>
        </w:trPr>
        <w:tc>
          <w:tcPr>
            <w:tcW w:w="1169" w:type="dxa"/>
            <w:vMerge/>
            <w:tcBorders>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 xml:space="preserve">8.Số ha ruộng bị thiệt hại: </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6F62CA">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 xml:space="preserve">9.Số ha cây ăn quả bị thiệt hại: </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6F62CA">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0,2ha</w:t>
            </w:r>
          </w:p>
        </w:tc>
      </w:tr>
      <w:tr w:rsidR="00E540F9" w:rsidRPr="00381C2B" w:rsidTr="00485666">
        <w:trPr>
          <w:gridAfter w:val="1"/>
          <w:wAfter w:w="8" w:type="dxa"/>
          <w:trHeight w:val="326"/>
        </w:trPr>
        <w:tc>
          <w:tcPr>
            <w:tcW w:w="1169" w:type="dxa"/>
            <w:vMerge/>
            <w:tcBorders>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 xml:space="preserve">10.Số ha ao hồ thủy sản bị thiệt hại: </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6F62CA">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57%</w:t>
            </w:r>
          </w:p>
        </w:tc>
      </w:tr>
      <w:tr w:rsidR="00E540F9" w:rsidRPr="00381C2B" w:rsidTr="00485666">
        <w:trPr>
          <w:gridAfter w:val="1"/>
          <w:wAfter w:w="8" w:type="dxa"/>
          <w:trHeight w:val="326"/>
        </w:trPr>
        <w:tc>
          <w:tcPr>
            <w:tcW w:w="1169" w:type="dxa"/>
            <w:vMerge/>
            <w:tcBorders>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 xml:space="preserve">11.Số cơ sở sản xuất, kinh doanh, chế biến (công nghiệp, nông lâm ngư nghiệp) bị thiệt hại: </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6F62CA">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20%</w:t>
            </w:r>
          </w:p>
        </w:tc>
      </w:tr>
      <w:tr w:rsidR="00E540F9" w:rsidRPr="00381C2B" w:rsidTr="00485666">
        <w:trPr>
          <w:gridAfter w:val="1"/>
          <w:wAfter w:w="8" w:type="dxa"/>
          <w:trHeight w:val="326"/>
        </w:trPr>
        <w:tc>
          <w:tcPr>
            <w:tcW w:w="1169" w:type="dxa"/>
            <w:vMerge/>
            <w:tcBorders>
              <w:left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color w:val="000000" w:themeColor="text1"/>
                <w:sz w:val="20"/>
                <w:szCs w:val="20"/>
              </w:rPr>
              <w:t>12.Các thiệt hại khác</w:t>
            </w:r>
            <w:r w:rsidR="003F33B9">
              <w:rPr>
                <w:rFonts w:ascii="Times New Roman" w:hAnsi="Times New Roman" w:cs="Times New Roman"/>
                <w:color w:val="000000" w:themeColor="text1"/>
                <w:sz w:val="20"/>
                <w:szCs w:val="20"/>
              </w:rPr>
              <w:t xml:space="preserve"> </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FFFFF" w:themeFill="background1"/>
            <w:tcMar>
              <w:top w:w="80" w:type="dxa"/>
              <w:left w:w="80" w:type="dxa"/>
              <w:bottom w:w="80" w:type="dxa"/>
              <w:right w:w="80" w:type="dxa"/>
            </w:tcMar>
          </w:tcPr>
          <w:p w:rsidR="00E540F9" w:rsidRPr="00381C2B" w:rsidRDefault="006F62CA">
            <w:pPr>
              <w:spacing w:after="0" w:line="240" w:lineRule="auto"/>
              <w:jc w:val="right"/>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0</w:t>
            </w:r>
          </w:p>
        </w:tc>
      </w:tr>
      <w:tr w:rsidR="00E540F9" w:rsidRPr="00381C2B" w:rsidTr="00485666">
        <w:trPr>
          <w:gridAfter w:val="1"/>
          <w:wAfter w:w="8" w:type="dxa"/>
          <w:trHeight w:val="326"/>
        </w:trPr>
        <w:tc>
          <w:tcPr>
            <w:tcW w:w="1169" w:type="dxa"/>
            <w:vMerge/>
            <w:tcBorders>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07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bCs/>
                <w:color w:val="000000" w:themeColor="text1"/>
                <w:sz w:val="20"/>
                <w:szCs w:val="20"/>
              </w:rPr>
            </w:pPr>
          </w:p>
        </w:tc>
        <w:tc>
          <w:tcPr>
            <w:tcW w:w="135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30" w:type="dxa"/>
            <w:vMerge/>
            <w:tcBorders>
              <w:left w:val="single" w:sz="4" w:space="0" w:color="000000"/>
              <w:bottom w:val="single" w:sz="4" w:space="0" w:color="auto"/>
              <w:right w:val="single" w:sz="4" w:space="0" w:color="000000"/>
            </w:tcBorders>
            <w:shd w:val="clear" w:color="auto" w:fill="auto"/>
          </w:tcPr>
          <w:p w:rsidR="00E540F9" w:rsidRPr="00381C2B" w:rsidRDefault="00E540F9">
            <w:pPr>
              <w:pStyle w:val="Nidung"/>
              <w:jc w:val="center"/>
              <w:rPr>
                <w:rFonts w:cs="Times New Roman"/>
                <w:b/>
                <w:bCs/>
                <w:color w:val="000000" w:themeColor="text1"/>
                <w:sz w:val="20"/>
                <w:szCs w:val="20"/>
              </w:rPr>
            </w:pPr>
          </w:p>
        </w:tc>
        <w:tc>
          <w:tcPr>
            <w:tcW w:w="3425" w:type="dxa"/>
            <w:tcBorders>
              <w:top w:val="single" w:sz="4" w:space="0" w:color="auto"/>
              <w:left w:val="single" w:sz="4" w:space="0" w:color="000000"/>
              <w:bottom w:val="single" w:sz="4" w:space="0" w:color="auto"/>
              <w:right w:val="single" w:sz="4" w:space="0" w:color="000000"/>
            </w:tcBorders>
            <w:shd w:val="clear" w:color="auto" w:fill="F7CAAC" w:themeFill="accent2" w:themeFillTint="66"/>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13.Ước tính thiệt hại kinh tế</w:t>
            </w:r>
            <w:r w:rsidR="00263425" w:rsidRPr="00381C2B">
              <w:rPr>
                <w:rFonts w:ascii="Times New Roman" w:hAnsi="Times New Roman" w:cs="Times New Roman"/>
                <w:b/>
                <w:color w:val="000000" w:themeColor="text1"/>
                <w:sz w:val="20"/>
                <w:szCs w:val="20"/>
              </w:rPr>
              <w:t xml:space="preserve"> hàng năm</w:t>
            </w:r>
            <w:r w:rsidRPr="00381C2B">
              <w:rPr>
                <w:rFonts w:ascii="Times New Roman" w:hAnsi="Times New Roman" w:cs="Times New Roman"/>
                <w:b/>
                <w:color w:val="000000" w:themeColor="text1"/>
                <w:sz w:val="20"/>
                <w:szCs w:val="20"/>
              </w:rPr>
              <w:t>:</w:t>
            </w:r>
          </w:p>
        </w:tc>
        <w:tc>
          <w:tcPr>
            <w:tcW w:w="1664" w:type="dxa"/>
            <w:gridSpan w:val="2"/>
            <w:tcBorders>
              <w:top w:val="single" w:sz="4" w:space="0" w:color="auto"/>
              <w:left w:val="single" w:sz="4" w:space="0" w:color="000000"/>
              <w:bottom w:val="single" w:sz="4" w:space="0" w:color="auto"/>
              <w:right w:val="single" w:sz="4" w:space="0" w:color="auto"/>
            </w:tcBorders>
            <w:shd w:val="clear" w:color="auto" w:fill="F7CAAC" w:themeFill="accent2" w:themeFillTint="66"/>
            <w:tcMar>
              <w:top w:w="80" w:type="dxa"/>
              <w:left w:w="80" w:type="dxa"/>
              <w:bottom w:w="80" w:type="dxa"/>
              <w:right w:w="80" w:type="dxa"/>
            </w:tcMar>
          </w:tcPr>
          <w:p w:rsidR="00E540F9" w:rsidRPr="00381C2B" w:rsidRDefault="00BB4199" w:rsidP="00BB4199">
            <w:pPr>
              <w:spacing w:after="0" w:line="240" w:lineRule="auto"/>
              <w:jc w:val="right"/>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2,8 tỷ</w:t>
            </w:r>
          </w:p>
        </w:tc>
      </w:tr>
    </w:tbl>
    <w:p w:rsidR="00E540F9" w:rsidRPr="00381C2B" w:rsidRDefault="004E630C">
      <w:pPr>
        <w:pStyle w:val="Heading2"/>
        <w:numPr>
          <w:ilvl w:val="0"/>
          <w:numId w:val="8"/>
        </w:numPr>
        <w:rPr>
          <w:rFonts w:ascii="Times New Roman" w:hAnsi="Times New Roman" w:cs="Times New Roman"/>
        </w:rPr>
      </w:pPr>
      <w:bookmarkStart w:id="22" w:name="_Toc521071066"/>
      <w:bookmarkStart w:id="23" w:name="_Toc520795563"/>
      <w:r w:rsidRPr="00381C2B">
        <w:rPr>
          <w:rFonts w:ascii="Times New Roman" w:hAnsi="Times New Roman" w:cs="Times New Roman"/>
        </w:rPr>
        <w:t>Lịch sử thiên tai và kịch bản BĐKH</w:t>
      </w:r>
      <w:bookmarkEnd w:id="22"/>
      <w:bookmarkEnd w:id="23"/>
    </w:p>
    <w:tbl>
      <w:tblPr>
        <w:tblW w:w="10008"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
        <w:gridCol w:w="2178"/>
        <w:gridCol w:w="1620"/>
        <w:gridCol w:w="1620"/>
        <w:gridCol w:w="2340"/>
        <w:gridCol w:w="1733"/>
      </w:tblGrid>
      <w:tr w:rsidR="00E540F9" w:rsidRPr="00381C2B" w:rsidTr="00485666">
        <w:trPr>
          <w:trHeight w:val="4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STT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Loại Thiên tai/BĐKH phổ biến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 xml:space="preserve">Liệt kê các thôn thường xuyên bị </w:t>
            </w:r>
            <w:r w:rsidRPr="00381C2B">
              <w:rPr>
                <w:rFonts w:cs="Times New Roman"/>
                <w:b/>
                <w:bCs/>
                <w:color w:val="000000" w:themeColor="text1"/>
                <w:sz w:val="20"/>
                <w:szCs w:val="20"/>
              </w:rPr>
              <w:lastRenderedPageBreak/>
              <w:t>ảnh hưởng của thiên tai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lastRenderedPageBreak/>
              <w:t>Mức độ thiên tai</w:t>
            </w:r>
          </w:p>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hiện tai</w:t>
            </w:r>
          </w:p>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lastRenderedPageBreak/>
              <w:t xml:space="preserve">(Cao/Trung Bình/Thấp)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lastRenderedPageBreak/>
              <w:t xml:space="preserve">Xu hướng thiên tai theo kịch bản BĐKH 8.5 vào </w:t>
            </w:r>
            <w:r w:rsidRPr="00381C2B">
              <w:rPr>
                <w:rFonts w:cs="Times New Roman"/>
                <w:b/>
                <w:bCs/>
                <w:color w:val="000000" w:themeColor="text1"/>
                <w:sz w:val="20"/>
                <w:szCs w:val="20"/>
              </w:rPr>
              <w:lastRenderedPageBreak/>
              <w:t>năm 2050</w:t>
            </w:r>
          </w:p>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(Tăng, Giảm, Giữ nguyên)</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lastRenderedPageBreak/>
              <w:t>Mức độ thiên tai</w:t>
            </w:r>
          </w:p>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theo kịch bản</w:t>
            </w:r>
          </w:p>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lastRenderedPageBreak/>
              <w:t>(Cao/Trung Bình/Thấp)</w:t>
            </w:r>
          </w:p>
        </w:tc>
      </w:tr>
      <w:tr w:rsidR="00E540F9" w:rsidRPr="00381C2B" w:rsidTr="00485666">
        <w:trPr>
          <w:trHeight w:val="300"/>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rPr>
              <w:lastRenderedPageBreak/>
              <w:t>1</w:t>
            </w:r>
          </w:p>
        </w:tc>
        <w:tc>
          <w:tcPr>
            <w:tcW w:w="21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rPr>
              <w:t>Bão (Năm 1997)</w:t>
            </w:r>
          </w:p>
        </w:tc>
        <w:tc>
          <w:tcPr>
            <w:tcW w:w="162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iCs/>
                <w:color w:val="000000" w:themeColor="text1"/>
                <w:sz w:val="20"/>
                <w:szCs w:val="20"/>
              </w:rPr>
            </w:pPr>
            <w:r w:rsidRPr="00381C2B">
              <w:rPr>
                <w:rFonts w:cs="Times New Roman"/>
                <w:iCs/>
                <w:color w:val="000000" w:themeColor="text1"/>
                <w:sz w:val="20"/>
                <w:szCs w:val="20"/>
              </w:rPr>
              <w:t>14 ấp</w:t>
            </w:r>
          </w:p>
          <w:p w:rsidR="00E540F9" w:rsidRPr="00381C2B" w:rsidRDefault="004E630C">
            <w:pPr>
              <w:pStyle w:val="Nidung"/>
              <w:jc w:val="center"/>
              <w:rPr>
                <w:rFonts w:cs="Times New Roman"/>
                <w:color w:val="000000" w:themeColor="text1"/>
                <w:sz w:val="20"/>
                <w:szCs w:val="20"/>
              </w:rPr>
            </w:pPr>
            <w:r w:rsidRPr="00381C2B">
              <w:rPr>
                <w:rFonts w:cs="Times New Roman"/>
                <w:iCs/>
                <w:color w:val="000000" w:themeColor="text1"/>
                <w:sz w:val="20"/>
                <w:szCs w:val="20"/>
              </w:rPr>
              <w:t>2.725 hộ</w:t>
            </w:r>
          </w:p>
        </w:tc>
        <w:tc>
          <w:tcPr>
            <w:tcW w:w="162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c>
          <w:tcPr>
            <w:tcW w:w="234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Tăng</w:t>
            </w:r>
          </w:p>
        </w:tc>
        <w:tc>
          <w:tcPr>
            <w:tcW w:w="1733" w:type="dxa"/>
            <w:tcBorders>
              <w:top w:val="single" w:sz="4" w:space="0" w:color="000000"/>
              <w:left w:val="single" w:sz="4" w:space="0" w:color="000000"/>
              <w:bottom w:val="nil"/>
              <w:right w:val="single" w:sz="4" w:space="0" w:color="000000"/>
            </w:tcBorders>
            <w:shd w:val="clear" w:color="auto" w:fill="auto"/>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r>
      <w:tr w:rsidR="00E540F9" w:rsidRPr="00381C2B" w:rsidTr="00517FC1">
        <w:trPr>
          <w:trHeight w:val="20"/>
        </w:trPr>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c>
          <w:tcPr>
            <w:tcW w:w="162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jc w:val="center"/>
              <w:rPr>
                <w:rFonts w:cs="Times New Roman"/>
                <w:color w:val="000000" w:themeColor="text1"/>
                <w:sz w:val="20"/>
                <w:szCs w:val="20"/>
              </w:rPr>
            </w:pPr>
          </w:p>
        </w:tc>
        <w:tc>
          <w:tcPr>
            <w:tcW w:w="162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jc w:val="center"/>
              <w:rPr>
                <w:rFonts w:ascii="Times New Roman" w:hAnsi="Times New Roman" w:cs="Times New Roman"/>
                <w:color w:val="000000" w:themeColor="text1"/>
                <w:sz w:val="20"/>
                <w:szCs w:val="20"/>
              </w:rPr>
            </w:pPr>
          </w:p>
        </w:tc>
        <w:tc>
          <w:tcPr>
            <w:tcW w:w="234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jc w:val="center"/>
              <w:rPr>
                <w:rFonts w:ascii="Times New Roman" w:hAnsi="Times New Roman" w:cs="Times New Roman"/>
                <w:color w:val="000000" w:themeColor="text1"/>
                <w:sz w:val="20"/>
                <w:szCs w:val="20"/>
              </w:rPr>
            </w:pPr>
          </w:p>
        </w:tc>
        <w:tc>
          <w:tcPr>
            <w:tcW w:w="1733" w:type="dxa"/>
            <w:tcBorders>
              <w:top w:val="nil"/>
              <w:left w:val="single" w:sz="4" w:space="0" w:color="000000"/>
              <w:bottom w:val="single" w:sz="4" w:space="0" w:color="auto"/>
              <w:right w:val="single" w:sz="4" w:space="0" w:color="000000"/>
            </w:tcBorders>
            <w:shd w:val="clear" w:color="auto" w:fill="auto"/>
          </w:tcPr>
          <w:p w:rsidR="00E540F9" w:rsidRPr="00381C2B" w:rsidRDefault="00E540F9">
            <w:pPr>
              <w:spacing w:after="0" w:line="240" w:lineRule="auto"/>
              <w:jc w:val="center"/>
              <w:rPr>
                <w:rFonts w:ascii="Times New Roman" w:hAnsi="Times New Roman" w:cs="Times New Roman"/>
                <w:color w:val="000000" w:themeColor="text1"/>
                <w:sz w:val="20"/>
                <w:szCs w:val="20"/>
              </w:rPr>
            </w:pPr>
          </w:p>
        </w:tc>
      </w:tr>
      <w:tr w:rsidR="00E540F9" w:rsidRPr="00381C2B" w:rsidTr="00485666">
        <w:trPr>
          <w:trHeight w:val="153"/>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rPr>
              <w:t>2</w:t>
            </w:r>
          </w:p>
        </w:tc>
        <w:tc>
          <w:tcPr>
            <w:tcW w:w="2178"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rPr>
              <w:t>Lũ lụt</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trHeight w:val="198"/>
        </w:trPr>
        <w:tc>
          <w:tcPr>
            <w:tcW w:w="51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rPr>
              <w:t>3</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rPr>
              <w:t>Hạn Hán</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jc w:val="center"/>
              <w:rPr>
                <w:rFonts w:cs="Times New Roman"/>
                <w:iCs/>
                <w:color w:val="000000" w:themeColor="text1"/>
                <w:sz w:val="20"/>
                <w:szCs w:val="20"/>
              </w:rPr>
            </w:pPr>
            <w:r w:rsidRPr="00381C2B">
              <w:rPr>
                <w:rFonts w:cs="Times New Roman"/>
                <w:iCs/>
                <w:color w:val="000000" w:themeColor="text1"/>
                <w:sz w:val="20"/>
                <w:szCs w:val="20"/>
              </w:rPr>
              <w:t>14 ấp</w:t>
            </w:r>
          </w:p>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iCs/>
                <w:color w:val="000000" w:themeColor="text1"/>
                <w:sz w:val="20"/>
                <w:szCs w:val="20"/>
              </w:rPr>
              <w:t>2.725 hộ</w:t>
            </w:r>
            <w:r w:rsidRPr="00381C2B">
              <w:rPr>
                <w:rFonts w:ascii="Times New Roman" w:hAnsi="Times New Roman" w:cs="Times New Roman"/>
                <w:color w:val="000000" w:themeColor="text1"/>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Tăng</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tc>
      </w:tr>
      <w:tr w:rsidR="00E540F9" w:rsidRPr="00381C2B" w:rsidTr="00485666">
        <w:trPr>
          <w:trHeight w:val="30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rPr>
              <w:t>4</w:t>
            </w:r>
          </w:p>
        </w:tc>
        <w:tc>
          <w:tcPr>
            <w:tcW w:w="217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rPr>
              <w:t>Ngập lụt do nước dâng do bão</w:t>
            </w:r>
          </w:p>
        </w:tc>
        <w:tc>
          <w:tcPr>
            <w:tcW w:w="162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62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34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85666">
        <w:trPr>
          <w:trHeight w:val="30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rPr>
              <w:t>5</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rPr>
              <w:t>Các dạng thiên tai khác (Triều cường, lốc xoáy kèm theo mưa to, sạt lở)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iCs/>
                <w:color w:val="000000" w:themeColor="text1"/>
                <w:sz w:val="20"/>
                <w:szCs w:val="20"/>
              </w:rPr>
            </w:pPr>
            <w:r w:rsidRPr="00381C2B">
              <w:rPr>
                <w:rFonts w:cs="Times New Roman"/>
                <w:iCs/>
                <w:color w:val="000000" w:themeColor="text1"/>
                <w:sz w:val="20"/>
                <w:szCs w:val="20"/>
              </w:rPr>
              <w:t>14 ấp</w:t>
            </w:r>
          </w:p>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iCs/>
                <w:color w:val="000000" w:themeColor="text1"/>
                <w:sz w:val="20"/>
                <w:szCs w:val="20"/>
              </w:rPr>
              <w:t>2.725 hộ</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Tăng</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r>
      <w:tr w:rsidR="00E540F9" w:rsidRPr="00381C2B" w:rsidTr="00FD7FBF">
        <w:trPr>
          <w:trHeight w:val="4644"/>
        </w:trPr>
        <w:tc>
          <w:tcPr>
            <w:tcW w:w="1000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4438" w:rsidRPr="00381C2B" w:rsidRDefault="004E630C">
            <w:pPr>
              <w:spacing w:after="0" w:line="240" w:lineRule="auto"/>
              <w:rPr>
                <w:rFonts w:ascii="Times New Roman" w:eastAsia="Arial Unicode MS" w:hAnsi="Times New Roman" w:cs="Times New Roman"/>
                <w:color w:val="002060"/>
                <w:sz w:val="20"/>
                <w:szCs w:val="20"/>
                <w:lang w:val="en-US"/>
              </w:rPr>
            </w:pPr>
            <w:r w:rsidRPr="00381C2B">
              <w:rPr>
                <w:rFonts w:ascii="Times New Roman" w:eastAsia="Arial Unicode MS" w:hAnsi="Times New Roman" w:cs="Times New Roman"/>
                <w:b/>
                <w:color w:val="002060"/>
                <w:sz w:val="20"/>
                <w:szCs w:val="20"/>
                <w:lang w:val="en-US"/>
              </w:rPr>
              <w:t>Ghi chú khác</w:t>
            </w:r>
            <w:r w:rsidRPr="00381C2B">
              <w:rPr>
                <w:rFonts w:ascii="Times New Roman" w:hAnsi="Times New Roman" w:cs="Times New Roman"/>
                <w:sz w:val="20"/>
                <w:szCs w:val="20"/>
              </w:rPr>
              <w:t xml:space="preserve"> : </w:t>
            </w:r>
          </w:p>
          <w:p w:rsidR="00E540F9" w:rsidRPr="00381C2B" w:rsidRDefault="004E630C" w:rsidP="00B54199">
            <w:pPr>
              <w:pStyle w:val="ListParagraph"/>
              <w:numPr>
                <w:ilvl w:val="0"/>
                <w:numId w:val="22"/>
              </w:numPr>
              <w:ind w:left="275" w:hanging="180"/>
              <w:rPr>
                <w:rFonts w:ascii="Times New Roman" w:hAnsi="Times New Roman" w:cs="Times New Roman"/>
                <w:sz w:val="20"/>
                <w:szCs w:val="20"/>
              </w:rPr>
            </w:pPr>
            <w:r w:rsidRPr="00381C2B">
              <w:rPr>
                <w:rFonts w:ascii="Times New Roman" w:hAnsi="Times New Roman" w:cs="Times New Roman"/>
                <w:b/>
                <w:i/>
                <w:sz w:val="20"/>
                <w:szCs w:val="20"/>
              </w:rPr>
              <w:t>T</w:t>
            </w:r>
            <w:r w:rsidR="00517FC1">
              <w:rPr>
                <w:rFonts w:ascii="Times New Roman" w:hAnsi="Times New Roman" w:cs="Times New Roman"/>
                <w:b/>
                <w:i/>
                <w:sz w:val="20"/>
                <w:szCs w:val="20"/>
              </w:rPr>
              <w:t>r</w:t>
            </w:r>
            <w:r w:rsidRPr="00381C2B">
              <w:rPr>
                <w:rFonts w:ascii="Times New Roman" w:hAnsi="Times New Roman" w:cs="Times New Roman"/>
                <w:b/>
                <w:i/>
                <w:sz w:val="20"/>
                <w:szCs w:val="20"/>
              </w:rPr>
              <w:t>iều cường:</w:t>
            </w:r>
            <w:r w:rsidRPr="00381C2B">
              <w:rPr>
                <w:rFonts w:ascii="Times New Roman" w:hAnsi="Times New Roman" w:cs="Times New Roman"/>
                <w:sz w:val="20"/>
                <w:szCs w:val="20"/>
              </w:rPr>
              <w:t xml:space="preserve"> là loại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 xml:space="preserve"> thường xuyên xảy vào các tháng </w:t>
            </w:r>
            <w:r w:rsidR="00D17814" w:rsidRPr="00381C2B">
              <w:rPr>
                <w:rFonts w:ascii="Times New Roman" w:hAnsi="Times New Roman" w:cs="Times New Roman"/>
                <w:sz w:val="20"/>
                <w:szCs w:val="20"/>
              </w:rPr>
              <w:t>10- 12 d</w:t>
            </w:r>
            <w:r w:rsidRPr="00381C2B">
              <w:rPr>
                <w:rFonts w:ascii="Times New Roman" w:hAnsi="Times New Roman" w:cs="Times New Roman"/>
                <w:sz w:val="20"/>
                <w:szCs w:val="20"/>
              </w:rPr>
              <w:t xml:space="preserve">ương lịch của năm trước kéo dài đến tháng 1 năm sau. Triều cường dâng cao đến trên 1m </w:t>
            </w:r>
            <w:r w:rsidR="00B54199" w:rsidRPr="00381C2B">
              <w:rPr>
                <w:rFonts w:ascii="Times New Roman" w:hAnsi="Times New Roman" w:cs="Times New Roman"/>
                <w:sz w:val="20"/>
                <w:szCs w:val="20"/>
              </w:rPr>
              <w:t xml:space="preserve">kể từ cột mốc cao độ </w:t>
            </w:r>
            <w:r w:rsidRPr="00381C2B">
              <w:rPr>
                <w:rFonts w:ascii="Times New Roman" w:hAnsi="Times New Roman" w:cs="Times New Roman"/>
                <w:sz w:val="20"/>
                <w:szCs w:val="20"/>
              </w:rPr>
              <w:t>ở các ấp tiết giáp biển (Ấp Đồng Khởi, Kinh Ráng, Cây Phước, Láng tròn và Xưởng Tiện). Tám ấp còn lại (ấp Kinh Ráng,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Bàn Quỳ, Xẻo Lá, Biện Nhạn, Tắc Biển, Kinh Ba, Xẻo Ngây và Nhưng Miên) ở phía trong xa biển bị ngập dưới 1m</w:t>
            </w:r>
            <w:r w:rsidR="00B54199" w:rsidRPr="00381C2B">
              <w:rPr>
                <w:rFonts w:ascii="Times New Roman" w:hAnsi="Times New Roman" w:cs="Times New Roman"/>
                <w:sz w:val="20"/>
                <w:szCs w:val="20"/>
              </w:rPr>
              <w:t xml:space="preserve"> kể từ cột mốc cao độ</w:t>
            </w:r>
            <w:r w:rsidRPr="00381C2B">
              <w:rPr>
                <w:rFonts w:ascii="Times New Roman" w:hAnsi="Times New Roman" w:cs="Times New Roman"/>
                <w:sz w:val="20"/>
                <w:szCs w:val="20"/>
              </w:rPr>
              <w:t xml:space="preserve">. Riêng ấp Xóm mới do vị trí ở nơi cao nên không bị ảnh hưởng của triều cường, đây là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của xã. Đặc điểm triều cường là nước lên bất thường vào ban đêm (từ nửa đêm về sáng) và kéo dài trong khoảng 2-3 tiếng có khi 4- 5 tiếng là nước rút</w:t>
            </w:r>
            <w:r w:rsidR="00D17814" w:rsidRPr="00381C2B">
              <w:rPr>
                <w:rFonts w:ascii="Times New Roman" w:hAnsi="Times New Roman" w:cs="Times New Roman"/>
                <w:sz w:val="20"/>
                <w:szCs w:val="20"/>
              </w:rPr>
              <w:t xml:space="preserve"> và có 8-10 đợt trong một tháng</w:t>
            </w:r>
            <w:r w:rsidRPr="00381C2B">
              <w:rPr>
                <w:rFonts w:ascii="Times New Roman" w:hAnsi="Times New Roman" w:cs="Times New Roman"/>
                <w:sz w:val="20"/>
                <w:szCs w:val="20"/>
              </w:rPr>
              <w:t xml:space="preserve">. </w:t>
            </w:r>
            <w:r w:rsidR="00D17814" w:rsidRPr="00381C2B">
              <w:rPr>
                <w:rFonts w:ascii="Times New Roman" w:hAnsi="Times New Roman" w:cs="Times New Roman"/>
                <w:sz w:val="20"/>
                <w:szCs w:val="20"/>
              </w:rPr>
              <w:t>Những năm gần đây nhiều hơn 10 đợt.</w:t>
            </w:r>
          </w:p>
          <w:p w:rsidR="00E540F9" w:rsidRPr="00381C2B" w:rsidRDefault="003F33B9" w:rsidP="00BF258F">
            <w:pPr>
              <w:pStyle w:val="ListParagraph"/>
              <w:numPr>
                <w:ilvl w:val="0"/>
                <w:numId w:val="22"/>
              </w:numPr>
              <w:ind w:left="275" w:hanging="180"/>
              <w:rPr>
                <w:rFonts w:ascii="Times New Roman" w:hAnsi="Times New Roman" w:cs="Times New Roman"/>
                <w:sz w:val="20"/>
                <w:szCs w:val="20"/>
              </w:rPr>
            </w:pPr>
            <w:r>
              <w:rPr>
                <w:rFonts w:ascii="Times New Roman" w:hAnsi="Times New Roman" w:cs="Times New Roman"/>
                <w:b/>
                <w:i/>
                <w:sz w:val="20"/>
                <w:szCs w:val="20"/>
              </w:rPr>
              <w:t>Sạt lở</w:t>
            </w:r>
            <w:r w:rsidR="004E630C" w:rsidRPr="00381C2B">
              <w:rPr>
                <w:rFonts w:ascii="Times New Roman" w:hAnsi="Times New Roman" w:cs="Times New Roman"/>
                <w:b/>
                <w:i/>
                <w:sz w:val="20"/>
                <w:szCs w:val="20"/>
              </w:rPr>
              <w:t xml:space="preserve"> đất</w:t>
            </w:r>
            <w:r w:rsidR="004E630C" w:rsidRPr="00381C2B">
              <w:rPr>
                <w:rFonts w:ascii="Times New Roman" w:hAnsi="Times New Roman" w:cs="Times New Roman"/>
                <w:sz w:val="20"/>
                <w:szCs w:val="20"/>
              </w:rPr>
              <w:t xml:space="preserve">: đã xảy ra vào các tháng 5, 6 và tháng 7 (trong thời gian có </w:t>
            </w:r>
            <w:r w:rsidR="00D17814" w:rsidRPr="00381C2B">
              <w:rPr>
                <w:rFonts w:ascii="Times New Roman" w:hAnsi="Times New Roman" w:cs="Times New Roman"/>
                <w:sz w:val="20"/>
                <w:szCs w:val="20"/>
              </w:rPr>
              <w:t xml:space="preserve">mưa to kèm </w:t>
            </w:r>
            <w:r w:rsidR="004E630C" w:rsidRPr="00381C2B">
              <w:rPr>
                <w:rFonts w:ascii="Times New Roman" w:hAnsi="Times New Roman" w:cs="Times New Roman"/>
                <w:sz w:val="20"/>
                <w:szCs w:val="20"/>
              </w:rPr>
              <w:t>lố</w:t>
            </w:r>
            <w:r w:rsidR="00D17814" w:rsidRPr="00381C2B">
              <w:rPr>
                <w:rFonts w:ascii="Times New Roman" w:hAnsi="Times New Roman" w:cs="Times New Roman"/>
                <w:sz w:val="20"/>
                <w:szCs w:val="20"/>
              </w:rPr>
              <w:t>c xoáy</w:t>
            </w:r>
            <w:r w:rsidR="004E630C" w:rsidRPr="00381C2B">
              <w:rPr>
                <w:rFonts w:ascii="Times New Roman" w:hAnsi="Times New Roman" w:cs="Times New Roman"/>
                <w:sz w:val="20"/>
                <w:szCs w:val="20"/>
              </w:rPr>
              <w:t xml:space="preserve">) làm cho đất bị </w:t>
            </w:r>
            <w:r>
              <w:rPr>
                <w:rFonts w:ascii="Times New Roman" w:hAnsi="Times New Roman" w:cs="Times New Roman"/>
                <w:sz w:val="20"/>
                <w:szCs w:val="20"/>
              </w:rPr>
              <w:t>sạt lở</w:t>
            </w:r>
            <w:r w:rsidR="004E630C" w:rsidRPr="00381C2B">
              <w:rPr>
                <w:rFonts w:ascii="Times New Roman" w:hAnsi="Times New Roman" w:cs="Times New Roman"/>
                <w:sz w:val="20"/>
                <w:szCs w:val="20"/>
              </w:rPr>
              <w:t xml:space="preserve"> và gây thiệt hại cho 3/14 ấp (ấp Láng Tròn, Kinh Ranh và Xẻo Ngây). </w:t>
            </w:r>
            <w:r>
              <w:rPr>
                <w:rFonts w:ascii="Times New Roman" w:hAnsi="Times New Roman" w:cs="Times New Roman"/>
                <w:sz w:val="20"/>
                <w:szCs w:val="20"/>
              </w:rPr>
              <w:t>Sạt lở</w:t>
            </w:r>
            <w:r w:rsidR="00D17814" w:rsidRPr="00381C2B">
              <w:rPr>
                <w:rFonts w:ascii="Times New Roman" w:hAnsi="Times New Roman" w:cs="Times New Roman"/>
                <w:sz w:val="20"/>
                <w:szCs w:val="20"/>
              </w:rPr>
              <w:t xml:space="preserve"> thường xảy ra ban đêm, vì ban đêm nước thấp hơn (sát hơn) ban ngày. Khi nước dâng chỉ bể đất, khi nước sát (thấp) </w:t>
            </w:r>
            <w:r>
              <w:rPr>
                <w:rFonts w:ascii="Times New Roman" w:hAnsi="Times New Roman" w:cs="Times New Roman"/>
                <w:sz w:val="20"/>
                <w:szCs w:val="20"/>
              </w:rPr>
              <w:t>sạt lở</w:t>
            </w:r>
            <w:r w:rsidR="00D17814" w:rsidRPr="00381C2B">
              <w:rPr>
                <w:rFonts w:ascii="Times New Roman" w:hAnsi="Times New Roman" w:cs="Times New Roman"/>
                <w:sz w:val="20"/>
                <w:szCs w:val="20"/>
              </w:rPr>
              <w:t xml:space="preserve"> nhiều. </w:t>
            </w:r>
            <w:r w:rsidR="004E630C" w:rsidRPr="00381C2B">
              <w:rPr>
                <w:rFonts w:ascii="Times New Roman" w:hAnsi="Times New Roman" w:cs="Times New Roman"/>
                <w:sz w:val="20"/>
                <w:szCs w:val="20"/>
              </w:rPr>
              <w:t xml:space="preserve">Trong vòng 10 năm lại đây </w:t>
            </w:r>
            <w:r>
              <w:rPr>
                <w:rFonts w:ascii="Times New Roman" w:hAnsi="Times New Roman" w:cs="Times New Roman"/>
                <w:sz w:val="20"/>
                <w:szCs w:val="20"/>
              </w:rPr>
              <w:t>sạt lở</w:t>
            </w:r>
            <w:r w:rsidR="004E630C" w:rsidRPr="00381C2B">
              <w:rPr>
                <w:rFonts w:ascii="Times New Roman" w:hAnsi="Times New Roman" w:cs="Times New Roman"/>
                <w:sz w:val="20"/>
                <w:szCs w:val="20"/>
              </w:rPr>
              <w:t xml:space="preserve"> đất xảy ra dọc mép biển kéo dài khoảng 12 km và sâu vào khu dân cư khoảng 30m. </w:t>
            </w:r>
          </w:p>
          <w:p w:rsidR="00E540F9" w:rsidRPr="00381C2B" w:rsidRDefault="00263425" w:rsidP="00BF258F">
            <w:pPr>
              <w:pStyle w:val="ListParagraph"/>
              <w:numPr>
                <w:ilvl w:val="0"/>
                <w:numId w:val="22"/>
              </w:numPr>
              <w:ind w:left="275" w:hanging="180"/>
              <w:rPr>
                <w:rFonts w:ascii="Times New Roman" w:hAnsi="Times New Roman" w:cs="Times New Roman"/>
                <w:color w:val="000000" w:themeColor="text1"/>
                <w:sz w:val="20"/>
                <w:szCs w:val="20"/>
              </w:rPr>
            </w:pPr>
            <w:r w:rsidRPr="00381C2B">
              <w:rPr>
                <w:rFonts w:ascii="Times New Roman" w:hAnsi="Times New Roman" w:cs="Times New Roman"/>
                <w:b/>
                <w:i/>
                <w:sz w:val="20"/>
                <w:szCs w:val="20"/>
              </w:rPr>
              <w:t xml:space="preserve">Mưa to kèm </w:t>
            </w:r>
            <w:r w:rsidR="004E630C" w:rsidRPr="00381C2B">
              <w:rPr>
                <w:rFonts w:ascii="Times New Roman" w:hAnsi="Times New Roman" w:cs="Times New Roman"/>
                <w:b/>
                <w:i/>
                <w:sz w:val="20"/>
                <w:szCs w:val="20"/>
              </w:rPr>
              <w:t>Lố</w:t>
            </w:r>
            <w:r w:rsidRPr="00381C2B">
              <w:rPr>
                <w:rFonts w:ascii="Times New Roman" w:hAnsi="Times New Roman" w:cs="Times New Roman"/>
                <w:b/>
                <w:i/>
                <w:sz w:val="20"/>
                <w:szCs w:val="20"/>
              </w:rPr>
              <w:t>c xoáy</w:t>
            </w:r>
            <w:r w:rsidR="004E630C" w:rsidRPr="00381C2B">
              <w:rPr>
                <w:rFonts w:ascii="Times New Roman" w:hAnsi="Times New Roman" w:cs="Times New Roman"/>
                <w:sz w:val="20"/>
                <w:szCs w:val="20"/>
              </w:rPr>
              <w:t>: thường xảy ra từ các tháng 5, 6, 7, 8 và 9</w:t>
            </w:r>
            <w:r w:rsidRPr="00381C2B">
              <w:rPr>
                <w:rFonts w:ascii="Times New Roman" w:hAnsi="Times New Roman" w:cs="Times New Roman"/>
                <w:sz w:val="20"/>
                <w:szCs w:val="20"/>
              </w:rPr>
              <w:t xml:space="preserve"> (Dương lịch)</w:t>
            </w:r>
            <w:r w:rsidR="004E630C" w:rsidRPr="00381C2B">
              <w:rPr>
                <w:rFonts w:ascii="Times New Roman" w:hAnsi="Times New Roman" w:cs="Times New Roman"/>
                <w:sz w:val="20"/>
                <w:szCs w:val="20"/>
              </w:rPr>
              <w:t>. Số lốc xoáy xảy ra có chiều h</w:t>
            </w:r>
            <w:r w:rsidRPr="00381C2B">
              <w:rPr>
                <w:rFonts w:ascii="Times New Roman" w:hAnsi="Times New Roman" w:cs="Times New Roman"/>
                <w:sz w:val="20"/>
                <w:szCs w:val="20"/>
              </w:rPr>
              <w:t>ướ</w:t>
            </w:r>
            <w:r w:rsidR="004E630C" w:rsidRPr="00381C2B">
              <w:rPr>
                <w:rFonts w:ascii="Times New Roman" w:hAnsi="Times New Roman" w:cs="Times New Roman"/>
                <w:sz w:val="20"/>
                <w:szCs w:val="20"/>
              </w:rPr>
              <w:t>ng t</w:t>
            </w:r>
            <w:r w:rsidRPr="00381C2B">
              <w:rPr>
                <w:rFonts w:ascii="Times New Roman" w:hAnsi="Times New Roman" w:cs="Times New Roman"/>
                <w:sz w:val="20"/>
                <w:szCs w:val="20"/>
              </w:rPr>
              <w:t>ă</w:t>
            </w:r>
            <w:r w:rsidR="004E630C" w:rsidRPr="00381C2B">
              <w:rPr>
                <w:rFonts w:ascii="Times New Roman" w:hAnsi="Times New Roman" w:cs="Times New Roman"/>
                <w:sz w:val="20"/>
                <w:szCs w:val="20"/>
              </w:rPr>
              <w:t xml:space="preserve">ng lên có năm </w:t>
            </w:r>
            <w:r w:rsidRPr="00381C2B">
              <w:rPr>
                <w:rFonts w:ascii="Times New Roman" w:hAnsi="Times New Roman" w:cs="Times New Roman"/>
                <w:sz w:val="20"/>
                <w:szCs w:val="20"/>
              </w:rPr>
              <w:t xml:space="preserve">có đến </w:t>
            </w:r>
            <w:r w:rsidR="004E630C" w:rsidRPr="00381C2B">
              <w:rPr>
                <w:rFonts w:ascii="Times New Roman" w:hAnsi="Times New Roman" w:cs="Times New Roman"/>
                <w:sz w:val="20"/>
                <w:szCs w:val="20"/>
              </w:rPr>
              <w:t xml:space="preserve">6 trận lốc xoáy, sức gió mạnh hơn, xảy ra đột ngột, khoảng cách giữa các trận lốc xoáy gần nhau hơn và phạm </w:t>
            </w:r>
            <w:proofErr w:type="gramStart"/>
            <w:r w:rsidR="004E630C" w:rsidRPr="00381C2B">
              <w:rPr>
                <w:rFonts w:ascii="Times New Roman" w:hAnsi="Times New Roman" w:cs="Times New Roman"/>
                <w:sz w:val="20"/>
                <w:szCs w:val="20"/>
              </w:rPr>
              <w:t>vi</w:t>
            </w:r>
            <w:proofErr w:type="gramEnd"/>
            <w:r w:rsidR="004E630C" w:rsidRPr="00381C2B">
              <w:rPr>
                <w:rFonts w:ascii="Times New Roman" w:hAnsi="Times New Roman" w:cs="Times New Roman"/>
                <w:sz w:val="20"/>
                <w:szCs w:val="20"/>
              </w:rPr>
              <w:t xml:space="preserve"> ảnh hưởng rộng hơn vài chục mét so với </w:t>
            </w:r>
            <w:r w:rsidRPr="00381C2B">
              <w:rPr>
                <w:rFonts w:ascii="Times New Roman" w:hAnsi="Times New Roman" w:cs="Times New Roman"/>
                <w:sz w:val="20"/>
                <w:szCs w:val="20"/>
              </w:rPr>
              <w:t>05</w:t>
            </w:r>
            <w:r w:rsidR="004E630C" w:rsidRPr="00381C2B">
              <w:rPr>
                <w:rFonts w:ascii="Times New Roman" w:hAnsi="Times New Roman" w:cs="Times New Roman"/>
                <w:sz w:val="20"/>
                <w:szCs w:val="20"/>
              </w:rPr>
              <w:t xml:space="preserve"> năm trước đây. Lốc xoáy xảy ra không tập trung mà rải rác ở nhiều ấp. Trong xã có 6/14 ấp thường xuyên bị thiệt hai do Lốc xoáy (Ấp Láng Tròn, Biện Nhạn, Tắc Biển, Xẻo Ng</w:t>
            </w:r>
            <w:r w:rsidR="00BB4199" w:rsidRPr="00381C2B">
              <w:rPr>
                <w:rFonts w:ascii="Times New Roman" w:hAnsi="Times New Roman" w:cs="Times New Roman"/>
                <w:sz w:val="20"/>
                <w:szCs w:val="20"/>
              </w:rPr>
              <w:t>a</w:t>
            </w:r>
            <w:r w:rsidR="004E630C" w:rsidRPr="00381C2B">
              <w:rPr>
                <w:rFonts w:ascii="Times New Roman" w:hAnsi="Times New Roman" w:cs="Times New Roman"/>
                <w:sz w:val="20"/>
                <w:szCs w:val="20"/>
              </w:rPr>
              <w:t>y, Nhưng Miên và Xóm Mới).</w:t>
            </w:r>
            <w:r w:rsidR="003F33B9">
              <w:rPr>
                <w:rFonts w:ascii="Times New Roman" w:hAnsi="Times New Roman" w:cs="Times New Roman"/>
                <w:sz w:val="20"/>
                <w:szCs w:val="20"/>
              </w:rPr>
              <w:t xml:space="preserve"> </w:t>
            </w:r>
          </w:p>
        </w:tc>
      </w:tr>
    </w:tbl>
    <w:p w:rsidR="00263425" w:rsidRPr="00381C2B" w:rsidRDefault="00263425" w:rsidP="00263425">
      <w:pPr>
        <w:rPr>
          <w:rFonts w:ascii="Times New Roman" w:hAnsi="Times New Roman" w:cs="Times New Roman"/>
          <w:sz w:val="20"/>
          <w:szCs w:val="20"/>
          <w:lang w:val="fr-FR"/>
        </w:rPr>
      </w:pPr>
      <w:bookmarkStart w:id="24" w:name="_Toc520795564"/>
      <w:bookmarkStart w:id="25" w:name="_Toc521071067"/>
    </w:p>
    <w:p w:rsidR="00263425" w:rsidRPr="00381C2B" w:rsidRDefault="00263425" w:rsidP="00263425">
      <w:pPr>
        <w:rPr>
          <w:rFonts w:ascii="Times New Roman" w:hAnsi="Times New Roman" w:cs="Times New Roman"/>
          <w:sz w:val="20"/>
          <w:szCs w:val="20"/>
          <w:lang w:val="fr-FR"/>
        </w:rPr>
      </w:pPr>
    </w:p>
    <w:p w:rsidR="00F40126" w:rsidRPr="00381C2B" w:rsidRDefault="00F40126" w:rsidP="00263425">
      <w:pPr>
        <w:rPr>
          <w:rFonts w:ascii="Times New Roman" w:hAnsi="Times New Roman" w:cs="Times New Roman"/>
          <w:sz w:val="20"/>
          <w:szCs w:val="20"/>
          <w:lang w:val="fr-FR"/>
        </w:rPr>
      </w:pPr>
    </w:p>
    <w:p w:rsidR="00F40126" w:rsidRPr="00381C2B" w:rsidRDefault="00F40126" w:rsidP="00263425">
      <w:pPr>
        <w:rPr>
          <w:rFonts w:ascii="Times New Roman" w:hAnsi="Times New Roman" w:cs="Times New Roman"/>
          <w:sz w:val="20"/>
          <w:szCs w:val="20"/>
          <w:lang w:val="fr-FR"/>
        </w:rPr>
      </w:pPr>
    </w:p>
    <w:p w:rsidR="00F40126" w:rsidRPr="00381C2B" w:rsidRDefault="00F40126" w:rsidP="00263425">
      <w:pPr>
        <w:rPr>
          <w:rFonts w:ascii="Times New Roman" w:hAnsi="Times New Roman" w:cs="Times New Roman"/>
          <w:sz w:val="20"/>
          <w:szCs w:val="20"/>
          <w:lang w:val="fr-FR"/>
        </w:rPr>
      </w:pPr>
    </w:p>
    <w:p w:rsidR="00FD7FBF" w:rsidRPr="00381C2B" w:rsidRDefault="00FD7FBF" w:rsidP="00263425">
      <w:pPr>
        <w:rPr>
          <w:rFonts w:ascii="Times New Roman" w:hAnsi="Times New Roman" w:cs="Times New Roman"/>
          <w:sz w:val="20"/>
          <w:szCs w:val="20"/>
          <w:lang w:val="fr-FR"/>
        </w:rPr>
      </w:pPr>
    </w:p>
    <w:p w:rsidR="00F40126" w:rsidRPr="00381C2B" w:rsidRDefault="00F40126" w:rsidP="00263425">
      <w:pPr>
        <w:rPr>
          <w:rFonts w:ascii="Times New Roman" w:hAnsi="Times New Roman" w:cs="Times New Roman"/>
          <w:sz w:val="20"/>
          <w:szCs w:val="20"/>
          <w:lang w:val="fr-FR"/>
        </w:rPr>
      </w:pPr>
    </w:p>
    <w:p w:rsidR="00F40126" w:rsidRPr="00381C2B" w:rsidRDefault="00F40126" w:rsidP="00263425">
      <w:pPr>
        <w:rPr>
          <w:rFonts w:ascii="Times New Roman" w:hAnsi="Times New Roman" w:cs="Times New Roman"/>
          <w:sz w:val="20"/>
          <w:szCs w:val="20"/>
          <w:lang w:val="fr-FR"/>
        </w:rPr>
      </w:pPr>
    </w:p>
    <w:p w:rsidR="00E540F9" w:rsidRPr="00381C2B" w:rsidRDefault="004E630C">
      <w:pPr>
        <w:pStyle w:val="Heading2"/>
        <w:numPr>
          <w:ilvl w:val="0"/>
          <w:numId w:val="8"/>
        </w:numPr>
        <w:ind w:left="360"/>
        <w:rPr>
          <w:rFonts w:ascii="Times New Roman" w:hAnsi="Times New Roman" w:cs="Times New Roman"/>
        </w:rPr>
      </w:pPr>
      <w:r w:rsidRPr="00381C2B">
        <w:rPr>
          <w:rFonts w:ascii="Times New Roman" w:hAnsi="Times New Roman" w:cs="Times New Roman"/>
        </w:rPr>
        <w:lastRenderedPageBreak/>
        <w:t>Sơ họa bản đồ rủi ro thiên tai/BĐKH</w:t>
      </w:r>
      <w:bookmarkEnd w:id="24"/>
      <w:bookmarkEnd w:id="25"/>
    </w:p>
    <w:p w:rsidR="00E540F9" w:rsidRPr="00381C2B" w:rsidRDefault="00F40126">
      <w:pPr>
        <w:spacing w:after="0" w:line="240" w:lineRule="auto"/>
        <w:rPr>
          <w:rFonts w:ascii="Times New Roman" w:hAnsi="Times New Roman" w:cs="Times New Roman"/>
          <w:color w:val="000000" w:themeColor="text1"/>
          <w:sz w:val="20"/>
          <w:szCs w:val="20"/>
          <w:lang w:val="fr-FR"/>
        </w:rPr>
      </w:pPr>
      <w:r w:rsidRPr="00381C2B">
        <w:rPr>
          <w:rFonts w:ascii="Times New Roman" w:hAnsi="Times New Roman" w:cs="Times New Roman"/>
          <w:noProof/>
          <w:sz w:val="20"/>
          <w:szCs w:val="20"/>
          <w:lang w:val="en-US"/>
        </w:rPr>
        <w:drawing>
          <wp:inline distT="0" distB="0" distL="0" distR="0" wp14:anchorId="27B3EA2F" wp14:editId="3C2BC532">
            <wp:extent cx="4977130" cy="3013075"/>
            <wp:effectExtent l="0" t="0" r="0" b="0"/>
            <wp:docPr id="16" name="Picture 16" descr="C:\Users\DELL\AppData\Local\Microsoft\Windows\INetCache\Content.Word\20181008_094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DELL\AppData\Local\Microsoft\Windows\INetCache\Content.Word\20181008_094453.jpg"/>
                    <pic:cNvPicPr>
                      <a:picLocks noChangeAspect="1"/>
                    </pic:cNvPicPr>
                  </pic:nvPicPr>
                  <pic:blipFill rotWithShape="1">
                    <a:blip r:embed="rId15" cstate="print">
                      <a:extLst>
                        <a:ext uri="{28A0092B-C50C-407E-A947-70E740481C1C}">
                          <a14:useLocalDpi xmlns:a14="http://schemas.microsoft.com/office/drawing/2010/main" val="0"/>
                        </a:ext>
                      </a:extLst>
                    </a:blip>
                    <a:srcRect l="26697" t="2920" r="18398" b="1703"/>
                    <a:stretch/>
                  </pic:blipFill>
                  <pic:spPr bwMode="auto">
                    <a:xfrm rot="10800000">
                      <a:off x="0" y="0"/>
                      <a:ext cx="4977130" cy="3013075"/>
                    </a:xfrm>
                    <a:prstGeom prst="rect">
                      <a:avLst/>
                    </a:prstGeom>
                    <a:noFill/>
                    <a:ln>
                      <a:noFill/>
                    </a:ln>
                    <a:extLst>
                      <a:ext uri="{53640926-AAD7-44D8-BBD7-CCE9431645EC}">
                        <a14:shadowObscured xmlns:a14="http://schemas.microsoft.com/office/drawing/2010/main"/>
                      </a:ext>
                    </a:extLst>
                  </pic:spPr>
                </pic:pic>
              </a:graphicData>
            </a:graphic>
          </wp:inline>
        </w:drawing>
      </w:r>
    </w:p>
    <w:p w:rsidR="00E540F9" w:rsidRPr="00381C2B" w:rsidRDefault="00E540F9">
      <w:pPr>
        <w:pStyle w:val="ListParagraph"/>
        <w:spacing w:after="0" w:line="240" w:lineRule="auto"/>
        <w:ind w:left="360"/>
        <w:rPr>
          <w:rFonts w:ascii="Times New Roman" w:hAnsi="Times New Roman" w:cs="Times New Roman"/>
          <w:iCs/>
          <w:color w:val="000000" w:themeColor="text1"/>
          <w:sz w:val="20"/>
          <w:szCs w:val="20"/>
        </w:rPr>
      </w:pPr>
    </w:p>
    <w:p w:rsidR="00263425" w:rsidRPr="00381C2B" w:rsidRDefault="00263425">
      <w:pPr>
        <w:pStyle w:val="ListParagraph"/>
        <w:spacing w:after="0" w:line="240" w:lineRule="auto"/>
        <w:ind w:left="360"/>
        <w:rPr>
          <w:rFonts w:ascii="Times New Roman" w:hAnsi="Times New Roman" w:cs="Times New Roman"/>
          <w:iCs/>
          <w:color w:val="000000" w:themeColor="text1"/>
          <w:sz w:val="20"/>
          <w:szCs w:val="20"/>
        </w:rPr>
      </w:pPr>
    </w:p>
    <w:p w:rsidR="00E540F9" w:rsidRPr="00381C2B" w:rsidRDefault="004E630C">
      <w:pPr>
        <w:pStyle w:val="Heading2"/>
        <w:numPr>
          <w:ilvl w:val="0"/>
          <w:numId w:val="8"/>
        </w:numPr>
        <w:ind w:left="360"/>
        <w:rPr>
          <w:rFonts w:ascii="Times New Roman" w:hAnsi="Times New Roman" w:cs="Times New Roman"/>
        </w:rPr>
      </w:pPr>
      <w:bookmarkStart w:id="26" w:name="_Toc520795565"/>
      <w:bookmarkStart w:id="27" w:name="_Toc521071068"/>
      <w:r w:rsidRPr="00381C2B">
        <w:rPr>
          <w:rFonts w:ascii="Times New Roman" w:hAnsi="Times New Roman" w:cs="Times New Roman"/>
        </w:rPr>
        <w:t>Đối tượng dễ bị tổn thương</w:t>
      </w:r>
      <w:bookmarkEnd w:id="26"/>
      <w:bookmarkEnd w:id="27"/>
      <w:r w:rsidRPr="00381C2B">
        <w:rPr>
          <w:rFonts w:ascii="Times New Roman" w:hAnsi="Times New Roman" w:cs="Times New Roman"/>
        </w:rPr>
        <w:tab/>
      </w:r>
    </w:p>
    <w:p w:rsidR="00E540F9" w:rsidRPr="00381C2B" w:rsidRDefault="00E540F9">
      <w:pPr>
        <w:spacing w:after="0" w:line="240" w:lineRule="auto"/>
        <w:rPr>
          <w:rFonts w:ascii="Times New Roman" w:hAnsi="Times New Roman" w:cs="Times New Roman"/>
          <w:color w:val="000000" w:themeColor="text1"/>
          <w:sz w:val="20"/>
          <w:szCs w:val="20"/>
          <w:lang w:val="fr-FR"/>
        </w:rPr>
      </w:pPr>
    </w:p>
    <w:tbl>
      <w:tblPr>
        <w:tblStyle w:val="TableGrid"/>
        <w:tblW w:w="10518" w:type="dxa"/>
        <w:tblInd w:w="-318" w:type="dxa"/>
        <w:tblLayout w:type="fixed"/>
        <w:tblLook w:val="04A0" w:firstRow="1" w:lastRow="0" w:firstColumn="1" w:lastColumn="0" w:noHBand="0" w:noVBand="1"/>
      </w:tblPr>
      <w:tblGrid>
        <w:gridCol w:w="568"/>
        <w:gridCol w:w="1298"/>
        <w:gridCol w:w="563"/>
        <w:gridCol w:w="697"/>
        <w:gridCol w:w="540"/>
        <w:gridCol w:w="568"/>
        <w:gridCol w:w="675"/>
        <w:gridCol w:w="516"/>
        <w:gridCol w:w="639"/>
        <w:gridCol w:w="473"/>
        <w:gridCol w:w="639"/>
        <w:gridCol w:w="473"/>
        <w:gridCol w:w="639"/>
        <w:gridCol w:w="472"/>
        <w:gridCol w:w="639"/>
        <w:gridCol w:w="472"/>
        <w:gridCol w:w="639"/>
        <w:gridCol w:w="8"/>
      </w:tblGrid>
      <w:tr w:rsidR="00E540F9" w:rsidRPr="00381C2B" w:rsidTr="00517FC1">
        <w:tc>
          <w:tcPr>
            <w:tcW w:w="568" w:type="dxa"/>
            <w:vMerge w:val="restart"/>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b/>
                <w:bCs/>
                <w:color w:val="000000" w:themeColor="text1"/>
                <w:sz w:val="20"/>
                <w:szCs w:val="20"/>
              </w:rPr>
              <w:t>TT</w:t>
            </w:r>
          </w:p>
        </w:tc>
        <w:tc>
          <w:tcPr>
            <w:tcW w:w="1298" w:type="dxa"/>
            <w:vMerge w:val="restart"/>
          </w:tcPr>
          <w:p w:rsidR="00E540F9" w:rsidRPr="00381C2B" w:rsidRDefault="00E540F9">
            <w:pPr>
              <w:pStyle w:val="ListParagraph"/>
              <w:spacing w:after="0" w:line="240" w:lineRule="auto"/>
              <w:ind w:left="0"/>
              <w:rPr>
                <w:b/>
                <w:bCs/>
                <w:color w:val="000000" w:themeColor="text1"/>
                <w:sz w:val="20"/>
                <w:szCs w:val="20"/>
              </w:rPr>
            </w:pPr>
          </w:p>
          <w:p w:rsidR="00E540F9" w:rsidRPr="00381C2B" w:rsidRDefault="00E540F9">
            <w:pPr>
              <w:pStyle w:val="ListParagraph"/>
              <w:spacing w:after="0" w:line="240" w:lineRule="auto"/>
              <w:ind w:left="0"/>
              <w:rPr>
                <w:b/>
                <w:bCs/>
                <w:color w:val="000000" w:themeColor="text1"/>
                <w:sz w:val="20"/>
                <w:szCs w:val="20"/>
              </w:rPr>
            </w:pPr>
          </w:p>
          <w:p w:rsidR="00E540F9" w:rsidRPr="00381C2B" w:rsidRDefault="004E630C">
            <w:pPr>
              <w:pStyle w:val="ListParagraph"/>
              <w:spacing w:after="0" w:line="240" w:lineRule="auto"/>
              <w:ind w:left="0"/>
              <w:rPr>
                <w:color w:val="000000" w:themeColor="text1"/>
                <w:sz w:val="20"/>
                <w:szCs w:val="20"/>
                <w:lang w:val="fr-FR"/>
              </w:rPr>
            </w:pPr>
            <w:r w:rsidRPr="00381C2B">
              <w:rPr>
                <w:b/>
                <w:bCs/>
                <w:color w:val="000000" w:themeColor="text1"/>
                <w:sz w:val="20"/>
                <w:szCs w:val="20"/>
              </w:rPr>
              <w:t>Thôn/Ấp</w:t>
            </w:r>
          </w:p>
        </w:tc>
        <w:tc>
          <w:tcPr>
            <w:tcW w:w="8652" w:type="dxa"/>
            <w:gridSpan w:val="16"/>
          </w:tcPr>
          <w:p w:rsidR="00E540F9" w:rsidRPr="00381C2B" w:rsidRDefault="004E630C">
            <w:pPr>
              <w:pStyle w:val="ListParagraph"/>
              <w:spacing w:after="0" w:line="240" w:lineRule="auto"/>
              <w:ind w:left="0"/>
              <w:jc w:val="center"/>
              <w:rPr>
                <w:color w:val="000000" w:themeColor="text1"/>
                <w:sz w:val="20"/>
                <w:szCs w:val="20"/>
                <w:lang w:val="fr-FR"/>
              </w:rPr>
            </w:pPr>
            <w:r w:rsidRPr="00381C2B">
              <w:rPr>
                <w:b/>
                <w:bCs/>
                <w:color w:val="000000" w:themeColor="text1"/>
                <w:sz w:val="20"/>
                <w:szCs w:val="20"/>
              </w:rPr>
              <w:t>Đối tượng dễ bị tổn thương</w:t>
            </w:r>
          </w:p>
        </w:tc>
      </w:tr>
      <w:tr w:rsidR="00E540F9" w:rsidRPr="00381C2B" w:rsidTr="00517FC1">
        <w:trPr>
          <w:gridAfter w:val="1"/>
          <w:wAfter w:w="8" w:type="dxa"/>
        </w:trPr>
        <w:tc>
          <w:tcPr>
            <w:tcW w:w="568" w:type="dxa"/>
            <w:vMerge/>
          </w:tcPr>
          <w:p w:rsidR="00E540F9" w:rsidRPr="00381C2B" w:rsidRDefault="00E540F9">
            <w:pPr>
              <w:pStyle w:val="ListParagraph"/>
              <w:spacing w:after="0" w:line="240" w:lineRule="auto"/>
              <w:ind w:left="0"/>
              <w:rPr>
                <w:color w:val="000000" w:themeColor="text1"/>
                <w:sz w:val="20"/>
                <w:szCs w:val="20"/>
                <w:lang w:val="fr-FR"/>
              </w:rPr>
            </w:pPr>
          </w:p>
        </w:tc>
        <w:tc>
          <w:tcPr>
            <w:tcW w:w="1298" w:type="dxa"/>
            <w:vMerge/>
          </w:tcPr>
          <w:p w:rsidR="00E540F9" w:rsidRPr="00381C2B" w:rsidRDefault="00E540F9">
            <w:pPr>
              <w:pStyle w:val="ListParagraph"/>
              <w:spacing w:after="0" w:line="240" w:lineRule="auto"/>
              <w:ind w:left="0"/>
              <w:rPr>
                <w:color w:val="000000" w:themeColor="text1"/>
                <w:sz w:val="20"/>
                <w:szCs w:val="20"/>
                <w:lang w:val="fr-FR"/>
              </w:rPr>
            </w:pPr>
          </w:p>
        </w:tc>
        <w:tc>
          <w:tcPr>
            <w:tcW w:w="1260" w:type="dxa"/>
            <w:gridSpan w:val="2"/>
          </w:tcPr>
          <w:p w:rsidR="00E540F9" w:rsidRPr="00381C2B" w:rsidRDefault="004E630C">
            <w:pPr>
              <w:pStyle w:val="ListParagraph"/>
              <w:spacing w:after="0" w:line="240" w:lineRule="auto"/>
              <w:ind w:left="0"/>
              <w:jc w:val="center"/>
              <w:rPr>
                <w:b/>
                <w:color w:val="000000" w:themeColor="text1"/>
                <w:sz w:val="20"/>
                <w:szCs w:val="20"/>
                <w:lang w:val="fr-FR"/>
              </w:rPr>
            </w:pPr>
            <w:r w:rsidRPr="00381C2B">
              <w:rPr>
                <w:b/>
                <w:bCs/>
                <w:color w:val="000000" w:themeColor="text1"/>
                <w:sz w:val="20"/>
                <w:szCs w:val="20"/>
              </w:rPr>
              <w:t>Trẻ em dưới 5 tuổi</w:t>
            </w:r>
          </w:p>
        </w:tc>
        <w:tc>
          <w:tcPr>
            <w:tcW w:w="1108" w:type="dxa"/>
            <w:gridSpan w:val="2"/>
            <w:vAlign w:val="center"/>
          </w:tcPr>
          <w:p w:rsidR="00E540F9" w:rsidRPr="00381C2B" w:rsidRDefault="004E630C">
            <w:pPr>
              <w:pStyle w:val="ListParagraph"/>
              <w:spacing w:after="0" w:line="240" w:lineRule="auto"/>
              <w:ind w:left="0"/>
              <w:jc w:val="center"/>
              <w:rPr>
                <w:b/>
                <w:color w:val="000000" w:themeColor="text1"/>
                <w:sz w:val="20"/>
                <w:szCs w:val="20"/>
                <w:lang w:val="fr-FR"/>
              </w:rPr>
            </w:pPr>
            <w:r w:rsidRPr="00381C2B">
              <w:rPr>
                <w:b/>
                <w:bCs/>
                <w:color w:val="000000" w:themeColor="text1"/>
                <w:sz w:val="20"/>
                <w:szCs w:val="20"/>
              </w:rPr>
              <w:t>Trẻ em từ 5-18 tuổi</w:t>
            </w:r>
          </w:p>
        </w:tc>
        <w:tc>
          <w:tcPr>
            <w:tcW w:w="675" w:type="dxa"/>
          </w:tcPr>
          <w:p w:rsidR="00E540F9" w:rsidRPr="00381C2B" w:rsidRDefault="004E630C">
            <w:pPr>
              <w:pStyle w:val="ListParagraph"/>
              <w:spacing w:after="0" w:line="240" w:lineRule="auto"/>
              <w:ind w:left="0"/>
              <w:jc w:val="center"/>
              <w:rPr>
                <w:b/>
                <w:color w:val="000000" w:themeColor="text1"/>
                <w:sz w:val="20"/>
                <w:szCs w:val="20"/>
                <w:lang w:val="fr-FR"/>
              </w:rPr>
            </w:pPr>
            <w:r w:rsidRPr="00381C2B">
              <w:rPr>
                <w:b/>
                <w:bCs/>
                <w:color w:val="000000" w:themeColor="text1"/>
                <w:sz w:val="20"/>
                <w:szCs w:val="20"/>
              </w:rPr>
              <w:t>Phụ nữ có thai*</w:t>
            </w:r>
          </w:p>
        </w:tc>
        <w:tc>
          <w:tcPr>
            <w:tcW w:w="1155" w:type="dxa"/>
            <w:gridSpan w:val="2"/>
          </w:tcPr>
          <w:p w:rsidR="00E540F9" w:rsidRPr="00381C2B" w:rsidRDefault="004E630C">
            <w:pPr>
              <w:pStyle w:val="ListParagraph"/>
              <w:spacing w:after="0" w:line="240" w:lineRule="auto"/>
              <w:ind w:left="0"/>
              <w:jc w:val="center"/>
              <w:rPr>
                <w:b/>
                <w:color w:val="000000" w:themeColor="text1"/>
                <w:sz w:val="20"/>
                <w:szCs w:val="20"/>
                <w:lang w:val="fr-FR"/>
              </w:rPr>
            </w:pPr>
            <w:r w:rsidRPr="00381C2B">
              <w:rPr>
                <w:b/>
                <w:bCs/>
                <w:color w:val="000000" w:themeColor="text1"/>
                <w:sz w:val="20"/>
                <w:szCs w:val="20"/>
              </w:rPr>
              <w:t>Người cao tuổi</w:t>
            </w:r>
          </w:p>
        </w:tc>
        <w:tc>
          <w:tcPr>
            <w:tcW w:w="1112" w:type="dxa"/>
            <w:gridSpan w:val="2"/>
          </w:tcPr>
          <w:p w:rsidR="00E540F9" w:rsidRPr="00381C2B" w:rsidRDefault="004E630C">
            <w:pPr>
              <w:pStyle w:val="ListParagraph"/>
              <w:spacing w:after="0" w:line="240" w:lineRule="auto"/>
              <w:ind w:left="0"/>
              <w:jc w:val="center"/>
              <w:rPr>
                <w:b/>
                <w:color w:val="000000" w:themeColor="text1"/>
                <w:sz w:val="20"/>
                <w:szCs w:val="20"/>
                <w:lang w:val="fr-FR"/>
              </w:rPr>
            </w:pPr>
            <w:r w:rsidRPr="00381C2B">
              <w:rPr>
                <w:b/>
                <w:bCs/>
                <w:color w:val="000000" w:themeColor="text1"/>
                <w:sz w:val="20"/>
                <w:szCs w:val="20"/>
              </w:rPr>
              <w:t>Người khuyết tật</w:t>
            </w:r>
          </w:p>
        </w:tc>
        <w:tc>
          <w:tcPr>
            <w:tcW w:w="1112" w:type="dxa"/>
            <w:gridSpan w:val="2"/>
          </w:tcPr>
          <w:p w:rsidR="00E540F9" w:rsidRPr="00381C2B" w:rsidRDefault="004E630C">
            <w:pPr>
              <w:pStyle w:val="ListParagraph"/>
              <w:spacing w:after="0" w:line="240" w:lineRule="auto"/>
              <w:ind w:left="0"/>
              <w:jc w:val="center"/>
              <w:rPr>
                <w:b/>
                <w:color w:val="000000" w:themeColor="text1"/>
                <w:sz w:val="20"/>
                <w:szCs w:val="20"/>
                <w:lang w:val="fr-FR"/>
              </w:rPr>
            </w:pPr>
            <w:r w:rsidRPr="00381C2B">
              <w:rPr>
                <w:b/>
                <w:bCs/>
                <w:color w:val="000000" w:themeColor="text1"/>
                <w:sz w:val="20"/>
                <w:szCs w:val="20"/>
              </w:rPr>
              <w:t>Người bị bệnh hiểm nghèo</w:t>
            </w:r>
          </w:p>
        </w:tc>
        <w:tc>
          <w:tcPr>
            <w:tcW w:w="1111" w:type="dxa"/>
            <w:gridSpan w:val="2"/>
          </w:tcPr>
          <w:p w:rsidR="00E540F9" w:rsidRPr="00381C2B" w:rsidRDefault="004E630C">
            <w:pPr>
              <w:pStyle w:val="ListParagraph"/>
              <w:spacing w:after="0" w:line="240" w:lineRule="auto"/>
              <w:ind w:left="0"/>
              <w:jc w:val="center"/>
              <w:rPr>
                <w:b/>
                <w:color w:val="000000" w:themeColor="text1"/>
                <w:sz w:val="20"/>
                <w:szCs w:val="20"/>
                <w:lang w:val="fr-FR"/>
              </w:rPr>
            </w:pPr>
            <w:r w:rsidRPr="00381C2B">
              <w:rPr>
                <w:b/>
                <w:bCs/>
                <w:color w:val="000000" w:themeColor="text1"/>
                <w:sz w:val="20"/>
                <w:szCs w:val="20"/>
              </w:rPr>
              <w:t>Người nghèo</w:t>
            </w:r>
          </w:p>
        </w:tc>
        <w:tc>
          <w:tcPr>
            <w:tcW w:w="1111" w:type="dxa"/>
            <w:gridSpan w:val="2"/>
          </w:tcPr>
          <w:p w:rsidR="00E540F9" w:rsidRPr="00381C2B" w:rsidRDefault="004E630C">
            <w:pPr>
              <w:pStyle w:val="ListParagraph"/>
              <w:spacing w:after="0" w:line="240" w:lineRule="auto"/>
              <w:ind w:left="0"/>
              <w:jc w:val="center"/>
              <w:rPr>
                <w:b/>
                <w:color w:val="000000" w:themeColor="text1"/>
                <w:sz w:val="20"/>
                <w:szCs w:val="20"/>
                <w:lang w:val="fr-FR"/>
              </w:rPr>
            </w:pPr>
            <w:r w:rsidRPr="00381C2B">
              <w:rPr>
                <w:b/>
                <w:bCs/>
                <w:color w:val="000000" w:themeColor="text1"/>
                <w:sz w:val="20"/>
                <w:szCs w:val="20"/>
              </w:rPr>
              <w:t>Người dân tộc thiểu số</w:t>
            </w:r>
          </w:p>
        </w:tc>
      </w:tr>
      <w:tr w:rsidR="00E540F9" w:rsidRPr="00381C2B" w:rsidTr="00517FC1">
        <w:trPr>
          <w:gridAfter w:val="1"/>
          <w:wAfter w:w="8" w:type="dxa"/>
        </w:trPr>
        <w:tc>
          <w:tcPr>
            <w:tcW w:w="568" w:type="dxa"/>
            <w:vMerge/>
          </w:tcPr>
          <w:p w:rsidR="00E540F9" w:rsidRPr="00381C2B" w:rsidRDefault="00E540F9">
            <w:pPr>
              <w:pStyle w:val="ListParagraph"/>
              <w:spacing w:after="0" w:line="240" w:lineRule="auto"/>
              <w:ind w:left="0"/>
              <w:rPr>
                <w:color w:val="000000" w:themeColor="text1"/>
                <w:sz w:val="20"/>
                <w:szCs w:val="20"/>
                <w:lang w:val="fr-FR"/>
              </w:rPr>
            </w:pPr>
          </w:p>
        </w:tc>
        <w:tc>
          <w:tcPr>
            <w:tcW w:w="1298" w:type="dxa"/>
            <w:vMerge/>
          </w:tcPr>
          <w:p w:rsidR="00E540F9" w:rsidRPr="00381C2B" w:rsidRDefault="00E540F9">
            <w:pPr>
              <w:pStyle w:val="ListParagraph"/>
              <w:spacing w:after="0" w:line="240" w:lineRule="auto"/>
              <w:ind w:left="0"/>
              <w:rPr>
                <w:color w:val="000000" w:themeColor="text1"/>
                <w:sz w:val="20"/>
                <w:szCs w:val="20"/>
                <w:lang w:val="fr-FR"/>
              </w:rPr>
            </w:pPr>
          </w:p>
        </w:tc>
        <w:tc>
          <w:tcPr>
            <w:tcW w:w="563"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Nữ</w:t>
            </w:r>
          </w:p>
        </w:tc>
        <w:tc>
          <w:tcPr>
            <w:tcW w:w="697"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Tổng</w:t>
            </w:r>
          </w:p>
        </w:tc>
        <w:tc>
          <w:tcPr>
            <w:tcW w:w="540"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Nữ</w:t>
            </w:r>
          </w:p>
        </w:tc>
        <w:tc>
          <w:tcPr>
            <w:tcW w:w="568"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Tổng</w:t>
            </w:r>
          </w:p>
        </w:tc>
        <w:tc>
          <w:tcPr>
            <w:tcW w:w="675" w:type="dxa"/>
            <w:vAlign w:val="center"/>
          </w:tcPr>
          <w:p w:rsidR="00E540F9" w:rsidRPr="00381C2B" w:rsidRDefault="00E540F9">
            <w:pPr>
              <w:pStyle w:val="ListParagraph"/>
              <w:spacing w:after="0" w:line="240" w:lineRule="auto"/>
              <w:ind w:left="0"/>
              <w:rPr>
                <w:color w:val="000000" w:themeColor="text1"/>
                <w:sz w:val="20"/>
                <w:szCs w:val="20"/>
                <w:lang w:val="fr-FR"/>
              </w:rPr>
            </w:pPr>
          </w:p>
        </w:tc>
        <w:tc>
          <w:tcPr>
            <w:tcW w:w="516"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Nữ</w:t>
            </w:r>
          </w:p>
        </w:tc>
        <w:tc>
          <w:tcPr>
            <w:tcW w:w="639"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Tổng</w:t>
            </w:r>
          </w:p>
        </w:tc>
        <w:tc>
          <w:tcPr>
            <w:tcW w:w="473"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Nữ</w:t>
            </w:r>
          </w:p>
        </w:tc>
        <w:tc>
          <w:tcPr>
            <w:tcW w:w="639"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Tổng</w:t>
            </w:r>
          </w:p>
        </w:tc>
        <w:tc>
          <w:tcPr>
            <w:tcW w:w="473"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Nữ</w:t>
            </w:r>
          </w:p>
        </w:tc>
        <w:tc>
          <w:tcPr>
            <w:tcW w:w="639"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Tổng</w:t>
            </w:r>
          </w:p>
        </w:tc>
        <w:tc>
          <w:tcPr>
            <w:tcW w:w="472"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Nữ</w:t>
            </w:r>
          </w:p>
        </w:tc>
        <w:tc>
          <w:tcPr>
            <w:tcW w:w="639"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Tổng</w:t>
            </w:r>
          </w:p>
        </w:tc>
        <w:tc>
          <w:tcPr>
            <w:tcW w:w="472"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Nữ</w:t>
            </w:r>
          </w:p>
        </w:tc>
        <w:tc>
          <w:tcPr>
            <w:tcW w:w="639" w:type="dxa"/>
            <w:vAlign w:val="center"/>
          </w:tcPr>
          <w:p w:rsidR="00E540F9" w:rsidRPr="00381C2B" w:rsidRDefault="004E630C">
            <w:pPr>
              <w:pStyle w:val="ListParagraph"/>
              <w:spacing w:after="0" w:line="240" w:lineRule="auto"/>
              <w:ind w:left="0"/>
              <w:rPr>
                <w:color w:val="000000" w:themeColor="text1"/>
                <w:sz w:val="20"/>
                <w:szCs w:val="20"/>
                <w:lang w:val="fr-FR"/>
              </w:rPr>
            </w:pPr>
            <w:r w:rsidRPr="00381C2B">
              <w:rPr>
                <w:color w:val="000000" w:themeColor="text1"/>
                <w:sz w:val="20"/>
                <w:szCs w:val="20"/>
              </w:rPr>
              <w:t>Tổng</w:t>
            </w:r>
          </w:p>
        </w:tc>
      </w:tr>
      <w:tr w:rsidR="000A11A3" w:rsidRPr="00381C2B" w:rsidTr="00517FC1">
        <w:trPr>
          <w:gridAfter w:val="1"/>
          <w:wAfter w:w="8" w:type="dxa"/>
        </w:trPr>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w:t>
            </w:r>
          </w:p>
        </w:tc>
        <w:tc>
          <w:tcPr>
            <w:tcW w:w="1298"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Bàn Quỳ</w:t>
            </w:r>
          </w:p>
        </w:tc>
        <w:tc>
          <w:tcPr>
            <w:tcW w:w="56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30</w:t>
            </w:r>
          </w:p>
        </w:tc>
        <w:tc>
          <w:tcPr>
            <w:tcW w:w="697"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71</w:t>
            </w:r>
          </w:p>
        </w:tc>
        <w:tc>
          <w:tcPr>
            <w:tcW w:w="540"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79</w:t>
            </w:r>
          </w:p>
        </w:tc>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160</w:t>
            </w:r>
          </w:p>
        </w:tc>
        <w:tc>
          <w:tcPr>
            <w:tcW w:w="675"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5</w:t>
            </w:r>
          </w:p>
        </w:tc>
        <w:tc>
          <w:tcPr>
            <w:tcW w:w="516"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34</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57</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5</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6</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472" w:type="dxa"/>
          </w:tcPr>
          <w:p w:rsidR="000A11A3" w:rsidRPr="00381C2B" w:rsidRDefault="006D0F59" w:rsidP="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10</w:t>
            </w:r>
          </w:p>
        </w:tc>
        <w:tc>
          <w:tcPr>
            <w:tcW w:w="639" w:type="dxa"/>
          </w:tcPr>
          <w:p w:rsidR="000A11A3" w:rsidRPr="00381C2B" w:rsidRDefault="000A11A3" w:rsidP="006F62CA">
            <w:pPr>
              <w:spacing w:after="0" w:line="240" w:lineRule="auto"/>
              <w:jc w:val="center"/>
              <w:rPr>
                <w:sz w:val="20"/>
                <w:szCs w:val="20"/>
              </w:rPr>
            </w:pPr>
            <w:r w:rsidRPr="00381C2B">
              <w:rPr>
                <w:sz w:val="20"/>
                <w:szCs w:val="20"/>
              </w:rPr>
              <w:t>18</w:t>
            </w:r>
          </w:p>
        </w:tc>
        <w:tc>
          <w:tcPr>
            <w:tcW w:w="472" w:type="dxa"/>
          </w:tcPr>
          <w:p w:rsidR="000A11A3"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0A11A3"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w:t>
            </w:r>
          </w:p>
        </w:tc>
      </w:tr>
      <w:tr w:rsidR="000A11A3" w:rsidRPr="00381C2B" w:rsidTr="00517FC1">
        <w:trPr>
          <w:gridAfter w:val="1"/>
          <w:wAfter w:w="8" w:type="dxa"/>
        </w:trPr>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w:t>
            </w:r>
          </w:p>
        </w:tc>
        <w:tc>
          <w:tcPr>
            <w:tcW w:w="1298"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Biện Nhạn</w:t>
            </w:r>
          </w:p>
        </w:tc>
        <w:tc>
          <w:tcPr>
            <w:tcW w:w="56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29</w:t>
            </w:r>
          </w:p>
        </w:tc>
        <w:tc>
          <w:tcPr>
            <w:tcW w:w="697"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64</w:t>
            </w:r>
          </w:p>
        </w:tc>
        <w:tc>
          <w:tcPr>
            <w:tcW w:w="540"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85</w:t>
            </w:r>
          </w:p>
        </w:tc>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150</w:t>
            </w:r>
          </w:p>
        </w:tc>
        <w:tc>
          <w:tcPr>
            <w:tcW w:w="675"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6</w:t>
            </w:r>
          </w:p>
        </w:tc>
        <w:tc>
          <w:tcPr>
            <w:tcW w:w="516"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25</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54</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6</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8</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472" w:type="dxa"/>
          </w:tcPr>
          <w:p w:rsidR="000A11A3"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6</w:t>
            </w:r>
          </w:p>
        </w:tc>
        <w:tc>
          <w:tcPr>
            <w:tcW w:w="639" w:type="dxa"/>
          </w:tcPr>
          <w:p w:rsidR="000A11A3" w:rsidRPr="00381C2B" w:rsidRDefault="000A11A3" w:rsidP="006F62CA">
            <w:pPr>
              <w:spacing w:after="0" w:line="240" w:lineRule="auto"/>
              <w:jc w:val="center"/>
              <w:rPr>
                <w:sz w:val="20"/>
                <w:szCs w:val="20"/>
              </w:rPr>
            </w:pPr>
            <w:r w:rsidRPr="00381C2B">
              <w:rPr>
                <w:sz w:val="20"/>
                <w:szCs w:val="20"/>
              </w:rPr>
              <w:t>23</w:t>
            </w:r>
          </w:p>
        </w:tc>
        <w:tc>
          <w:tcPr>
            <w:tcW w:w="472" w:type="dxa"/>
          </w:tcPr>
          <w:p w:rsidR="000A11A3"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0A11A3"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w:t>
            </w:r>
          </w:p>
        </w:tc>
      </w:tr>
      <w:tr w:rsidR="000A11A3" w:rsidRPr="00381C2B" w:rsidTr="00517FC1">
        <w:trPr>
          <w:gridAfter w:val="1"/>
          <w:wAfter w:w="8" w:type="dxa"/>
        </w:trPr>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w:t>
            </w:r>
          </w:p>
        </w:tc>
        <w:tc>
          <w:tcPr>
            <w:tcW w:w="1298"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Cây Phước</w:t>
            </w:r>
          </w:p>
        </w:tc>
        <w:tc>
          <w:tcPr>
            <w:tcW w:w="56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50</w:t>
            </w:r>
          </w:p>
        </w:tc>
        <w:tc>
          <w:tcPr>
            <w:tcW w:w="697"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66</w:t>
            </w:r>
          </w:p>
        </w:tc>
        <w:tc>
          <w:tcPr>
            <w:tcW w:w="540"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67</w:t>
            </w:r>
          </w:p>
        </w:tc>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111</w:t>
            </w:r>
          </w:p>
        </w:tc>
        <w:tc>
          <w:tcPr>
            <w:tcW w:w="675"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w:t>
            </w:r>
          </w:p>
        </w:tc>
        <w:tc>
          <w:tcPr>
            <w:tcW w:w="516"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28</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53</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2</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4</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472" w:type="dxa"/>
          </w:tcPr>
          <w:p w:rsidR="000A11A3"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w:t>
            </w:r>
          </w:p>
        </w:tc>
        <w:tc>
          <w:tcPr>
            <w:tcW w:w="639" w:type="dxa"/>
          </w:tcPr>
          <w:p w:rsidR="000A11A3" w:rsidRPr="00381C2B" w:rsidRDefault="000A11A3" w:rsidP="006F62CA">
            <w:pPr>
              <w:spacing w:after="0" w:line="240" w:lineRule="auto"/>
              <w:jc w:val="center"/>
              <w:rPr>
                <w:sz w:val="20"/>
                <w:szCs w:val="20"/>
              </w:rPr>
            </w:pPr>
            <w:r w:rsidRPr="00381C2B">
              <w:rPr>
                <w:sz w:val="20"/>
                <w:szCs w:val="20"/>
              </w:rPr>
              <w:t>16</w:t>
            </w:r>
          </w:p>
        </w:tc>
        <w:tc>
          <w:tcPr>
            <w:tcW w:w="472" w:type="dxa"/>
          </w:tcPr>
          <w:p w:rsidR="000A11A3"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w:t>
            </w:r>
          </w:p>
        </w:tc>
        <w:tc>
          <w:tcPr>
            <w:tcW w:w="639" w:type="dxa"/>
          </w:tcPr>
          <w:p w:rsidR="000A11A3"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7</w:t>
            </w:r>
          </w:p>
        </w:tc>
      </w:tr>
      <w:tr w:rsidR="000A11A3" w:rsidRPr="00381C2B" w:rsidTr="00517FC1">
        <w:trPr>
          <w:gridAfter w:val="1"/>
          <w:wAfter w:w="8" w:type="dxa"/>
        </w:trPr>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w:t>
            </w:r>
          </w:p>
        </w:tc>
        <w:tc>
          <w:tcPr>
            <w:tcW w:w="1298"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Đồng Khởi</w:t>
            </w:r>
          </w:p>
        </w:tc>
        <w:tc>
          <w:tcPr>
            <w:tcW w:w="56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32</w:t>
            </w:r>
          </w:p>
        </w:tc>
        <w:tc>
          <w:tcPr>
            <w:tcW w:w="697"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53</w:t>
            </w:r>
          </w:p>
        </w:tc>
        <w:tc>
          <w:tcPr>
            <w:tcW w:w="540"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54</w:t>
            </w:r>
          </w:p>
        </w:tc>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109</w:t>
            </w:r>
          </w:p>
        </w:tc>
        <w:tc>
          <w:tcPr>
            <w:tcW w:w="675"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5</w:t>
            </w:r>
          </w:p>
        </w:tc>
        <w:tc>
          <w:tcPr>
            <w:tcW w:w="516"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42</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89</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6</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14</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472" w:type="dxa"/>
          </w:tcPr>
          <w:p w:rsidR="000A11A3"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0A11A3" w:rsidRPr="00381C2B" w:rsidRDefault="000A11A3" w:rsidP="006F62CA">
            <w:pPr>
              <w:spacing w:after="0" w:line="240" w:lineRule="auto"/>
              <w:jc w:val="center"/>
              <w:rPr>
                <w:sz w:val="20"/>
                <w:szCs w:val="20"/>
              </w:rPr>
            </w:pPr>
            <w:r w:rsidRPr="00381C2B">
              <w:rPr>
                <w:sz w:val="20"/>
                <w:szCs w:val="20"/>
              </w:rPr>
              <w:t>5</w:t>
            </w:r>
          </w:p>
        </w:tc>
        <w:tc>
          <w:tcPr>
            <w:tcW w:w="472" w:type="dxa"/>
          </w:tcPr>
          <w:p w:rsidR="000A11A3"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w:t>
            </w:r>
          </w:p>
        </w:tc>
        <w:tc>
          <w:tcPr>
            <w:tcW w:w="639" w:type="dxa"/>
          </w:tcPr>
          <w:p w:rsidR="000A11A3"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w:t>
            </w:r>
          </w:p>
        </w:tc>
      </w:tr>
      <w:tr w:rsidR="000A11A3" w:rsidRPr="00381C2B" w:rsidTr="00517FC1">
        <w:trPr>
          <w:gridAfter w:val="1"/>
          <w:wAfter w:w="8" w:type="dxa"/>
        </w:trPr>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5</w:t>
            </w:r>
          </w:p>
        </w:tc>
        <w:tc>
          <w:tcPr>
            <w:tcW w:w="1298"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Láng Tròn</w:t>
            </w:r>
          </w:p>
        </w:tc>
        <w:tc>
          <w:tcPr>
            <w:tcW w:w="56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19</w:t>
            </w:r>
          </w:p>
        </w:tc>
        <w:tc>
          <w:tcPr>
            <w:tcW w:w="697"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39</w:t>
            </w:r>
          </w:p>
        </w:tc>
        <w:tc>
          <w:tcPr>
            <w:tcW w:w="540"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31</w:t>
            </w:r>
          </w:p>
        </w:tc>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69</w:t>
            </w:r>
          </w:p>
        </w:tc>
        <w:tc>
          <w:tcPr>
            <w:tcW w:w="675"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w:t>
            </w:r>
          </w:p>
        </w:tc>
        <w:tc>
          <w:tcPr>
            <w:tcW w:w="516"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12</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21</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1</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2</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472" w:type="dxa"/>
          </w:tcPr>
          <w:p w:rsidR="000A11A3"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w:t>
            </w:r>
          </w:p>
        </w:tc>
        <w:tc>
          <w:tcPr>
            <w:tcW w:w="639" w:type="dxa"/>
          </w:tcPr>
          <w:p w:rsidR="000A11A3" w:rsidRPr="00381C2B" w:rsidRDefault="000A11A3" w:rsidP="006F62CA">
            <w:pPr>
              <w:spacing w:after="0" w:line="240" w:lineRule="auto"/>
              <w:jc w:val="center"/>
              <w:rPr>
                <w:sz w:val="20"/>
                <w:szCs w:val="20"/>
              </w:rPr>
            </w:pPr>
            <w:r w:rsidRPr="00381C2B">
              <w:rPr>
                <w:sz w:val="20"/>
                <w:szCs w:val="20"/>
              </w:rPr>
              <w:t>14</w:t>
            </w:r>
          </w:p>
        </w:tc>
        <w:tc>
          <w:tcPr>
            <w:tcW w:w="472" w:type="dxa"/>
          </w:tcPr>
          <w:p w:rsidR="000A11A3" w:rsidRPr="00381C2B" w:rsidRDefault="00322484">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0A11A3" w:rsidRPr="00381C2B" w:rsidRDefault="00322484">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r>
      <w:tr w:rsidR="000A11A3" w:rsidRPr="00381C2B" w:rsidTr="00517FC1">
        <w:trPr>
          <w:gridAfter w:val="1"/>
          <w:wAfter w:w="8" w:type="dxa"/>
        </w:trPr>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6</w:t>
            </w:r>
          </w:p>
        </w:tc>
        <w:tc>
          <w:tcPr>
            <w:tcW w:w="1298"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Tắc Biển</w:t>
            </w:r>
          </w:p>
        </w:tc>
        <w:tc>
          <w:tcPr>
            <w:tcW w:w="56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48</w:t>
            </w:r>
          </w:p>
        </w:tc>
        <w:tc>
          <w:tcPr>
            <w:tcW w:w="697"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76</w:t>
            </w:r>
          </w:p>
        </w:tc>
        <w:tc>
          <w:tcPr>
            <w:tcW w:w="540"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51</w:t>
            </w:r>
          </w:p>
        </w:tc>
        <w:tc>
          <w:tcPr>
            <w:tcW w:w="568"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106</w:t>
            </w:r>
          </w:p>
        </w:tc>
        <w:tc>
          <w:tcPr>
            <w:tcW w:w="675"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7</w:t>
            </w:r>
          </w:p>
        </w:tc>
        <w:tc>
          <w:tcPr>
            <w:tcW w:w="516"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31</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47</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3</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sz w:val="20"/>
                <w:szCs w:val="20"/>
                <w:lang w:val="fr-FR"/>
              </w:rPr>
              <w:t>12</w:t>
            </w:r>
          </w:p>
        </w:tc>
        <w:tc>
          <w:tcPr>
            <w:tcW w:w="473"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0A11A3" w:rsidRPr="00381C2B" w:rsidRDefault="000A11A3">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w:t>
            </w:r>
          </w:p>
        </w:tc>
        <w:tc>
          <w:tcPr>
            <w:tcW w:w="472" w:type="dxa"/>
          </w:tcPr>
          <w:p w:rsidR="000A11A3"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w:t>
            </w:r>
          </w:p>
        </w:tc>
        <w:tc>
          <w:tcPr>
            <w:tcW w:w="639" w:type="dxa"/>
          </w:tcPr>
          <w:p w:rsidR="000A11A3" w:rsidRPr="00381C2B" w:rsidRDefault="000A11A3" w:rsidP="006F62CA">
            <w:pPr>
              <w:spacing w:after="0" w:line="240" w:lineRule="auto"/>
              <w:jc w:val="center"/>
              <w:rPr>
                <w:sz w:val="20"/>
                <w:szCs w:val="20"/>
              </w:rPr>
            </w:pPr>
            <w:r w:rsidRPr="00381C2B">
              <w:rPr>
                <w:sz w:val="20"/>
                <w:szCs w:val="20"/>
              </w:rPr>
              <w:t>34</w:t>
            </w:r>
          </w:p>
        </w:tc>
        <w:tc>
          <w:tcPr>
            <w:tcW w:w="472" w:type="dxa"/>
          </w:tcPr>
          <w:p w:rsidR="000A11A3"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0A11A3"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w:t>
            </w:r>
          </w:p>
        </w:tc>
      </w:tr>
      <w:tr w:rsidR="00BB4199" w:rsidRPr="00381C2B" w:rsidTr="00517FC1">
        <w:trPr>
          <w:gridAfter w:val="1"/>
          <w:wAfter w:w="8" w:type="dxa"/>
        </w:trPr>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7</w:t>
            </w:r>
          </w:p>
        </w:tc>
        <w:tc>
          <w:tcPr>
            <w:tcW w:w="1298"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Nhưng Miên</w:t>
            </w:r>
          </w:p>
        </w:tc>
        <w:tc>
          <w:tcPr>
            <w:tcW w:w="56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103</w:t>
            </w:r>
          </w:p>
        </w:tc>
        <w:tc>
          <w:tcPr>
            <w:tcW w:w="697"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246</w:t>
            </w:r>
          </w:p>
        </w:tc>
        <w:tc>
          <w:tcPr>
            <w:tcW w:w="540"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152</w:t>
            </w:r>
          </w:p>
        </w:tc>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300</w:t>
            </w:r>
          </w:p>
        </w:tc>
        <w:tc>
          <w:tcPr>
            <w:tcW w:w="675"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17</w:t>
            </w:r>
          </w:p>
        </w:tc>
        <w:tc>
          <w:tcPr>
            <w:tcW w:w="516"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128</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223</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18</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34</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w:t>
            </w:r>
          </w:p>
        </w:tc>
        <w:tc>
          <w:tcPr>
            <w:tcW w:w="472" w:type="dxa"/>
          </w:tcPr>
          <w:p w:rsidR="00BB4199"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33</w:t>
            </w:r>
          </w:p>
        </w:tc>
        <w:tc>
          <w:tcPr>
            <w:tcW w:w="639" w:type="dxa"/>
          </w:tcPr>
          <w:p w:rsidR="00BB4199" w:rsidRPr="00381C2B" w:rsidRDefault="00BB4199" w:rsidP="006F62CA">
            <w:pPr>
              <w:spacing w:after="0" w:line="240" w:lineRule="auto"/>
              <w:jc w:val="center"/>
              <w:rPr>
                <w:sz w:val="20"/>
                <w:szCs w:val="20"/>
              </w:rPr>
            </w:pPr>
            <w:r w:rsidRPr="00381C2B">
              <w:rPr>
                <w:sz w:val="20"/>
                <w:szCs w:val="20"/>
              </w:rPr>
              <w:t>80</w:t>
            </w:r>
          </w:p>
        </w:tc>
        <w:tc>
          <w:tcPr>
            <w:tcW w:w="472" w:type="dxa"/>
          </w:tcPr>
          <w:p w:rsidR="00BB4199" w:rsidRPr="00381C2B" w:rsidRDefault="00BB4199" w:rsidP="00AA13D1">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w:t>
            </w:r>
          </w:p>
        </w:tc>
        <w:tc>
          <w:tcPr>
            <w:tcW w:w="639" w:type="dxa"/>
          </w:tcPr>
          <w:p w:rsidR="00BB4199" w:rsidRPr="00381C2B" w:rsidRDefault="00BB4199" w:rsidP="00AA13D1">
            <w:pPr>
              <w:pStyle w:val="ListParagraph"/>
              <w:spacing w:after="0" w:line="240" w:lineRule="auto"/>
              <w:ind w:left="0"/>
              <w:rPr>
                <w:color w:val="000000" w:themeColor="text1"/>
                <w:sz w:val="20"/>
                <w:szCs w:val="20"/>
                <w:lang w:val="fr-FR"/>
              </w:rPr>
            </w:pPr>
            <w:r w:rsidRPr="00381C2B">
              <w:rPr>
                <w:color w:val="000000" w:themeColor="text1"/>
                <w:sz w:val="20"/>
                <w:szCs w:val="20"/>
                <w:lang w:val="fr-FR"/>
              </w:rPr>
              <w:t>6</w:t>
            </w:r>
          </w:p>
        </w:tc>
      </w:tr>
      <w:tr w:rsidR="00BB4199" w:rsidRPr="00381C2B" w:rsidTr="00517FC1">
        <w:trPr>
          <w:gridAfter w:val="1"/>
          <w:wAfter w:w="8" w:type="dxa"/>
        </w:trPr>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8</w:t>
            </w:r>
          </w:p>
        </w:tc>
        <w:tc>
          <w:tcPr>
            <w:tcW w:w="1298"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Kinh Ba</w:t>
            </w:r>
          </w:p>
        </w:tc>
        <w:tc>
          <w:tcPr>
            <w:tcW w:w="56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25</w:t>
            </w:r>
          </w:p>
        </w:tc>
        <w:tc>
          <w:tcPr>
            <w:tcW w:w="697"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42</w:t>
            </w:r>
          </w:p>
        </w:tc>
        <w:tc>
          <w:tcPr>
            <w:tcW w:w="540"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62</w:t>
            </w:r>
          </w:p>
        </w:tc>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126</w:t>
            </w:r>
          </w:p>
        </w:tc>
        <w:tc>
          <w:tcPr>
            <w:tcW w:w="675"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6</w:t>
            </w:r>
          </w:p>
        </w:tc>
        <w:tc>
          <w:tcPr>
            <w:tcW w:w="516"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30</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56</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1</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5</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472" w:type="dxa"/>
          </w:tcPr>
          <w:p w:rsidR="00BB4199"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w:t>
            </w:r>
          </w:p>
        </w:tc>
        <w:tc>
          <w:tcPr>
            <w:tcW w:w="639" w:type="dxa"/>
          </w:tcPr>
          <w:p w:rsidR="00BB4199" w:rsidRPr="00381C2B" w:rsidRDefault="00BB4199" w:rsidP="006F62CA">
            <w:pPr>
              <w:spacing w:after="0" w:line="240" w:lineRule="auto"/>
              <w:jc w:val="center"/>
              <w:rPr>
                <w:sz w:val="20"/>
                <w:szCs w:val="20"/>
              </w:rPr>
            </w:pPr>
            <w:r w:rsidRPr="00381C2B">
              <w:rPr>
                <w:sz w:val="20"/>
                <w:szCs w:val="20"/>
              </w:rPr>
              <w:t>14</w:t>
            </w:r>
          </w:p>
        </w:tc>
        <w:tc>
          <w:tcPr>
            <w:tcW w:w="472"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w:t>
            </w:r>
          </w:p>
        </w:tc>
      </w:tr>
      <w:tr w:rsidR="00BB4199" w:rsidRPr="00381C2B" w:rsidTr="00517FC1">
        <w:trPr>
          <w:gridAfter w:val="1"/>
          <w:wAfter w:w="8" w:type="dxa"/>
        </w:trPr>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9</w:t>
            </w:r>
          </w:p>
        </w:tc>
        <w:tc>
          <w:tcPr>
            <w:tcW w:w="1298"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Kinh Ráng</w:t>
            </w:r>
          </w:p>
        </w:tc>
        <w:tc>
          <w:tcPr>
            <w:tcW w:w="56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41</w:t>
            </w:r>
          </w:p>
        </w:tc>
        <w:tc>
          <w:tcPr>
            <w:tcW w:w="697"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74</w:t>
            </w:r>
          </w:p>
        </w:tc>
        <w:tc>
          <w:tcPr>
            <w:tcW w:w="540"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65</w:t>
            </w:r>
          </w:p>
        </w:tc>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154</w:t>
            </w:r>
          </w:p>
        </w:tc>
        <w:tc>
          <w:tcPr>
            <w:tcW w:w="675"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8</w:t>
            </w:r>
          </w:p>
        </w:tc>
        <w:tc>
          <w:tcPr>
            <w:tcW w:w="516"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32</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61</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3</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4</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w:t>
            </w:r>
          </w:p>
        </w:tc>
        <w:tc>
          <w:tcPr>
            <w:tcW w:w="472" w:type="dxa"/>
          </w:tcPr>
          <w:p w:rsidR="00BB4199"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w:t>
            </w:r>
          </w:p>
        </w:tc>
        <w:tc>
          <w:tcPr>
            <w:tcW w:w="639" w:type="dxa"/>
          </w:tcPr>
          <w:p w:rsidR="00BB4199" w:rsidRPr="00381C2B" w:rsidRDefault="00BB4199" w:rsidP="006F62CA">
            <w:pPr>
              <w:spacing w:after="0" w:line="240" w:lineRule="auto"/>
              <w:jc w:val="center"/>
              <w:rPr>
                <w:sz w:val="20"/>
                <w:szCs w:val="20"/>
              </w:rPr>
            </w:pPr>
            <w:r w:rsidRPr="00381C2B">
              <w:rPr>
                <w:sz w:val="20"/>
                <w:szCs w:val="20"/>
              </w:rPr>
              <w:t>5</w:t>
            </w:r>
          </w:p>
        </w:tc>
        <w:tc>
          <w:tcPr>
            <w:tcW w:w="472"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w:t>
            </w:r>
          </w:p>
        </w:tc>
      </w:tr>
      <w:tr w:rsidR="00BB4199" w:rsidRPr="00381C2B" w:rsidTr="00517FC1">
        <w:trPr>
          <w:gridAfter w:val="1"/>
          <w:wAfter w:w="8" w:type="dxa"/>
        </w:trPr>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10</w:t>
            </w:r>
          </w:p>
        </w:tc>
        <w:tc>
          <w:tcPr>
            <w:tcW w:w="1298"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Kinh Ranh</w:t>
            </w:r>
          </w:p>
        </w:tc>
        <w:tc>
          <w:tcPr>
            <w:tcW w:w="56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46</w:t>
            </w:r>
          </w:p>
        </w:tc>
        <w:tc>
          <w:tcPr>
            <w:tcW w:w="697"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91</w:t>
            </w:r>
          </w:p>
        </w:tc>
        <w:tc>
          <w:tcPr>
            <w:tcW w:w="540"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86</w:t>
            </w:r>
          </w:p>
        </w:tc>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172</w:t>
            </w:r>
          </w:p>
        </w:tc>
        <w:tc>
          <w:tcPr>
            <w:tcW w:w="675"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7</w:t>
            </w:r>
          </w:p>
        </w:tc>
        <w:tc>
          <w:tcPr>
            <w:tcW w:w="516"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43</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82</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6</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7</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472" w:type="dxa"/>
          </w:tcPr>
          <w:p w:rsidR="00BB4199"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5</w:t>
            </w:r>
          </w:p>
        </w:tc>
        <w:tc>
          <w:tcPr>
            <w:tcW w:w="639" w:type="dxa"/>
          </w:tcPr>
          <w:p w:rsidR="00BB4199" w:rsidRPr="00381C2B" w:rsidRDefault="00BB4199" w:rsidP="006F62CA">
            <w:pPr>
              <w:spacing w:after="0" w:line="240" w:lineRule="auto"/>
              <w:jc w:val="center"/>
              <w:rPr>
                <w:sz w:val="20"/>
                <w:szCs w:val="20"/>
              </w:rPr>
            </w:pPr>
            <w:r w:rsidRPr="00381C2B">
              <w:rPr>
                <w:sz w:val="20"/>
                <w:szCs w:val="20"/>
              </w:rPr>
              <w:t>18</w:t>
            </w:r>
          </w:p>
        </w:tc>
        <w:tc>
          <w:tcPr>
            <w:tcW w:w="472"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6</w:t>
            </w:r>
          </w:p>
        </w:tc>
      </w:tr>
      <w:tr w:rsidR="00BB4199" w:rsidRPr="00381C2B" w:rsidTr="00517FC1">
        <w:trPr>
          <w:gridAfter w:val="1"/>
          <w:wAfter w:w="8" w:type="dxa"/>
        </w:trPr>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11</w:t>
            </w:r>
          </w:p>
        </w:tc>
        <w:tc>
          <w:tcPr>
            <w:tcW w:w="1298"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Xóm Mới</w:t>
            </w:r>
          </w:p>
        </w:tc>
        <w:tc>
          <w:tcPr>
            <w:tcW w:w="56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29</w:t>
            </w:r>
          </w:p>
        </w:tc>
        <w:tc>
          <w:tcPr>
            <w:tcW w:w="697"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62</w:t>
            </w:r>
          </w:p>
        </w:tc>
        <w:tc>
          <w:tcPr>
            <w:tcW w:w="540"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102</w:t>
            </w:r>
          </w:p>
        </w:tc>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198</w:t>
            </w:r>
          </w:p>
        </w:tc>
        <w:tc>
          <w:tcPr>
            <w:tcW w:w="675"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9</w:t>
            </w:r>
          </w:p>
        </w:tc>
        <w:tc>
          <w:tcPr>
            <w:tcW w:w="516"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31</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99</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0</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3</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472" w:type="dxa"/>
          </w:tcPr>
          <w:p w:rsidR="00BB4199"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w:t>
            </w:r>
          </w:p>
        </w:tc>
        <w:tc>
          <w:tcPr>
            <w:tcW w:w="639" w:type="dxa"/>
          </w:tcPr>
          <w:p w:rsidR="00BB4199" w:rsidRPr="00381C2B" w:rsidRDefault="00BB4199" w:rsidP="006F62CA">
            <w:pPr>
              <w:spacing w:after="0" w:line="240" w:lineRule="auto"/>
              <w:jc w:val="center"/>
              <w:rPr>
                <w:sz w:val="20"/>
                <w:szCs w:val="20"/>
              </w:rPr>
            </w:pPr>
            <w:r w:rsidRPr="00381C2B">
              <w:rPr>
                <w:sz w:val="20"/>
                <w:szCs w:val="20"/>
              </w:rPr>
              <w:t>13</w:t>
            </w:r>
          </w:p>
        </w:tc>
        <w:tc>
          <w:tcPr>
            <w:tcW w:w="472" w:type="dxa"/>
          </w:tcPr>
          <w:p w:rsidR="00BB4199" w:rsidRPr="00381C2B" w:rsidRDefault="00322484">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w:t>
            </w:r>
          </w:p>
        </w:tc>
        <w:tc>
          <w:tcPr>
            <w:tcW w:w="639" w:type="dxa"/>
          </w:tcPr>
          <w:p w:rsidR="00BB4199" w:rsidRPr="00381C2B" w:rsidRDefault="00322484">
            <w:pPr>
              <w:pStyle w:val="ListParagraph"/>
              <w:spacing w:after="0" w:line="240" w:lineRule="auto"/>
              <w:ind w:left="0"/>
              <w:rPr>
                <w:color w:val="000000" w:themeColor="text1"/>
                <w:sz w:val="20"/>
                <w:szCs w:val="20"/>
                <w:lang w:val="fr-FR"/>
              </w:rPr>
            </w:pPr>
            <w:r w:rsidRPr="00381C2B">
              <w:rPr>
                <w:color w:val="000000" w:themeColor="text1"/>
                <w:sz w:val="20"/>
                <w:szCs w:val="20"/>
                <w:lang w:val="fr-FR"/>
              </w:rPr>
              <w:t>7</w:t>
            </w:r>
          </w:p>
        </w:tc>
      </w:tr>
      <w:tr w:rsidR="00BB4199" w:rsidRPr="00381C2B" w:rsidTr="00517FC1">
        <w:trPr>
          <w:gridAfter w:val="1"/>
          <w:wAfter w:w="8" w:type="dxa"/>
        </w:trPr>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12</w:t>
            </w:r>
          </w:p>
        </w:tc>
        <w:tc>
          <w:tcPr>
            <w:tcW w:w="1298"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Xẻo Lá</w:t>
            </w:r>
          </w:p>
        </w:tc>
        <w:tc>
          <w:tcPr>
            <w:tcW w:w="56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49</w:t>
            </w:r>
          </w:p>
        </w:tc>
        <w:tc>
          <w:tcPr>
            <w:tcW w:w="697"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90</w:t>
            </w:r>
          </w:p>
        </w:tc>
        <w:tc>
          <w:tcPr>
            <w:tcW w:w="540"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80</w:t>
            </w:r>
          </w:p>
        </w:tc>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190</w:t>
            </w:r>
          </w:p>
        </w:tc>
        <w:tc>
          <w:tcPr>
            <w:tcW w:w="675"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9</w:t>
            </w:r>
          </w:p>
        </w:tc>
        <w:tc>
          <w:tcPr>
            <w:tcW w:w="516"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45</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94</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2</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6</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472" w:type="dxa"/>
          </w:tcPr>
          <w:p w:rsidR="00BB4199"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5</w:t>
            </w:r>
          </w:p>
        </w:tc>
        <w:tc>
          <w:tcPr>
            <w:tcW w:w="639" w:type="dxa"/>
          </w:tcPr>
          <w:p w:rsidR="00BB4199" w:rsidRPr="00381C2B" w:rsidRDefault="00BB4199" w:rsidP="006F62CA">
            <w:pPr>
              <w:spacing w:after="0" w:line="240" w:lineRule="auto"/>
              <w:jc w:val="center"/>
              <w:rPr>
                <w:sz w:val="20"/>
                <w:szCs w:val="20"/>
              </w:rPr>
            </w:pPr>
            <w:r w:rsidRPr="00381C2B">
              <w:rPr>
                <w:sz w:val="20"/>
                <w:szCs w:val="20"/>
              </w:rPr>
              <w:t>9</w:t>
            </w:r>
          </w:p>
        </w:tc>
        <w:tc>
          <w:tcPr>
            <w:tcW w:w="472" w:type="dxa"/>
          </w:tcPr>
          <w:p w:rsidR="00BB4199" w:rsidRPr="00381C2B" w:rsidRDefault="00322484">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w:t>
            </w:r>
          </w:p>
        </w:tc>
        <w:tc>
          <w:tcPr>
            <w:tcW w:w="639" w:type="dxa"/>
          </w:tcPr>
          <w:p w:rsidR="00BB4199" w:rsidRPr="00381C2B" w:rsidRDefault="00322484">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w:t>
            </w:r>
          </w:p>
        </w:tc>
      </w:tr>
      <w:tr w:rsidR="00BB4199" w:rsidRPr="00381C2B" w:rsidTr="00517FC1">
        <w:trPr>
          <w:gridAfter w:val="1"/>
          <w:wAfter w:w="8" w:type="dxa"/>
        </w:trPr>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13</w:t>
            </w:r>
          </w:p>
        </w:tc>
        <w:tc>
          <w:tcPr>
            <w:tcW w:w="1298"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Xẻo Ngay</w:t>
            </w:r>
          </w:p>
        </w:tc>
        <w:tc>
          <w:tcPr>
            <w:tcW w:w="56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39</w:t>
            </w:r>
          </w:p>
        </w:tc>
        <w:tc>
          <w:tcPr>
            <w:tcW w:w="697"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79</w:t>
            </w:r>
          </w:p>
        </w:tc>
        <w:tc>
          <w:tcPr>
            <w:tcW w:w="540"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84</w:t>
            </w:r>
          </w:p>
        </w:tc>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178</w:t>
            </w:r>
          </w:p>
        </w:tc>
        <w:tc>
          <w:tcPr>
            <w:tcW w:w="675"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11</w:t>
            </w:r>
          </w:p>
        </w:tc>
        <w:tc>
          <w:tcPr>
            <w:tcW w:w="516"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50</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63</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7</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13</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472" w:type="dxa"/>
          </w:tcPr>
          <w:p w:rsidR="00BB4199"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w:t>
            </w:r>
          </w:p>
        </w:tc>
        <w:tc>
          <w:tcPr>
            <w:tcW w:w="639" w:type="dxa"/>
          </w:tcPr>
          <w:p w:rsidR="00BB4199" w:rsidRPr="00381C2B" w:rsidRDefault="00BB4199" w:rsidP="006F62CA">
            <w:pPr>
              <w:spacing w:after="0" w:line="240" w:lineRule="auto"/>
              <w:jc w:val="center"/>
              <w:rPr>
                <w:sz w:val="20"/>
                <w:szCs w:val="20"/>
              </w:rPr>
            </w:pPr>
            <w:r w:rsidRPr="00381C2B">
              <w:rPr>
                <w:sz w:val="20"/>
                <w:szCs w:val="20"/>
              </w:rPr>
              <w:t>14</w:t>
            </w:r>
          </w:p>
        </w:tc>
        <w:tc>
          <w:tcPr>
            <w:tcW w:w="472" w:type="dxa"/>
          </w:tcPr>
          <w:p w:rsidR="00BB4199" w:rsidRPr="00381C2B" w:rsidRDefault="00322484">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w:t>
            </w:r>
          </w:p>
        </w:tc>
        <w:tc>
          <w:tcPr>
            <w:tcW w:w="639" w:type="dxa"/>
          </w:tcPr>
          <w:p w:rsidR="00BB4199" w:rsidRPr="00381C2B" w:rsidRDefault="00322484">
            <w:pPr>
              <w:pStyle w:val="ListParagraph"/>
              <w:spacing w:after="0" w:line="240" w:lineRule="auto"/>
              <w:ind w:left="0"/>
              <w:rPr>
                <w:color w:val="000000" w:themeColor="text1"/>
                <w:sz w:val="20"/>
                <w:szCs w:val="20"/>
                <w:lang w:val="fr-FR"/>
              </w:rPr>
            </w:pPr>
            <w:r w:rsidRPr="00381C2B">
              <w:rPr>
                <w:color w:val="000000" w:themeColor="text1"/>
                <w:sz w:val="20"/>
                <w:szCs w:val="20"/>
                <w:lang w:val="fr-FR"/>
              </w:rPr>
              <w:t>4</w:t>
            </w:r>
          </w:p>
        </w:tc>
      </w:tr>
      <w:tr w:rsidR="00BB4199" w:rsidRPr="00381C2B" w:rsidTr="00517FC1">
        <w:trPr>
          <w:gridAfter w:val="1"/>
          <w:wAfter w:w="8" w:type="dxa"/>
        </w:trPr>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14</w:t>
            </w:r>
          </w:p>
        </w:tc>
        <w:tc>
          <w:tcPr>
            <w:tcW w:w="1298"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Xưởng Tiện</w:t>
            </w:r>
          </w:p>
        </w:tc>
        <w:tc>
          <w:tcPr>
            <w:tcW w:w="56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25</w:t>
            </w:r>
          </w:p>
        </w:tc>
        <w:tc>
          <w:tcPr>
            <w:tcW w:w="697"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56</w:t>
            </w:r>
          </w:p>
        </w:tc>
        <w:tc>
          <w:tcPr>
            <w:tcW w:w="540"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110</w:t>
            </w:r>
          </w:p>
        </w:tc>
        <w:tc>
          <w:tcPr>
            <w:tcW w:w="568"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219</w:t>
            </w:r>
          </w:p>
        </w:tc>
        <w:tc>
          <w:tcPr>
            <w:tcW w:w="675"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9</w:t>
            </w:r>
          </w:p>
        </w:tc>
        <w:tc>
          <w:tcPr>
            <w:tcW w:w="516"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59</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117</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4</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sz w:val="20"/>
                <w:szCs w:val="20"/>
                <w:lang w:val="fr-FR"/>
              </w:rPr>
              <w:t>5</w:t>
            </w:r>
          </w:p>
        </w:tc>
        <w:tc>
          <w:tcPr>
            <w:tcW w:w="473"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BB4199" w:rsidRPr="00381C2B" w:rsidRDefault="00BB419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472" w:type="dxa"/>
          </w:tcPr>
          <w:p w:rsidR="00BB4199" w:rsidRPr="00381C2B" w:rsidRDefault="006D0F59">
            <w:pPr>
              <w:pStyle w:val="ListParagraph"/>
              <w:spacing w:after="0" w:line="240" w:lineRule="auto"/>
              <w:ind w:left="0"/>
              <w:rPr>
                <w:color w:val="000000" w:themeColor="text1"/>
                <w:sz w:val="20"/>
                <w:szCs w:val="20"/>
                <w:lang w:val="fr-FR"/>
              </w:rPr>
            </w:pPr>
            <w:r w:rsidRPr="00381C2B">
              <w:rPr>
                <w:color w:val="000000" w:themeColor="text1"/>
                <w:sz w:val="20"/>
                <w:szCs w:val="20"/>
                <w:lang w:val="fr-FR"/>
              </w:rPr>
              <w:t>7</w:t>
            </w:r>
          </w:p>
        </w:tc>
        <w:tc>
          <w:tcPr>
            <w:tcW w:w="639" w:type="dxa"/>
          </w:tcPr>
          <w:p w:rsidR="00BB4199" w:rsidRPr="00381C2B" w:rsidRDefault="00BB4199" w:rsidP="006F62CA">
            <w:pPr>
              <w:spacing w:after="0" w:line="240" w:lineRule="auto"/>
              <w:jc w:val="center"/>
              <w:rPr>
                <w:sz w:val="20"/>
                <w:szCs w:val="20"/>
              </w:rPr>
            </w:pPr>
            <w:r w:rsidRPr="00381C2B">
              <w:rPr>
                <w:sz w:val="20"/>
                <w:szCs w:val="20"/>
              </w:rPr>
              <w:t>8</w:t>
            </w:r>
          </w:p>
        </w:tc>
        <w:tc>
          <w:tcPr>
            <w:tcW w:w="472" w:type="dxa"/>
          </w:tcPr>
          <w:p w:rsidR="00BB4199" w:rsidRPr="00381C2B" w:rsidRDefault="00322484">
            <w:pPr>
              <w:pStyle w:val="ListParagraph"/>
              <w:spacing w:after="0" w:line="240" w:lineRule="auto"/>
              <w:ind w:left="0"/>
              <w:rPr>
                <w:color w:val="000000" w:themeColor="text1"/>
                <w:sz w:val="20"/>
                <w:szCs w:val="20"/>
                <w:lang w:val="fr-FR"/>
              </w:rPr>
            </w:pPr>
            <w:r w:rsidRPr="00381C2B">
              <w:rPr>
                <w:color w:val="000000" w:themeColor="text1"/>
                <w:sz w:val="20"/>
                <w:szCs w:val="20"/>
                <w:lang w:val="fr-FR"/>
              </w:rPr>
              <w:t>0</w:t>
            </w:r>
          </w:p>
        </w:tc>
        <w:tc>
          <w:tcPr>
            <w:tcW w:w="639" w:type="dxa"/>
          </w:tcPr>
          <w:p w:rsidR="00BB4199" w:rsidRPr="00381C2B" w:rsidRDefault="00322484">
            <w:pPr>
              <w:pStyle w:val="ListParagraph"/>
              <w:spacing w:after="0" w:line="240" w:lineRule="auto"/>
              <w:ind w:left="0"/>
              <w:rPr>
                <w:color w:val="000000" w:themeColor="text1"/>
                <w:sz w:val="20"/>
                <w:szCs w:val="20"/>
                <w:lang w:val="fr-FR"/>
              </w:rPr>
            </w:pPr>
            <w:r w:rsidRPr="00381C2B">
              <w:rPr>
                <w:color w:val="000000" w:themeColor="text1"/>
                <w:sz w:val="20"/>
                <w:szCs w:val="20"/>
                <w:lang w:val="fr-FR"/>
              </w:rPr>
              <w:t>1</w:t>
            </w:r>
          </w:p>
        </w:tc>
      </w:tr>
      <w:tr w:rsidR="00BB4199" w:rsidRPr="00381C2B">
        <w:trPr>
          <w:gridAfter w:val="1"/>
          <w:wAfter w:w="8" w:type="dxa"/>
        </w:trPr>
        <w:tc>
          <w:tcPr>
            <w:tcW w:w="10510" w:type="dxa"/>
            <w:gridSpan w:val="17"/>
          </w:tcPr>
          <w:p w:rsidR="00322484" w:rsidRPr="00381C2B" w:rsidRDefault="00322484" w:rsidP="00322484">
            <w:pPr>
              <w:pStyle w:val="ListParagraph"/>
              <w:spacing w:after="0" w:line="240" w:lineRule="auto"/>
              <w:ind w:left="0"/>
              <w:rPr>
                <w:b/>
                <w:color w:val="002060"/>
                <w:sz w:val="20"/>
                <w:szCs w:val="20"/>
                <w:lang w:val="en-US"/>
              </w:rPr>
            </w:pPr>
          </w:p>
          <w:p w:rsidR="00BB4199" w:rsidRPr="00381C2B" w:rsidRDefault="00BB4199" w:rsidP="00322484">
            <w:pPr>
              <w:pStyle w:val="ListParagraph"/>
              <w:spacing w:after="0" w:line="240" w:lineRule="auto"/>
              <w:ind w:left="0"/>
              <w:rPr>
                <w:color w:val="000000" w:themeColor="text1"/>
                <w:sz w:val="20"/>
                <w:szCs w:val="20"/>
                <w:lang w:val="fr-FR"/>
              </w:rPr>
            </w:pPr>
            <w:r w:rsidRPr="00381C2B">
              <w:rPr>
                <w:b/>
                <w:color w:val="002060"/>
                <w:sz w:val="20"/>
                <w:szCs w:val="20"/>
                <w:lang w:val="en-US"/>
              </w:rPr>
              <w:t xml:space="preserve">Ghi chú khác: </w:t>
            </w:r>
            <w:r w:rsidRPr="00381C2B">
              <w:rPr>
                <w:sz w:val="20"/>
                <w:szCs w:val="20"/>
                <w:lang w:val="en-US"/>
              </w:rPr>
              <w:t xml:space="preserve">Trong xã có người dân tộc </w:t>
            </w:r>
            <w:r w:rsidR="00322484" w:rsidRPr="00381C2B">
              <w:rPr>
                <w:sz w:val="20"/>
                <w:szCs w:val="20"/>
                <w:lang w:val="en-US"/>
              </w:rPr>
              <w:t xml:space="preserve">có 46 hộ gồm người </w:t>
            </w:r>
            <w:r w:rsidRPr="00381C2B">
              <w:rPr>
                <w:sz w:val="20"/>
                <w:szCs w:val="20"/>
                <w:lang w:val="en-US"/>
              </w:rPr>
              <w:t>Mường, Khơ Me và Người Hoa sinh sống. Người Mường chỉ có 1 hộ ở ấp Nhưng Miên, Người Khơ Me có:</w:t>
            </w:r>
            <w:r w:rsidR="003F33B9">
              <w:rPr>
                <w:sz w:val="20"/>
                <w:szCs w:val="20"/>
                <w:lang w:val="en-US"/>
              </w:rPr>
              <w:t xml:space="preserve"> </w:t>
            </w:r>
            <w:r w:rsidR="00322484" w:rsidRPr="00381C2B">
              <w:rPr>
                <w:sz w:val="20"/>
                <w:szCs w:val="20"/>
                <w:lang w:val="en-US"/>
              </w:rPr>
              <w:t>40</w:t>
            </w:r>
            <w:r w:rsidRPr="00381C2B">
              <w:rPr>
                <w:sz w:val="20"/>
                <w:szCs w:val="20"/>
                <w:lang w:val="en-US"/>
              </w:rPr>
              <w:t>hộ, Người Hoa có:</w:t>
            </w:r>
            <w:r w:rsidR="003F33B9">
              <w:rPr>
                <w:sz w:val="20"/>
                <w:szCs w:val="20"/>
                <w:lang w:val="en-US"/>
              </w:rPr>
              <w:t xml:space="preserve"> </w:t>
            </w:r>
            <w:r w:rsidR="00322484" w:rsidRPr="00381C2B">
              <w:rPr>
                <w:sz w:val="20"/>
                <w:szCs w:val="20"/>
                <w:lang w:val="en-US"/>
              </w:rPr>
              <w:t>05</w:t>
            </w:r>
            <w:r w:rsidRPr="00381C2B">
              <w:rPr>
                <w:sz w:val="20"/>
                <w:szCs w:val="20"/>
                <w:lang w:val="en-US"/>
              </w:rPr>
              <w:t>hộ</w:t>
            </w:r>
            <w:r w:rsidR="00322484" w:rsidRPr="00381C2B">
              <w:rPr>
                <w:sz w:val="20"/>
                <w:szCs w:val="20"/>
                <w:lang w:val="en-US"/>
              </w:rPr>
              <w:t xml:space="preserve"> sống trong 13/14 ấp.</w:t>
            </w:r>
          </w:p>
        </w:tc>
      </w:tr>
    </w:tbl>
    <w:p w:rsidR="00E540F9" w:rsidRPr="00381C2B" w:rsidRDefault="004E630C">
      <w:pPr>
        <w:pStyle w:val="Heading2"/>
        <w:numPr>
          <w:ilvl w:val="0"/>
          <w:numId w:val="8"/>
        </w:numPr>
        <w:ind w:left="360"/>
        <w:rPr>
          <w:rFonts w:ascii="Times New Roman" w:hAnsi="Times New Roman" w:cs="Times New Roman"/>
        </w:rPr>
      </w:pPr>
      <w:bookmarkStart w:id="28" w:name="_Toc521071069"/>
      <w:bookmarkStart w:id="29" w:name="_Toc520795566"/>
      <w:bookmarkStart w:id="30" w:name="_Hlk518897944"/>
      <w:r w:rsidRPr="00381C2B">
        <w:rPr>
          <w:rFonts w:ascii="Times New Roman" w:hAnsi="Times New Roman" w:cs="Times New Roman"/>
        </w:rPr>
        <w:t>Hạ tầng công cộng</w:t>
      </w:r>
      <w:bookmarkEnd w:id="28"/>
      <w:bookmarkEnd w:id="29"/>
      <w:r w:rsidRPr="00381C2B">
        <w:rPr>
          <w:rFonts w:ascii="Times New Roman" w:hAnsi="Times New Roman" w:cs="Times New Roman"/>
        </w:rPr>
        <w:t xml:space="preserve"> </w:t>
      </w:r>
    </w:p>
    <w:p w:rsidR="00E540F9" w:rsidRPr="00381C2B" w:rsidRDefault="004E630C">
      <w:pPr>
        <w:pStyle w:val="Heading3"/>
        <w:rPr>
          <w:rFonts w:ascii="Times New Roman" w:hAnsi="Times New Roman" w:cs="Times New Roman"/>
        </w:rPr>
      </w:pPr>
      <w:bookmarkStart w:id="31" w:name="_Toc521071070"/>
      <w:bookmarkStart w:id="32" w:name="_Toc520795567"/>
      <w:r w:rsidRPr="00381C2B">
        <w:rPr>
          <w:rFonts w:ascii="Times New Roman" w:hAnsi="Times New Roman" w:cs="Times New Roman"/>
        </w:rPr>
        <w:t>Điện</w:t>
      </w:r>
      <w:bookmarkEnd w:id="31"/>
      <w:bookmarkEnd w:id="32"/>
      <w:r w:rsidRPr="00381C2B">
        <w:rPr>
          <w:rFonts w:ascii="Times New Roman" w:hAnsi="Times New Roman" w:cs="Times New Roman"/>
        </w:rPr>
        <w:t xml:space="preserve"> </w:t>
      </w:r>
    </w:p>
    <w:tbl>
      <w:tblPr>
        <w:tblW w:w="100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0"/>
        <w:gridCol w:w="3430"/>
        <w:gridCol w:w="1080"/>
        <w:gridCol w:w="1143"/>
        <w:gridCol w:w="1328"/>
        <w:gridCol w:w="966"/>
        <w:gridCol w:w="1503"/>
      </w:tblGrid>
      <w:tr w:rsidR="00E540F9" w:rsidRPr="00381C2B" w:rsidTr="000333E6">
        <w:trPr>
          <w:trHeight w:val="20"/>
        </w:trPr>
        <w:tc>
          <w:tcPr>
            <w:tcW w:w="6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TT</w:t>
            </w:r>
          </w:p>
        </w:tc>
        <w:tc>
          <w:tcPr>
            <w:tcW w:w="343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lang w:val="en-GB"/>
              </w:rPr>
            </w:pPr>
            <w:r w:rsidRPr="00381C2B">
              <w:rPr>
                <w:rFonts w:cs="Times New Roman"/>
                <w:b/>
                <w:bCs/>
                <w:color w:val="000000" w:themeColor="text1"/>
                <w:sz w:val="20"/>
                <w:szCs w:val="20"/>
                <w:lang w:val="en-GB"/>
              </w:rPr>
              <w:t>Hệ thống điện</w:t>
            </w:r>
          </w:p>
          <w:p w:rsidR="00E540F9" w:rsidRPr="00381C2B" w:rsidRDefault="00E540F9">
            <w:pPr>
              <w:pStyle w:val="Nidung"/>
              <w:rPr>
                <w:rFonts w:cs="Times New Roman"/>
                <w:b/>
                <w:bCs/>
                <w:color w:val="000000" w:themeColor="text1"/>
                <w:sz w:val="20"/>
                <w:szCs w:val="20"/>
                <w:lang w:val="en-GB"/>
              </w:rPr>
            </w:pPr>
          </w:p>
          <w:p w:rsidR="00E540F9" w:rsidRPr="00381C2B" w:rsidRDefault="00E540F9">
            <w:pPr>
              <w:pStyle w:val="Nidung"/>
              <w:rPr>
                <w:rFonts w:cs="Times New Roman"/>
                <w:color w:val="000000" w:themeColor="text1"/>
                <w:sz w:val="20"/>
                <w:szCs w:val="20"/>
                <w:lang w:val="en-GB"/>
              </w:rPr>
            </w:pPr>
          </w:p>
        </w:tc>
        <w:tc>
          <w:tcPr>
            <w:tcW w:w="1080" w:type="dxa"/>
            <w:vMerge w:val="restart"/>
            <w:tcBorders>
              <w:top w:val="single" w:sz="4" w:space="0" w:color="000000"/>
              <w:left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Thô/Ấp</w:t>
            </w:r>
          </w:p>
        </w:tc>
        <w:tc>
          <w:tcPr>
            <w:tcW w:w="114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Năm xây dựng</w:t>
            </w:r>
          </w:p>
        </w:tc>
        <w:tc>
          <w:tcPr>
            <w:tcW w:w="1328" w:type="dxa"/>
            <w:vMerge w:val="restart"/>
            <w:tcBorders>
              <w:top w:val="single" w:sz="4" w:space="0" w:color="000000"/>
              <w:left w:val="single" w:sz="4" w:space="0" w:color="000000"/>
              <w:right w:val="single" w:sz="4" w:space="0" w:color="000000"/>
            </w:tcBorders>
            <w:shd w:val="clear" w:color="auto" w:fill="auto"/>
          </w:tcPr>
          <w:p w:rsidR="00E540F9" w:rsidRPr="00381C2B" w:rsidRDefault="004E630C">
            <w:pPr>
              <w:spacing w:after="0" w:line="240" w:lineRule="auto"/>
              <w:jc w:val="center"/>
              <w:rPr>
                <w:rFonts w:ascii="Times New Roman" w:hAnsi="Times New Roman" w:cs="Times New Roman"/>
                <w:b/>
                <w:bCs/>
                <w:color w:val="000000" w:themeColor="text1"/>
                <w:sz w:val="20"/>
                <w:szCs w:val="20"/>
              </w:rPr>
            </w:pPr>
            <w:r w:rsidRPr="00381C2B">
              <w:rPr>
                <w:rFonts w:ascii="Times New Roman" w:hAnsi="Times New Roman" w:cs="Times New Roman"/>
                <w:b/>
                <w:bCs/>
                <w:color w:val="000000" w:themeColor="text1"/>
                <w:sz w:val="20"/>
                <w:szCs w:val="20"/>
              </w:rPr>
              <w:t>Đơn vị tính</w:t>
            </w:r>
          </w:p>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bCs/>
                <w:color w:val="000000" w:themeColor="text1"/>
                <w:sz w:val="20"/>
                <w:szCs w:val="20"/>
              </w:rPr>
              <w:t>(cột/km/trạm)</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Hiện trạng</w:t>
            </w:r>
          </w:p>
        </w:tc>
      </w:tr>
      <w:tr w:rsidR="00E540F9" w:rsidRPr="00381C2B" w:rsidTr="000333E6">
        <w:trPr>
          <w:trHeight w:val="179"/>
        </w:trPr>
        <w:tc>
          <w:tcPr>
            <w:tcW w:w="6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343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numPr>
                <w:ilvl w:val="0"/>
                <w:numId w:val="6"/>
              </w:numPr>
              <w:rPr>
                <w:rFonts w:cs="Times New Roman"/>
                <w:color w:val="000000" w:themeColor="text1"/>
                <w:sz w:val="20"/>
                <w:szCs w:val="20"/>
                <w:lang w:val="en-GB"/>
              </w:rPr>
            </w:pPr>
          </w:p>
        </w:tc>
        <w:tc>
          <w:tcPr>
            <w:tcW w:w="1080" w:type="dxa"/>
            <w:vMerge/>
            <w:tcBorders>
              <w:left w:val="single" w:sz="4" w:space="0" w:color="000000"/>
              <w:bottom w:val="single" w:sz="4" w:space="0" w:color="000000"/>
              <w:right w:val="single" w:sz="4" w:space="0" w:color="000000"/>
            </w:tcBorders>
            <w:shd w:val="clear" w:color="auto" w:fill="auto"/>
          </w:tcPr>
          <w:p w:rsidR="00E540F9" w:rsidRPr="00381C2B" w:rsidRDefault="00E540F9">
            <w:pPr>
              <w:pStyle w:val="Nidung"/>
              <w:jc w:val="center"/>
              <w:rPr>
                <w:rFonts w:cs="Times New Roman"/>
                <w:color w:val="000000" w:themeColor="text1"/>
                <w:sz w:val="20"/>
                <w:szCs w:val="20"/>
                <w:lang w:val="en-GB"/>
              </w:rPr>
            </w:pPr>
          </w:p>
        </w:tc>
        <w:tc>
          <w:tcPr>
            <w:tcW w:w="114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jc w:val="center"/>
              <w:rPr>
                <w:rFonts w:cs="Times New Roman"/>
                <w:color w:val="000000" w:themeColor="text1"/>
                <w:sz w:val="20"/>
                <w:szCs w:val="20"/>
                <w:lang w:val="en-GB"/>
              </w:rPr>
            </w:pPr>
          </w:p>
        </w:tc>
        <w:tc>
          <w:tcPr>
            <w:tcW w:w="1328" w:type="dxa"/>
            <w:vMerge/>
            <w:tcBorders>
              <w:left w:val="single" w:sz="4" w:space="0" w:color="000000"/>
              <w:bottom w:val="single" w:sz="4" w:space="0" w:color="000000"/>
              <w:right w:val="single" w:sz="4"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Kiên cố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Chưa kiên cố</w:t>
            </w:r>
          </w:p>
        </w:tc>
      </w:tr>
      <w:tr w:rsidR="00E540F9" w:rsidRPr="00381C2B" w:rsidTr="000333E6">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lastRenderedPageBreak/>
              <w:t>1</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Cột điện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14/14 ấp</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color w:val="000000" w:themeColor="text1"/>
                <w:sz w:val="20"/>
                <w:szCs w:val="20"/>
                <w:lang w:val="en-GB"/>
              </w:rPr>
              <w:t>2011</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3040 cột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2985</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55</w:t>
            </w:r>
          </w:p>
        </w:tc>
      </w:tr>
      <w:tr w:rsidR="00E540F9" w:rsidRPr="00381C2B" w:rsidTr="000333E6">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Dây diện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14/14 ấp</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color w:val="000000" w:themeColor="text1"/>
                <w:sz w:val="20"/>
                <w:szCs w:val="20"/>
                <w:lang w:val="en-GB"/>
              </w:rPr>
              <w:t>2011</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152 Km</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136</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16</w:t>
            </w:r>
          </w:p>
        </w:tc>
      </w:tr>
      <w:tr w:rsidR="00E540F9" w:rsidRPr="00381C2B" w:rsidTr="000333E6">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Trạm điện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12/14 ấp</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color w:val="000000" w:themeColor="text1"/>
                <w:sz w:val="20"/>
                <w:szCs w:val="20"/>
                <w:lang w:val="en-GB"/>
              </w:rPr>
              <w:t>2011</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94 Trạm</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93</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11</w:t>
            </w:r>
          </w:p>
        </w:tc>
      </w:tr>
    </w:tbl>
    <w:p w:rsidR="00E540F9" w:rsidRPr="00381C2B" w:rsidRDefault="004E630C">
      <w:pPr>
        <w:pStyle w:val="Heading3"/>
        <w:rPr>
          <w:rFonts w:ascii="Times New Roman" w:hAnsi="Times New Roman" w:cs="Times New Roman"/>
        </w:rPr>
      </w:pPr>
      <w:bookmarkStart w:id="33" w:name="_Toc520795568"/>
      <w:bookmarkStart w:id="34" w:name="_Toc521071071"/>
      <w:r w:rsidRPr="00381C2B">
        <w:rPr>
          <w:rFonts w:ascii="Times New Roman" w:hAnsi="Times New Roman" w:cs="Times New Roman"/>
        </w:rPr>
        <w:t>Đường và cầu cống</w:t>
      </w:r>
      <w:bookmarkEnd w:id="33"/>
      <w:bookmarkEnd w:id="34"/>
    </w:p>
    <w:tbl>
      <w:tblPr>
        <w:tblW w:w="1008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1345"/>
        <w:gridCol w:w="2586"/>
        <w:gridCol w:w="1104"/>
        <w:gridCol w:w="1350"/>
        <w:gridCol w:w="1710"/>
        <w:gridCol w:w="1396"/>
      </w:tblGrid>
      <w:tr w:rsidR="00E540F9" w:rsidRPr="00381C2B" w:rsidTr="00ED7CEC">
        <w:trPr>
          <w:trHeight w:val="135"/>
        </w:trPr>
        <w:tc>
          <w:tcPr>
            <w:tcW w:w="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lang w:val="en-GB"/>
              </w:rPr>
            </w:pPr>
            <w:r w:rsidRPr="00381C2B">
              <w:rPr>
                <w:rFonts w:cs="Times New Roman"/>
                <w:b/>
                <w:bCs/>
                <w:color w:val="auto"/>
                <w:sz w:val="20"/>
                <w:szCs w:val="20"/>
                <w:lang w:val="en-GB"/>
              </w:rPr>
              <w:t>TT</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4E630C">
            <w:pPr>
              <w:pStyle w:val="Nidung"/>
              <w:rPr>
                <w:rFonts w:cs="Times New Roman"/>
                <w:b/>
                <w:bCs/>
                <w:color w:val="auto"/>
                <w:sz w:val="20"/>
                <w:szCs w:val="20"/>
                <w:lang w:val="en-GB"/>
              </w:rPr>
            </w:pPr>
            <w:r w:rsidRPr="00381C2B">
              <w:rPr>
                <w:rFonts w:cs="Times New Roman"/>
                <w:b/>
                <w:bCs/>
                <w:color w:val="auto"/>
                <w:sz w:val="20"/>
                <w:szCs w:val="20"/>
                <w:lang w:val="en-GB"/>
              </w:rPr>
              <w:t>Thôn/Ấp</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auto"/>
                <w:sz w:val="20"/>
                <w:szCs w:val="20"/>
                <w:lang w:val="en-GB"/>
              </w:rPr>
            </w:pPr>
            <w:r w:rsidRPr="00381C2B">
              <w:rPr>
                <w:rFonts w:cs="Times New Roman"/>
                <w:b/>
                <w:bCs/>
                <w:color w:val="auto"/>
                <w:sz w:val="20"/>
                <w:szCs w:val="20"/>
                <w:lang w:val="en-GB"/>
              </w:rPr>
              <w:t>Số lượng đường, cầu, cống</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540F9" w:rsidRPr="00381C2B" w:rsidRDefault="004E630C">
            <w:pPr>
              <w:pStyle w:val="Nidung"/>
              <w:jc w:val="center"/>
              <w:rPr>
                <w:rFonts w:cs="Times New Roman"/>
                <w:b/>
                <w:bCs/>
                <w:color w:val="auto"/>
                <w:sz w:val="20"/>
                <w:szCs w:val="20"/>
                <w:lang w:val="en-GB"/>
              </w:rPr>
            </w:pPr>
            <w:r w:rsidRPr="00381C2B">
              <w:rPr>
                <w:rFonts w:cs="Times New Roman"/>
                <w:b/>
                <w:bCs/>
                <w:color w:val="auto"/>
                <w:sz w:val="20"/>
                <w:szCs w:val="20"/>
                <w:lang w:val="en-GB"/>
              </w:rPr>
              <w:t xml:space="preserve">ĐVT </w:t>
            </w:r>
          </w:p>
        </w:tc>
        <w:tc>
          <w:tcPr>
            <w:tcW w:w="445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lang w:val="en-GB"/>
              </w:rPr>
            </w:pPr>
            <w:r w:rsidRPr="00381C2B">
              <w:rPr>
                <w:rFonts w:cs="Times New Roman"/>
                <w:b/>
                <w:bCs/>
                <w:color w:val="auto"/>
                <w:sz w:val="20"/>
                <w:szCs w:val="20"/>
                <w:lang w:val="en-GB"/>
              </w:rPr>
              <w:t>Hiện trạng</w:t>
            </w:r>
          </w:p>
        </w:tc>
      </w:tr>
      <w:tr w:rsidR="00E540F9" w:rsidRPr="00381C2B" w:rsidTr="00ED7CEC">
        <w:trPr>
          <w:trHeight w:val="234"/>
        </w:trPr>
        <w:tc>
          <w:tcPr>
            <w:tcW w:w="589"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I</w:t>
            </w:r>
          </w:p>
        </w:tc>
        <w:tc>
          <w:tcPr>
            <w:tcW w:w="5035" w:type="dxa"/>
            <w:gridSpan w:val="3"/>
            <w:tcBorders>
              <w:top w:val="single" w:sz="4" w:space="0" w:color="auto"/>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eastAsia="Arial Unicode MS" w:hAnsi="Times New Roman" w:cs="Times New Roman"/>
                <w:b/>
                <w:sz w:val="20"/>
                <w:szCs w:val="20"/>
                <w:lang w:val="en-US"/>
              </w:rPr>
              <w:t>Đường</w:t>
            </w:r>
          </w:p>
        </w:tc>
        <w:tc>
          <w:tcPr>
            <w:tcW w:w="1350"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Nhựa</w:t>
            </w:r>
          </w:p>
          <w:p w:rsidR="00E540F9" w:rsidRPr="00381C2B" w:rsidRDefault="00E540F9">
            <w:pPr>
              <w:spacing w:after="0" w:line="240" w:lineRule="auto"/>
              <w:jc w:val="center"/>
              <w:rPr>
                <w:rFonts w:ascii="Times New Roman" w:hAnsi="Times New Roman" w:cs="Times New Roman"/>
                <w:sz w:val="20"/>
                <w:szCs w:val="20"/>
              </w:rPr>
            </w:pPr>
          </w:p>
        </w:tc>
        <w:tc>
          <w:tcPr>
            <w:tcW w:w="1710"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Bê Tông</w:t>
            </w:r>
          </w:p>
          <w:p w:rsidR="00E540F9" w:rsidRPr="00381C2B" w:rsidRDefault="00E540F9">
            <w:pPr>
              <w:spacing w:after="0" w:line="240" w:lineRule="auto"/>
              <w:jc w:val="center"/>
              <w:rPr>
                <w:rFonts w:ascii="Times New Roman" w:hAnsi="Times New Roman" w:cs="Times New Roman"/>
                <w:sz w:val="20"/>
                <w:szCs w:val="20"/>
              </w:rPr>
            </w:pPr>
          </w:p>
        </w:tc>
        <w:tc>
          <w:tcPr>
            <w:tcW w:w="1396" w:type="dxa"/>
            <w:tcBorders>
              <w:top w:val="single" w:sz="4" w:space="0" w:color="auto"/>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Đất</w:t>
            </w:r>
          </w:p>
        </w:tc>
      </w:tr>
      <w:tr w:rsidR="00E540F9" w:rsidRPr="00381C2B" w:rsidTr="00ED7CEC">
        <w:trPr>
          <w:trHeight w:val="300"/>
        </w:trPr>
        <w:tc>
          <w:tcPr>
            <w:tcW w:w="58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w:t>
            </w:r>
          </w:p>
        </w:tc>
        <w:tc>
          <w:tcPr>
            <w:tcW w:w="134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sz w:val="20"/>
                <w:szCs w:val="20"/>
                <w:lang w:val="en-US"/>
              </w:rPr>
            </w:pPr>
            <w:r w:rsidRPr="00381C2B">
              <w:rPr>
                <w:rFonts w:ascii="Times New Roman" w:eastAsia="Arial Unicode MS" w:hAnsi="Times New Roman" w:cs="Times New Roman"/>
                <w:b/>
                <w:sz w:val="20"/>
                <w:szCs w:val="20"/>
                <w:lang w:val="en-US"/>
              </w:rPr>
              <w:t>Nhưng Miên</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sz w:val="20"/>
                <w:szCs w:val="20"/>
                <w:lang w:val="en-US"/>
              </w:rPr>
            </w:pPr>
            <w:r w:rsidRPr="00381C2B">
              <w:rPr>
                <w:rFonts w:ascii="Times New Roman" w:eastAsia="Arial Unicode MS" w:hAnsi="Times New Roman" w:cs="Times New Roman"/>
                <w:sz w:val="20"/>
                <w:szCs w:val="20"/>
                <w:lang w:val="en-US"/>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rsidP="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eastAsia="Arial Unicode MS" w:hAnsi="Times New Roman" w:cs="Times New Roman"/>
                <w:sz w:val="20"/>
                <w:szCs w:val="20"/>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sz w:val="20"/>
                <w:szCs w:val="20"/>
                <w:lang w:val="en-US"/>
              </w:rPr>
            </w:pPr>
            <w:r w:rsidRPr="00381C2B">
              <w:rPr>
                <w:rFonts w:ascii="Times New Roman" w:eastAsia="Arial Unicode MS" w:hAnsi="Times New Roman" w:cs="Times New Roman"/>
                <w:sz w:val="20"/>
                <w:szCs w:val="20"/>
                <w:lang w:val="en-US"/>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eastAsia="Arial Unicode MS" w:hAnsi="Times New Roman" w:cs="Times New Roman"/>
                <w:b/>
                <w:sz w:val="20"/>
                <w:szCs w:val="20"/>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sz w:val="20"/>
                <w:szCs w:val="20"/>
                <w:lang w:val="en-US"/>
              </w:rPr>
            </w:pPr>
            <w:r w:rsidRPr="00381C2B">
              <w:rPr>
                <w:rFonts w:ascii="Times New Roman" w:eastAsia="Arial Unicode MS" w:hAnsi="Times New Roman" w:cs="Times New Roman"/>
                <w:sz w:val="20"/>
                <w:szCs w:val="20"/>
                <w:lang w:val="en-US"/>
              </w:rPr>
              <w:t>Đường xã:</w:t>
            </w:r>
            <w:r w:rsidR="003F33B9">
              <w:rPr>
                <w:rFonts w:ascii="Times New Roman" w:eastAsia="Arial Unicode MS" w:hAnsi="Times New Roman" w:cs="Times New Roman"/>
                <w:sz w:val="20"/>
                <w:szCs w:val="20"/>
                <w:lang w:val="en-US"/>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lang w:val="en-GB"/>
              </w:rPr>
            </w:pPr>
            <w:r w:rsidRPr="00381C2B">
              <w:rPr>
                <w:rFonts w:cs="Times New Roman"/>
                <w:color w:val="auto"/>
                <w:sz w:val="20"/>
                <w:szCs w:val="20"/>
              </w:rPr>
              <w:t xml:space="preserve">Đường thôn/ấp: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4,806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4</w:t>
            </w:r>
          </w:p>
        </w:tc>
      </w:tr>
      <w:tr w:rsidR="00E540F9" w:rsidRPr="00381C2B" w:rsidTr="00ED7CEC">
        <w:trPr>
          <w:trHeight w:val="300"/>
        </w:trPr>
        <w:tc>
          <w:tcPr>
            <w:tcW w:w="58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rsidP="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w:t>
            </w:r>
          </w:p>
        </w:tc>
        <w:tc>
          <w:tcPr>
            <w:tcW w:w="134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b/>
                <w:sz w:val="20"/>
                <w:szCs w:val="20"/>
                <w:lang w:val="en-US"/>
              </w:rPr>
            </w:pPr>
            <w:r w:rsidRPr="00381C2B">
              <w:rPr>
                <w:rFonts w:ascii="Times New Roman" w:eastAsia="Arial Unicode MS" w:hAnsi="Times New Roman" w:cs="Times New Roman"/>
                <w:b/>
                <w:sz w:val="20"/>
                <w:szCs w:val="20"/>
                <w:lang w:val="en-US"/>
              </w:rPr>
              <w:t>Kinh Ranh</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sz w:val="20"/>
                <w:szCs w:val="20"/>
                <w:lang w:val="en-US"/>
              </w:rPr>
            </w:pPr>
            <w:r w:rsidRPr="00381C2B">
              <w:rPr>
                <w:rFonts w:ascii="Times New Roman" w:eastAsia="Arial Unicode MS" w:hAnsi="Times New Roman" w:cs="Times New Roman"/>
                <w:sz w:val="20"/>
                <w:szCs w:val="20"/>
                <w:lang w:val="en-US"/>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eastAsia="Arial Unicode MS" w:hAnsi="Times New Roman" w:cs="Times New Roman"/>
                <w:b/>
                <w:sz w:val="20"/>
                <w:szCs w:val="20"/>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sz w:val="20"/>
                <w:szCs w:val="20"/>
                <w:lang w:val="en-US"/>
              </w:rPr>
            </w:pPr>
            <w:r w:rsidRPr="00381C2B">
              <w:rPr>
                <w:rFonts w:ascii="Times New Roman" w:eastAsia="Arial Unicode MS" w:hAnsi="Times New Roman" w:cs="Times New Roman"/>
                <w:sz w:val="20"/>
                <w:szCs w:val="20"/>
                <w:lang w:val="en-US"/>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eastAsia="Arial Unicode MS" w:hAnsi="Times New Roman" w:cs="Times New Roman"/>
                <w:b/>
                <w:sz w:val="20"/>
                <w:szCs w:val="20"/>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sz w:val="20"/>
                <w:szCs w:val="20"/>
                <w:lang w:val="en-US"/>
              </w:rPr>
            </w:pPr>
            <w:r w:rsidRPr="00381C2B">
              <w:rPr>
                <w:rFonts w:ascii="Times New Roman" w:eastAsia="Arial Unicode MS" w:hAnsi="Times New Roman" w:cs="Times New Roman"/>
                <w:sz w:val="20"/>
                <w:szCs w:val="20"/>
                <w:lang w:val="en-US"/>
              </w:rPr>
              <w:t>Đường xã:</w:t>
            </w:r>
            <w:r w:rsidR="003F33B9">
              <w:rPr>
                <w:rFonts w:ascii="Times New Roman" w:eastAsia="Arial Unicode MS" w:hAnsi="Times New Roman" w:cs="Times New Roman"/>
                <w:sz w:val="20"/>
                <w:szCs w:val="20"/>
                <w:lang w:val="en-US"/>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lang w:val="en-GB"/>
              </w:rPr>
            </w:pPr>
            <w:r w:rsidRPr="00381C2B">
              <w:rPr>
                <w:rFonts w:cs="Times New Roman"/>
                <w:color w:val="auto"/>
                <w:sz w:val="20"/>
                <w:szCs w:val="20"/>
              </w:rPr>
              <w:t>Đường thôn/ấp:</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7,454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1,5</w:t>
            </w:r>
          </w:p>
        </w:tc>
      </w:tr>
      <w:tr w:rsidR="00E540F9" w:rsidRPr="00381C2B" w:rsidTr="00ED7CEC">
        <w:trPr>
          <w:trHeight w:val="300"/>
        </w:trPr>
        <w:tc>
          <w:tcPr>
            <w:tcW w:w="58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w:t>
            </w:r>
          </w:p>
        </w:tc>
        <w:tc>
          <w:tcPr>
            <w:tcW w:w="134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b/>
                <w:sz w:val="20"/>
                <w:szCs w:val="20"/>
                <w:lang w:val="en-US"/>
              </w:rPr>
            </w:pPr>
            <w:r w:rsidRPr="00381C2B">
              <w:rPr>
                <w:rFonts w:ascii="Times New Roman" w:eastAsia="Arial Unicode MS" w:hAnsi="Times New Roman" w:cs="Times New Roman"/>
                <w:b/>
                <w:sz w:val="20"/>
                <w:szCs w:val="20"/>
                <w:lang w:val="en-US"/>
              </w:rPr>
              <w:t>Đồng Khởi</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sz w:val="20"/>
                <w:szCs w:val="20"/>
                <w:lang w:val="en-US"/>
              </w:rPr>
            </w:pPr>
            <w:r w:rsidRPr="00381C2B">
              <w:rPr>
                <w:rFonts w:ascii="Times New Roman" w:eastAsia="Arial Unicode MS" w:hAnsi="Times New Roman" w:cs="Times New Roman"/>
                <w:sz w:val="20"/>
                <w:szCs w:val="20"/>
                <w:lang w:val="en-US"/>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rsidP="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1,2km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rsidP="00335C65">
            <w:pPr>
              <w:tabs>
                <w:tab w:val="left" w:pos="1345"/>
                <w:tab w:val="right" w:pos="1550"/>
              </w:tabs>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4km</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4,2%</w:t>
            </w:r>
          </w:p>
        </w:tc>
      </w:tr>
      <w:tr w:rsidR="00E540F9" w:rsidRPr="00381C2B" w:rsidTr="00ED7CEC">
        <w:trPr>
          <w:trHeight w:val="300"/>
        </w:trPr>
        <w:tc>
          <w:tcPr>
            <w:tcW w:w="589"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eastAsia="Arial Unicode MS" w:hAnsi="Times New Roman" w:cs="Times New Roman"/>
                <w:b/>
                <w:sz w:val="20"/>
                <w:szCs w:val="20"/>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sz w:val="20"/>
                <w:szCs w:val="20"/>
                <w:lang w:val="en-US"/>
              </w:rPr>
            </w:pPr>
            <w:r w:rsidRPr="00381C2B">
              <w:rPr>
                <w:rFonts w:ascii="Times New Roman" w:eastAsia="Arial Unicode MS" w:hAnsi="Times New Roman" w:cs="Times New Roman"/>
                <w:sz w:val="20"/>
                <w:szCs w:val="20"/>
                <w:lang w:val="en-US"/>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eastAsia="Arial Unicode MS" w:hAnsi="Times New Roman" w:cs="Times New Roman"/>
                <w:b/>
                <w:sz w:val="20"/>
                <w:szCs w:val="20"/>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sz w:val="20"/>
                <w:szCs w:val="20"/>
                <w:lang w:val="en-US"/>
              </w:rPr>
            </w:pPr>
            <w:r w:rsidRPr="00381C2B">
              <w:rPr>
                <w:rFonts w:ascii="Times New Roman" w:eastAsia="Arial Unicode MS" w:hAnsi="Times New Roman" w:cs="Times New Roman"/>
                <w:sz w:val="20"/>
                <w:szCs w:val="20"/>
                <w:lang w:val="en-US"/>
              </w:rPr>
              <w:t>Đường xã:</w:t>
            </w:r>
            <w:r w:rsidR="003F33B9">
              <w:rPr>
                <w:rFonts w:ascii="Times New Roman" w:eastAsia="Arial Unicode MS" w:hAnsi="Times New Roman" w:cs="Times New Roman"/>
                <w:sz w:val="20"/>
                <w:szCs w:val="20"/>
                <w:lang w:val="en-US"/>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lang w:val="en-GB"/>
              </w:rPr>
            </w:pPr>
            <w:r w:rsidRPr="00381C2B">
              <w:rPr>
                <w:rFonts w:cs="Times New Roman"/>
                <w:color w:val="auto"/>
                <w:sz w:val="20"/>
                <w:szCs w:val="20"/>
              </w:rPr>
              <w:t>Đường thôn/ấp:</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3,4km</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25%</w:t>
            </w:r>
          </w:p>
        </w:tc>
      </w:tr>
      <w:tr w:rsidR="00E540F9" w:rsidRPr="00381C2B" w:rsidTr="00ED7CEC">
        <w:trPr>
          <w:trHeight w:val="300"/>
        </w:trPr>
        <w:tc>
          <w:tcPr>
            <w:tcW w:w="589"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auto"/>
                <w:sz w:val="20"/>
                <w:szCs w:val="20"/>
              </w:rPr>
            </w:pPr>
            <w:r w:rsidRPr="00381C2B">
              <w:rPr>
                <w:rFonts w:cs="Times New Roman"/>
                <w:b/>
                <w:color w:val="auto"/>
                <w:sz w:val="20"/>
                <w:szCs w:val="20"/>
              </w:rPr>
              <w:t>Xẻo Lá</w:t>
            </w:r>
          </w:p>
        </w:tc>
        <w:tc>
          <w:tcPr>
            <w:tcW w:w="258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xã:</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thôn/ấp:</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auto"/>
                <w:sz w:val="20"/>
                <w:szCs w:val="20"/>
              </w:rPr>
            </w:pPr>
            <w:r w:rsidRPr="00381C2B">
              <w:rPr>
                <w:rFonts w:cs="Times New Roman"/>
                <w:b/>
                <w:color w:val="auto"/>
                <w:sz w:val="20"/>
                <w:szCs w:val="20"/>
              </w:rPr>
              <w:t>Xóm Mới</w:t>
            </w:r>
          </w:p>
        </w:tc>
        <w:tc>
          <w:tcPr>
            <w:tcW w:w="258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quốc lộ:</w:t>
            </w:r>
          </w:p>
        </w:tc>
        <w:tc>
          <w:tcPr>
            <w:tcW w:w="1104"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1,1</w:t>
            </w:r>
          </w:p>
        </w:tc>
        <w:tc>
          <w:tcPr>
            <w:tcW w:w="171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2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xã:</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thôn/ấp:</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4,287</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50%</w:t>
            </w:r>
          </w:p>
        </w:tc>
      </w:tr>
      <w:tr w:rsidR="00E540F9"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auto"/>
                <w:sz w:val="20"/>
                <w:szCs w:val="20"/>
              </w:rPr>
            </w:pPr>
            <w:r w:rsidRPr="00381C2B">
              <w:rPr>
                <w:rFonts w:cs="Times New Roman"/>
                <w:b/>
                <w:color w:val="auto"/>
                <w:sz w:val="20"/>
                <w:szCs w:val="20"/>
              </w:rPr>
              <w:t>Tắc Biển</w:t>
            </w:r>
          </w:p>
        </w:tc>
        <w:tc>
          <w:tcPr>
            <w:tcW w:w="258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2,2km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xã:</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thôn/ấp:</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4</w:t>
            </w:r>
            <w:r w:rsidR="00335C65" w:rsidRPr="00381C2B">
              <w:rPr>
                <w:rFonts w:ascii="Times New Roman" w:hAnsi="Times New Roman" w:cs="Times New Roman"/>
                <w:sz w:val="20"/>
                <w:szCs w:val="20"/>
              </w:rPr>
              <w:t>km</w:t>
            </w:r>
          </w:p>
        </w:tc>
      </w:tr>
      <w:tr w:rsidR="00E540F9"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85%</w:t>
            </w:r>
          </w:p>
        </w:tc>
      </w:tr>
      <w:tr w:rsidR="00E540F9" w:rsidRPr="00381C2B" w:rsidTr="00ED7CEC">
        <w:trPr>
          <w:trHeight w:val="300"/>
        </w:trPr>
        <w:tc>
          <w:tcPr>
            <w:tcW w:w="58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auto"/>
                <w:sz w:val="20"/>
                <w:szCs w:val="20"/>
              </w:rPr>
            </w:pPr>
            <w:r w:rsidRPr="00381C2B">
              <w:rPr>
                <w:rFonts w:cs="Times New Roman"/>
                <w:b/>
                <w:color w:val="auto"/>
                <w:sz w:val="20"/>
                <w:szCs w:val="20"/>
              </w:rPr>
              <w:t>Kinh Ba</w:t>
            </w:r>
          </w:p>
        </w:tc>
        <w:tc>
          <w:tcPr>
            <w:tcW w:w="258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1,4</w:t>
            </w:r>
            <w:r w:rsidR="00335C65" w:rsidRPr="00381C2B">
              <w:rPr>
                <w:rFonts w:ascii="Times New Roman" w:hAnsi="Times New Roman" w:cs="Times New Roman"/>
                <w:sz w:val="20"/>
                <w:szCs w:val="20"/>
              </w:rPr>
              <w:t>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xã:</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thôn/ấp:</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auto"/>
                <w:sz w:val="20"/>
                <w:szCs w:val="20"/>
              </w:rPr>
            </w:pPr>
            <w:r w:rsidRPr="00381C2B">
              <w:rPr>
                <w:rFonts w:cs="Times New Roman"/>
                <w:b/>
                <w:color w:val="auto"/>
                <w:sz w:val="20"/>
                <w:szCs w:val="20"/>
              </w:rPr>
              <w:t>Kinh Ráng</w:t>
            </w:r>
          </w:p>
        </w:tc>
        <w:tc>
          <w:tcPr>
            <w:tcW w:w="258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2,5</w:t>
            </w:r>
            <w:r w:rsidR="00754D1B" w:rsidRPr="00381C2B">
              <w:rPr>
                <w:rFonts w:ascii="Times New Roman" w:hAnsi="Times New Roman" w:cs="Times New Roman"/>
                <w:sz w:val="20"/>
                <w:szCs w:val="20"/>
              </w:rPr>
              <w:t>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294"/>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xã:</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rsidP="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rsidP="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thôn/ấp:</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3km</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60%</w:t>
            </w:r>
          </w:p>
        </w:tc>
      </w:tr>
      <w:tr w:rsidR="00E540F9"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auto"/>
                <w:sz w:val="20"/>
                <w:szCs w:val="20"/>
              </w:rPr>
            </w:pPr>
            <w:r w:rsidRPr="00381C2B">
              <w:rPr>
                <w:rFonts w:cs="Times New Roman"/>
                <w:b/>
                <w:color w:val="auto"/>
                <w:sz w:val="20"/>
                <w:szCs w:val="20"/>
              </w:rPr>
              <w:t>Bàn Quỳ</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xã:</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thôn/ấp:</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10</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auto"/>
                <w:sz w:val="20"/>
                <w:szCs w:val="20"/>
              </w:rPr>
            </w:pPr>
            <w:r w:rsidRPr="00381C2B">
              <w:rPr>
                <w:rFonts w:cs="Times New Roman"/>
                <w:b/>
                <w:color w:val="auto"/>
                <w:sz w:val="20"/>
                <w:szCs w:val="20"/>
              </w:rPr>
              <w:t>Xưởng Tiện</w:t>
            </w:r>
          </w:p>
        </w:tc>
        <w:tc>
          <w:tcPr>
            <w:tcW w:w="258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3,5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xã:</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thôn/ấp:</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rsidP="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rsidP="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E540F9"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11</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auto"/>
                <w:sz w:val="20"/>
                <w:szCs w:val="20"/>
              </w:rPr>
            </w:pPr>
            <w:r w:rsidRPr="00381C2B">
              <w:rPr>
                <w:rFonts w:cs="Times New Roman"/>
                <w:b/>
                <w:color w:val="auto"/>
                <w:sz w:val="20"/>
                <w:szCs w:val="20"/>
              </w:rPr>
              <w:t>Láng Tròn</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3</w:t>
            </w:r>
            <w:r w:rsidR="00754D1B" w:rsidRPr="00381C2B">
              <w:rPr>
                <w:rFonts w:ascii="Times New Roman" w:hAnsi="Times New Roman" w:cs="Times New Roman"/>
                <w:sz w:val="20"/>
                <w:szCs w:val="20"/>
              </w:rPr>
              <w:t>km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xã:</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r>
      <w:tr w:rsidR="00E540F9"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Đường thôn/ấp:</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rsidP="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876B75"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35C65">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754D1B" w:rsidP="00754D1B">
            <w:pPr>
              <w:spacing w:after="0" w:line="240" w:lineRule="auto"/>
              <w:jc w:val="right"/>
              <w:rPr>
                <w:rFonts w:ascii="Times New Roman" w:hAnsi="Times New Roman" w:cs="Times New Roman"/>
                <w:sz w:val="20"/>
                <w:szCs w:val="20"/>
              </w:rPr>
            </w:pPr>
            <w:r w:rsidRPr="00381C2B">
              <w:rPr>
                <w:rFonts w:ascii="Times New Roman" w:hAnsi="Times New Roman" w:cs="Times New Roman"/>
                <w:sz w:val="20"/>
                <w:szCs w:val="20"/>
              </w:rPr>
              <w:t>100%</w:t>
            </w:r>
          </w:p>
        </w:tc>
      </w:tr>
      <w:tr w:rsidR="00876B75"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335C65" w:rsidRPr="00381C2B" w:rsidRDefault="00335C6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12</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335C65" w:rsidRPr="00381C2B" w:rsidRDefault="00335C65">
            <w:pPr>
              <w:pStyle w:val="Nidung"/>
              <w:rPr>
                <w:rFonts w:cs="Times New Roman"/>
                <w:b/>
                <w:color w:val="auto"/>
                <w:sz w:val="20"/>
                <w:szCs w:val="20"/>
              </w:rPr>
            </w:pPr>
            <w:r w:rsidRPr="00381C2B">
              <w:rPr>
                <w:rFonts w:cs="Times New Roman"/>
                <w:b/>
                <w:color w:val="auto"/>
                <w:sz w:val="20"/>
                <w:szCs w:val="20"/>
              </w:rPr>
              <w:t>Cây Phước</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pStyle w:val="Nidung"/>
              <w:rPr>
                <w:rFonts w:cs="Times New Roman"/>
                <w:color w:val="auto"/>
                <w:sz w:val="20"/>
                <w:szCs w:val="20"/>
              </w:rPr>
            </w:pPr>
            <w:r w:rsidRPr="00381C2B">
              <w:rPr>
                <w:rFonts w:cs="Times New Roman"/>
                <w:color w:val="auto"/>
                <w:sz w:val="20"/>
                <w:szCs w:val="20"/>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rPr>
                <w:rFonts w:ascii="Times New Roman" w:hAnsi="Times New Roman" w:cs="Times New Roman"/>
                <w:sz w:val="20"/>
                <w:szCs w:val="20"/>
              </w:rPr>
            </w:pPr>
            <w:r w:rsidRPr="00381C2B">
              <w:rPr>
                <w:rFonts w:ascii="Times New Roman" w:hAnsi="Times New Roman" w:cs="Times New Roman"/>
                <w:sz w:val="20"/>
                <w:szCs w:val="20"/>
              </w:rPr>
              <w:t>0</w:t>
            </w:r>
          </w:p>
        </w:tc>
      </w:tr>
      <w:tr w:rsidR="00335C65" w:rsidRPr="00381C2B" w:rsidTr="00ED7CEC">
        <w:trPr>
          <w:trHeight w:val="300"/>
        </w:trPr>
        <w:tc>
          <w:tcPr>
            <w:tcW w:w="589"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spacing w:after="0" w:line="240" w:lineRule="auto"/>
              <w:rPr>
                <w:rFonts w:ascii="Times New Roman" w:hAnsi="Times New Roman" w:cs="Times New Roman"/>
                <w:sz w:val="20"/>
                <w:szCs w:val="20"/>
              </w:rPr>
            </w:pPr>
          </w:p>
        </w:tc>
        <w:tc>
          <w:tcPr>
            <w:tcW w:w="1345"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pStyle w:val="Nidung"/>
              <w:rPr>
                <w:rFonts w:cs="Times New Roman"/>
                <w:color w:val="auto"/>
                <w:sz w:val="20"/>
                <w:szCs w:val="20"/>
              </w:rPr>
            </w:pPr>
            <w:r w:rsidRPr="00381C2B">
              <w:rPr>
                <w:rFonts w:cs="Times New Roman"/>
                <w:color w:val="auto"/>
                <w:sz w:val="20"/>
                <w:szCs w:val="20"/>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rsidP="001119EF">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pStyle w:val="Nidung"/>
              <w:rPr>
                <w:rFonts w:cs="Times New Roman"/>
                <w:color w:val="auto"/>
                <w:sz w:val="20"/>
                <w:szCs w:val="20"/>
              </w:rPr>
            </w:pPr>
            <w:r w:rsidRPr="00381C2B">
              <w:rPr>
                <w:rFonts w:cs="Times New Roman"/>
                <w:color w:val="auto"/>
                <w:sz w:val="20"/>
                <w:szCs w:val="20"/>
              </w:rPr>
              <w:t>Đường xã:</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5C65" w:rsidRPr="00381C2B" w:rsidRDefault="00335C65" w:rsidP="001119EF">
            <w:pPr>
              <w:rPr>
                <w:rFonts w:ascii="Times New Roman" w:hAnsi="Times New Roman" w:cs="Times New Roman"/>
                <w:sz w:val="20"/>
                <w:szCs w:val="20"/>
              </w:rPr>
            </w:pPr>
            <w:r w:rsidRPr="00381C2B">
              <w:rPr>
                <w:rFonts w:ascii="Times New Roman" w:hAnsi="Times New Roman" w:cs="Times New Roman"/>
                <w:sz w:val="20"/>
                <w:szCs w:val="20"/>
              </w:rPr>
              <w:t>0</w:t>
            </w:r>
          </w:p>
        </w:tc>
      </w:tr>
      <w:tr w:rsidR="00754D1B"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Đường thôn:</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100%</w:t>
            </w:r>
          </w:p>
        </w:tc>
      </w:tr>
      <w:tr w:rsidR="00876B75"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100%</w:t>
            </w:r>
          </w:p>
        </w:tc>
      </w:tr>
      <w:tr w:rsidR="00754D1B"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13</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r w:rsidRPr="00381C2B">
              <w:rPr>
                <w:rFonts w:cs="Times New Roman"/>
                <w:b/>
                <w:color w:val="auto"/>
                <w:sz w:val="20"/>
                <w:szCs w:val="20"/>
              </w:rPr>
              <w:t>Biện Nhạn</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p>
        </w:tc>
        <w:tc>
          <w:tcPr>
            <w:tcW w:w="1345"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200m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0</w:t>
            </w:r>
          </w:p>
        </w:tc>
      </w:tr>
      <w:tr w:rsidR="000333E6"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33E6" w:rsidRPr="00381C2B" w:rsidRDefault="000333E6">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33E6" w:rsidRPr="00381C2B" w:rsidRDefault="000333E6">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33E6" w:rsidRPr="00381C2B" w:rsidRDefault="000333E6">
            <w:pPr>
              <w:pStyle w:val="Nidung"/>
              <w:rPr>
                <w:rFonts w:cs="Times New Roman"/>
                <w:color w:val="auto"/>
                <w:sz w:val="20"/>
                <w:szCs w:val="20"/>
              </w:rPr>
            </w:pPr>
            <w:r w:rsidRPr="00381C2B">
              <w:rPr>
                <w:rFonts w:cs="Times New Roman"/>
                <w:color w:val="auto"/>
                <w:sz w:val="20"/>
                <w:szCs w:val="20"/>
              </w:rPr>
              <w:t>Đường xã:</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33E6" w:rsidRPr="00381C2B" w:rsidRDefault="000333E6">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33E6"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33E6"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3,5km</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33E6"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55%</w:t>
            </w:r>
          </w:p>
        </w:tc>
      </w:tr>
      <w:tr w:rsidR="00754D1B"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Đường thôn:</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100%</w:t>
            </w:r>
          </w:p>
        </w:tc>
      </w:tr>
      <w:tr w:rsidR="00754D1B"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100%</w:t>
            </w:r>
          </w:p>
        </w:tc>
      </w:tr>
      <w:tr w:rsidR="00876B75"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14</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r w:rsidRPr="00381C2B">
              <w:rPr>
                <w:rFonts w:cs="Times New Roman"/>
                <w:b/>
                <w:color w:val="auto"/>
                <w:sz w:val="20"/>
                <w:szCs w:val="20"/>
              </w:rPr>
              <w:t>Xẻo Ngay</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Đường quốc lộ:</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r>
      <w:tr w:rsidR="00754D1B" w:rsidRPr="00381C2B" w:rsidTr="00ED7CEC">
        <w:trPr>
          <w:trHeight w:val="300"/>
        </w:trPr>
        <w:tc>
          <w:tcPr>
            <w:tcW w:w="589"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p>
        </w:tc>
        <w:tc>
          <w:tcPr>
            <w:tcW w:w="1345"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Đường tỉnh/huyện: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Đường xã:</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r>
      <w:tr w:rsidR="00754D1B"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Đường thôn:</w:t>
            </w:r>
            <w:r w:rsidR="003F33B9">
              <w:rPr>
                <w:rFonts w:cs="Times New Roman"/>
                <w:color w:val="auto"/>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100%</w:t>
            </w:r>
          </w:p>
        </w:tc>
      </w:tr>
      <w:tr w:rsidR="00876B75" w:rsidRPr="00381C2B" w:rsidTr="00ED7CEC">
        <w:trPr>
          <w:trHeight w:val="300"/>
        </w:trPr>
        <w:tc>
          <w:tcPr>
            <w:tcW w:w="58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 xml:space="preserve">Đường nội đồng: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1119EF">
            <w:pPr>
              <w:rPr>
                <w:rFonts w:ascii="Times New Roman" w:hAnsi="Times New Roman" w:cs="Times New Roman"/>
                <w:sz w:val="20"/>
                <w:szCs w:val="20"/>
              </w:rPr>
            </w:pPr>
            <w:r w:rsidRPr="00381C2B">
              <w:rPr>
                <w:rFonts w:ascii="Times New Roman" w:hAnsi="Times New Roman" w:cs="Times New Roman"/>
                <w:sz w:val="20"/>
                <w:szCs w:val="20"/>
              </w:rPr>
              <w:t>100%</w:t>
            </w:r>
          </w:p>
        </w:tc>
      </w:tr>
      <w:tr w:rsidR="00754D1B" w:rsidRPr="00381C2B" w:rsidTr="00ED7CEC">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II</w:t>
            </w:r>
          </w:p>
        </w:tc>
        <w:tc>
          <w:tcPr>
            <w:tcW w:w="5035"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eastAsia="Arial Unicode MS" w:hAnsi="Times New Roman" w:cs="Times New Roman"/>
                <w:b/>
                <w:sz w:val="20"/>
                <w:szCs w:val="20"/>
                <w:lang w:val="en-US"/>
              </w:rPr>
              <w:t>Cầu, Cống</w:t>
            </w:r>
          </w:p>
        </w:tc>
        <w:tc>
          <w:tcPr>
            <w:tcW w:w="13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tcPr>
          <w:p w:rsidR="00754D1B" w:rsidRPr="00381C2B" w:rsidRDefault="00754D1B">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Kiên cố</w:t>
            </w:r>
          </w:p>
        </w:tc>
        <w:tc>
          <w:tcPr>
            <w:tcW w:w="17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tcPr>
          <w:p w:rsidR="00754D1B" w:rsidRPr="00381C2B" w:rsidRDefault="00754D1B">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Yếu</w:t>
            </w:r>
          </w:p>
        </w:tc>
        <w:tc>
          <w:tcPr>
            <w:tcW w:w="139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80" w:type="dxa"/>
              <w:left w:w="80" w:type="dxa"/>
              <w:bottom w:w="80" w:type="dxa"/>
              <w:right w:w="80" w:type="dxa"/>
            </w:tcMar>
          </w:tcPr>
          <w:p w:rsidR="00754D1B" w:rsidRPr="00381C2B" w:rsidRDefault="00754D1B">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Tạm</w:t>
            </w:r>
          </w:p>
        </w:tc>
      </w:tr>
      <w:tr w:rsidR="00876B75" w:rsidRPr="00381C2B" w:rsidTr="00ED7CEC">
        <w:trPr>
          <w:trHeight w:val="300"/>
        </w:trPr>
        <w:tc>
          <w:tcPr>
            <w:tcW w:w="58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w:t>
            </w:r>
          </w:p>
        </w:tc>
        <w:tc>
          <w:tcPr>
            <w:tcW w:w="134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r w:rsidRPr="00381C2B">
              <w:rPr>
                <w:rFonts w:cs="Times New Roman"/>
                <w:b/>
                <w:color w:val="auto"/>
                <w:sz w:val="20"/>
                <w:szCs w:val="20"/>
              </w:rPr>
              <w:t>Nhưng Miên</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 xml:space="preserve">Cầu giao thông bê tông: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p>
        </w:tc>
        <w:tc>
          <w:tcPr>
            <w:tcW w:w="134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 xml:space="preserve">Cống: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w:t>
            </w:r>
          </w:p>
        </w:tc>
        <w:tc>
          <w:tcPr>
            <w:tcW w:w="134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r w:rsidRPr="00381C2B">
              <w:rPr>
                <w:rFonts w:cs="Times New Roman"/>
                <w:b/>
                <w:color w:val="auto"/>
                <w:sz w:val="20"/>
                <w:szCs w:val="20"/>
              </w:rPr>
              <w:t>Kinh Ranh</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p>
        </w:tc>
        <w:tc>
          <w:tcPr>
            <w:tcW w:w="134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rsidP="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w:t>
            </w:r>
          </w:p>
          <w:p w:rsidR="00754D1B" w:rsidRPr="00381C2B" w:rsidRDefault="00754D1B">
            <w:pPr>
              <w:spacing w:after="0" w:line="240" w:lineRule="auto"/>
              <w:rPr>
                <w:rFonts w:ascii="Times New Roman" w:hAnsi="Times New Roman" w:cs="Times New Roman"/>
                <w:sz w:val="20"/>
                <w:szCs w:val="20"/>
              </w:rPr>
            </w:pPr>
          </w:p>
        </w:tc>
        <w:tc>
          <w:tcPr>
            <w:tcW w:w="134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b/>
                <w:color w:val="auto"/>
                <w:sz w:val="20"/>
                <w:szCs w:val="20"/>
              </w:rPr>
            </w:pPr>
            <w:r w:rsidRPr="00381C2B">
              <w:rPr>
                <w:rFonts w:cs="Times New Roman"/>
                <w:b/>
                <w:color w:val="auto"/>
                <w:sz w:val="20"/>
                <w:szCs w:val="20"/>
              </w:rPr>
              <w:lastRenderedPageBreak/>
              <w:t>Đồng Khởi</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4D1B" w:rsidRPr="00381C2B" w:rsidRDefault="00754D1B">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color w:val="auto"/>
                <w:sz w:val="20"/>
                <w:szCs w:val="20"/>
              </w:rPr>
            </w:pPr>
            <w:r w:rsidRPr="00381C2B">
              <w:rPr>
                <w:rFonts w:cs="Times New Roman"/>
                <w:color w:val="auto"/>
                <w:sz w:val="20"/>
                <w:szCs w:val="20"/>
              </w:rPr>
              <w:t xml:space="preserve">Cống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4</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r w:rsidRPr="00381C2B">
              <w:rPr>
                <w:rFonts w:cs="Times New Roman"/>
                <w:b/>
                <w:color w:val="auto"/>
                <w:sz w:val="20"/>
                <w:szCs w:val="20"/>
              </w:rPr>
              <w:t>Xẻo Lá</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r w:rsidRPr="00381C2B">
              <w:rPr>
                <w:rFonts w:cs="Times New Roman"/>
                <w:b/>
                <w:color w:val="auto"/>
                <w:sz w:val="20"/>
                <w:szCs w:val="20"/>
              </w:rPr>
              <w:t>Xóm Mới</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275"/>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r w:rsidRPr="00381C2B">
              <w:rPr>
                <w:rFonts w:cs="Times New Roman"/>
                <w:b/>
                <w:color w:val="auto"/>
                <w:sz w:val="20"/>
                <w:szCs w:val="20"/>
              </w:rPr>
              <w:t>Tắc Biển</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4" w:space="0" w:color="auto"/>
              <w:left w:val="single" w:sz="4" w:space="0" w:color="auto"/>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w:t>
            </w:r>
          </w:p>
        </w:tc>
        <w:tc>
          <w:tcPr>
            <w:tcW w:w="1345" w:type="dxa"/>
            <w:tcBorders>
              <w:top w:val="single" w:sz="4" w:space="0" w:color="auto"/>
              <w:left w:val="single" w:sz="4" w:space="0" w:color="000000"/>
              <w:bottom w:val="single" w:sz="8" w:space="0" w:color="FFFFFF"/>
              <w:right w:val="single" w:sz="4" w:space="0" w:color="auto"/>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r w:rsidRPr="00381C2B">
              <w:rPr>
                <w:rFonts w:cs="Times New Roman"/>
                <w:b/>
                <w:color w:val="auto"/>
                <w:sz w:val="20"/>
                <w:szCs w:val="20"/>
              </w:rPr>
              <w:t>Kinh Ba</w:t>
            </w:r>
          </w:p>
        </w:tc>
        <w:tc>
          <w:tcPr>
            <w:tcW w:w="258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4" w:space="0" w:color="auto"/>
              <w:left w:val="single" w:sz="4" w:space="0" w:color="auto"/>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w:t>
            </w:r>
          </w:p>
        </w:tc>
        <w:tc>
          <w:tcPr>
            <w:tcW w:w="1345" w:type="dxa"/>
            <w:tcBorders>
              <w:top w:val="single" w:sz="4" w:space="0" w:color="auto"/>
              <w:left w:val="single" w:sz="4" w:space="0" w:color="000000"/>
              <w:bottom w:val="single" w:sz="8" w:space="0" w:color="FFFFFF"/>
              <w:right w:val="single" w:sz="4" w:space="0" w:color="auto"/>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r w:rsidRPr="00381C2B">
              <w:rPr>
                <w:rFonts w:cs="Times New Roman"/>
                <w:b/>
                <w:color w:val="auto"/>
                <w:sz w:val="20"/>
                <w:szCs w:val="20"/>
              </w:rPr>
              <w:t>Kinh Ráng</w:t>
            </w:r>
          </w:p>
        </w:tc>
        <w:tc>
          <w:tcPr>
            <w:tcW w:w="258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r w:rsidRPr="00381C2B">
              <w:rPr>
                <w:rFonts w:cs="Times New Roman"/>
                <w:b/>
                <w:color w:val="auto"/>
                <w:sz w:val="20"/>
                <w:szCs w:val="20"/>
              </w:rPr>
              <w:t>Bàn Quỳ</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10</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r w:rsidRPr="00381C2B">
              <w:rPr>
                <w:rFonts w:cs="Times New Roman"/>
                <w:b/>
                <w:color w:val="auto"/>
                <w:sz w:val="20"/>
                <w:szCs w:val="20"/>
              </w:rPr>
              <w:t>Xưởng Tiện</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11</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r w:rsidRPr="00381C2B">
              <w:rPr>
                <w:rFonts w:cs="Times New Roman"/>
                <w:b/>
                <w:color w:val="auto"/>
                <w:sz w:val="20"/>
                <w:szCs w:val="20"/>
              </w:rPr>
              <w:t>Láng Tròn</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12</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r w:rsidRPr="00381C2B">
              <w:rPr>
                <w:rFonts w:cs="Times New Roman"/>
                <w:b/>
                <w:color w:val="auto"/>
                <w:sz w:val="20"/>
                <w:szCs w:val="20"/>
              </w:rPr>
              <w:t>Cây Phước</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13</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r w:rsidRPr="00381C2B">
              <w:rPr>
                <w:rFonts w:cs="Times New Roman"/>
                <w:b/>
                <w:color w:val="auto"/>
                <w:sz w:val="20"/>
                <w:szCs w:val="20"/>
              </w:rPr>
              <w:t>Biện Nhạn</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14</w:t>
            </w:r>
          </w:p>
        </w:tc>
        <w:tc>
          <w:tcPr>
            <w:tcW w:w="1345" w:type="dxa"/>
            <w:tcBorders>
              <w:top w:val="single" w:sz="4" w:space="0" w:color="auto"/>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r w:rsidRPr="00381C2B">
              <w:rPr>
                <w:rFonts w:cs="Times New Roman"/>
                <w:b/>
                <w:color w:val="auto"/>
                <w:sz w:val="20"/>
                <w:szCs w:val="20"/>
              </w:rPr>
              <w:t>Xẻo Ngay</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Cầu giao thông: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rPr>
                <w:rFonts w:ascii="Times New Roman" w:hAnsi="Times New Roman" w:cs="Times New Roman"/>
                <w:sz w:val="20"/>
                <w:szCs w:val="20"/>
              </w:rPr>
            </w:pPr>
            <w:r w:rsidRPr="00381C2B">
              <w:rPr>
                <w:rFonts w:ascii="Times New Roman" w:hAnsi="Times New Roman" w:cs="Times New Roman"/>
                <w:sz w:val="20"/>
                <w:szCs w:val="20"/>
              </w:rPr>
              <w:t>0</w:t>
            </w:r>
          </w:p>
        </w:tc>
      </w:tr>
      <w:tr w:rsidR="00876B75" w:rsidRPr="00381C2B" w:rsidTr="00ED7CEC">
        <w:trPr>
          <w:trHeight w:val="300"/>
        </w:trPr>
        <w:tc>
          <w:tcPr>
            <w:tcW w:w="589"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p>
        </w:tc>
        <w:tc>
          <w:tcPr>
            <w:tcW w:w="1345"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6B75" w:rsidRPr="00381C2B" w:rsidRDefault="00876B75">
            <w:pPr>
              <w:pStyle w:val="Nidung"/>
              <w:rPr>
                <w:rFonts w:cs="Times New Roman"/>
                <w:b/>
                <w:color w:val="auto"/>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pStyle w:val="Nidung"/>
              <w:rPr>
                <w:rFonts w:cs="Times New Roman"/>
                <w:color w:val="auto"/>
                <w:sz w:val="20"/>
                <w:szCs w:val="20"/>
              </w:rPr>
            </w:pPr>
            <w:r w:rsidRPr="00381C2B">
              <w:rPr>
                <w:rFonts w:cs="Times New Roman"/>
                <w:color w:val="auto"/>
                <w:sz w:val="20"/>
                <w:szCs w:val="20"/>
              </w:rPr>
              <w:t xml:space="preserve">Cống :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rsidP="001119EF">
            <w:pPr>
              <w:rPr>
                <w:rFonts w:ascii="Times New Roman" w:hAnsi="Times New Roman" w:cs="Times New Roman"/>
                <w:sz w:val="20"/>
                <w:szCs w:val="20"/>
              </w:rPr>
            </w:pPr>
            <w:r w:rsidRPr="00381C2B">
              <w:rPr>
                <w:rFonts w:ascii="Times New Roman" w:hAnsi="Times New Roman" w:cs="Times New Roman"/>
                <w:sz w:val="20"/>
                <w:szCs w:val="20"/>
              </w:rPr>
              <w:t>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0</w:t>
            </w:r>
          </w:p>
        </w:tc>
      </w:tr>
    </w:tbl>
    <w:p w:rsidR="00E540F9" w:rsidRPr="00381C2B" w:rsidRDefault="004E630C">
      <w:pPr>
        <w:pStyle w:val="Heading3"/>
        <w:rPr>
          <w:rFonts w:ascii="Times New Roman" w:hAnsi="Times New Roman" w:cs="Times New Roman"/>
        </w:rPr>
      </w:pPr>
      <w:bookmarkStart w:id="35" w:name="_Toc520795569"/>
      <w:bookmarkStart w:id="36" w:name="_Toc521071072"/>
      <w:r w:rsidRPr="00381C2B">
        <w:rPr>
          <w:rFonts w:ascii="Times New Roman" w:hAnsi="Times New Roman" w:cs="Times New Roman"/>
        </w:rPr>
        <w:lastRenderedPageBreak/>
        <w:t>Trường</w:t>
      </w:r>
      <w:bookmarkEnd w:id="35"/>
      <w:bookmarkEnd w:id="36"/>
      <w:r w:rsidRPr="00381C2B">
        <w:rPr>
          <w:rFonts w:ascii="Times New Roman" w:hAnsi="Times New Roman" w:cs="Times New Roman"/>
        </w:rPr>
        <w:t xml:space="preserve"> </w:t>
      </w:r>
    </w:p>
    <w:tbl>
      <w:tblPr>
        <w:tblW w:w="97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8"/>
        <w:gridCol w:w="2627"/>
        <w:gridCol w:w="2005"/>
        <w:gridCol w:w="842"/>
        <w:gridCol w:w="1011"/>
        <w:gridCol w:w="814"/>
        <w:gridCol w:w="1169"/>
        <w:gridCol w:w="754"/>
      </w:tblGrid>
      <w:tr w:rsidR="00E540F9" w:rsidRPr="00381C2B" w:rsidTr="004C156B">
        <w:trPr>
          <w:trHeight w:val="288"/>
        </w:trPr>
        <w:tc>
          <w:tcPr>
            <w:tcW w:w="49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TT</w:t>
            </w:r>
          </w:p>
        </w:tc>
        <w:tc>
          <w:tcPr>
            <w:tcW w:w="262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lang w:val="en-GB"/>
              </w:rPr>
            </w:pPr>
            <w:r w:rsidRPr="00381C2B">
              <w:rPr>
                <w:rFonts w:cs="Times New Roman"/>
                <w:b/>
                <w:bCs/>
                <w:color w:val="000000" w:themeColor="text1"/>
                <w:sz w:val="20"/>
                <w:szCs w:val="20"/>
                <w:lang w:val="en-GB"/>
              </w:rPr>
              <w:t>Trường</w:t>
            </w:r>
          </w:p>
          <w:p w:rsidR="00E540F9" w:rsidRPr="00381C2B" w:rsidRDefault="00E540F9">
            <w:pPr>
              <w:pStyle w:val="Nidung"/>
              <w:rPr>
                <w:rFonts w:cs="Times New Roman"/>
                <w:color w:val="000000" w:themeColor="text1"/>
                <w:sz w:val="20"/>
                <w:szCs w:val="20"/>
                <w:lang w:val="en-GB"/>
              </w:rPr>
            </w:pPr>
          </w:p>
        </w:tc>
        <w:tc>
          <w:tcPr>
            <w:tcW w:w="2005" w:type="dxa"/>
            <w:vMerge w:val="restart"/>
            <w:tcBorders>
              <w:top w:val="single" w:sz="4" w:space="0" w:color="000000"/>
              <w:left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Thôn/Ấp</w:t>
            </w:r>
            <w:r w:rsidRPr="00381C2B">
              <w:rPr>
                <w:rStyle w:val="FootnoteReference"/>
                <w:rFonts w:cs="Times New Roman"/>
                <w:b/>
                <w:bCs/>
                <w:color w:val="000000" w:themeColor="text1"/>
                <w:sz w:val="20"/>
                <w:szCs w:val="20"/>
                <w:lang w:val="en-GB"/>
              </w:rPr>
              <w:t>*</w:t>
            </w:r>
          </w:p>
        </w:tc>
        <w:tc>
          <w:tcPr>
            <w:tcW w:w="84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Năm xây dựng</w:t>
            </w:r>
          </w:p>
        </w:tc>
        <w:tc>
          <w:tcPr>
            <w:tcW w:w="1011" w:type="dxa"/>
            <w:vMerge w:val="restart"/>
            <w:tcBorders>
              <w:top w:val="single" w:sz="4" w:space="0" w:color="000000"/>
              <w:left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 xml:space="preserve">Số phòng </w:t>
            </w:r>
          </w:p>
        </w:tc>
        <w:tc>
          <w:tcPr>
            <w:tcW w:w="27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Hiện trạng</w:t>
            </w:r>
          </w:p>
        </w:tc>
      </w:tr>
      <w:tr w:rsidR="00E540F9" w:rsidRPr="00381C2B" w:rsidTr="004C156B">
        <w:trPr>
          <w:trHeight w:val="386"/>
        </w:trPr>
        <w:tc>
          <w:tcPr>
            <w:tcW w:w="49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262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numPr>
                <w:ilvl w:val="0"/>
                <w:numId w:val="6"/>
              </w:numPr>
              <w:rPr>
                <w:rFonts w:cs="Times New Roman"/>
                <w:color w:val="000000" w:themeColor="text1"/>
                <w:sz w:val="20"/>
                <w:szCs w:val="20"/>
                <w:lang w:val="en-GB"/>
              </w:rPr>
            </w:pPr>
          </w:p>
        </w:tc>
        <w:tc>
          <w:tcPr>
            <w:tcW w:w="2005" w:type="dxa"/>
            <w:vMerge/>
            <w:tcBorders>
              <w:left w:val="single" w:sz="4" w:space="0" w:color="000000"/>
              <w:bottom w:val="single" w:sz="4" w:space="0" w:color="000000"/>
              <w:right w:val="single" w:sz="4" w:space="0" w:color="000000"/>
            </w:tcBorders>
            <w:shd w:val="clear" w:color="auto" w:fill="auto"/>
          </w:tcPr>
          <w:p w:rsidR="00E540F9" w:rsidRPr="00381C2B" w:rsidRDefault="00E540F9">
            <w:pPr>
              <w:pStyle w:val="Nidung"/>
              <w:jc w:val="center"/>
              <w:rPr>
                <w:rFonts w:cs="Times New Roman"/>
                <w:color w:val="000000" w:themeColor="text1"/>
                <w:sz w:val="20"/>
                <w:szCs w:val="20"/>
                <w:lang w:val="en-GB"/>
              </w:rPr>
            </w:pPr>
          </w:p>
        </w:tc>
        <w:tc>
          <w:tcPr>
            <w:tcW w:w="84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jc w:val="center"/>
              <w:rPr>
                <w:rFonts w:cs="Times New Roman"/>
                <w:color w:val="000000" w:themeColor="text1"/>
                <w:sz w:val="20"/>
                <w:szCs w:val="20"/>
                <w:lang w:val="en-GB"/>
              </w:rPr>
            </w:pPr>
          </w:p>
        </w:tc>
        <w:tc>
          <w:tcPr>
            <w:tcW w:w="1011" w:type="dxa"/>
            <w:vMerge/>
            <w:tcBorders>
              <w:left w:val="single" w:sz="4" w:space="0" w:color="000000"/>
              <w:bottom w:val="single" w:sz="4" w:space="0" w:color="000000"/>
              <w:right w:val="single" w:sz="4"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Kiên cố</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Bán</w:t>
            </w:r>
          </w:p>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kiên cố</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Tạm</w:t>
            </w:r>
          </w:p>
        </w:tc>
      </w:tr>
      <w:tr w:rsidR="00E540F9" w:rsidRPr="00381C2B" w:rsidTr="004C156B">
        <w:trPr>
          <w:trHeight w:val="300"/>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Mầm non**</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Ấp Nhưng Miên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2017</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12</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12</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C156B">
        <w:trPr>
          <w:trHeight w:val="976"/>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Trường PTCS:</w:t>
            </w:r>
          </w:p>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 Tiểu học 1</w:t>
            </w:r>
          </w:p>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 Tiểu học 2</w:t>
            </w:r>
          </w:p>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 Tiểu học 3</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E540F9">
            <w:pPr>
              <w:pStyle w:val="Nidung"/>
              <w:rPr>
                <w:rFonts w:cs="Times New Roman"/>
                <w:color w:val="000000" w:themeColor="text1"/>
                <w:sz w:val="20"/>
                <w:szCs w:val="20"/>
                <w:lang w:val="en-GB"/>
              </w:rPr>
            </w:pPr>
          </w:p>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Ấp Nhưng Miên</w:t>
            </w:r>
          </w:p>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Ấp Kinh Ráng</w:t>
            </w:r>
          </w:p>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Ấp Xóm Mới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000000" w:themeColor="text1"/>
                <w:sz w:val="20"/>
                <w:szCs w:val="20"/>
                <w:lang w:val="en-GB"/>
              </w:rPr>
            </w:pPr>
          </w:p>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2000</w:t>
            </w:r>
          </w:p>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2007</w:t>
            </w:r>
          </w:p>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2012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25</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13</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16</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25</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13</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16</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C156B">
        <w:trPr>
          <w:trHeight w:val="300"/>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rPr>
              <w:t>Trường THCS</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Ấp Nhưng Miên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2005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21</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4C156B">
        <w:trPr>
          <w:trHeight w:val="378"/>
        </w:trPr>
        <w:tc>
          <w:tcPr>
            <w:tcW w:w="9720" w:type="dxa"/>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b/>
                <w:color w:val="000000" w:themeColor="text1"/>
                <w:sz w:val="20"/>
                <w:szCs w:val="20"/>
                <w:lang w:val="en-US"/>
              </w:rPr>
            </w:pPr>
            <w:r w:rsidRPr="00381C2B">
              <w:rPr>
                <w:rFonts w:ascii="Times New Roman" w:eastAsia="Arial Unicode MS" w:hAnsi="Times New Roman" w:cs="Times New Roman"/>
                <w:b/>
                <w:color w:val="000000" w:themeColor="text1"/>
                <w:sz w:val="20"/>
                <w:szCs w:val="20"/>
                <w:lang w:val="en-US"/>
              </w:rPr>
              <w:t xml:space="preserve">Ghi chú khác: </w:t>
            </w:r>
            <w:r w:rsidRPr="00381C2B">
              <w:rPr>
                <w:rFonts w:ascii="Times New Roman" w:eastAsia="Arial Unicode MS" w:hAnsi="Times New Roman" w:cs="Times New Roman"/>
                <w:color w:val="002060"/>
                <w:sz w:val="20"/>
                <w:szCs w:val="20"/>
                <w:lang w:val="en-US"/>
              </w:rPr>
              <w:t>Không có số liệu ghi “0”</w:t>
            </w:r>
          </w:p>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 xml:space="preserve">(*) </w:t>
            </w:r>
            <w:r w:rsidRPr="00381C2B">
              <w:rPr>
                <w:rFonts w:ascii="Times New Roman" w:hAnsi="Times New Roman" w:cs="Times New Roman"/>
                <w:sz w:val="20"/>
                <w:szCs w:val="20"/>
                <w:lang w:val="en-US"/>
              </w:rPr>
              <w:t xml:space="preserve">Nếu có nhiều điểm trường thì phải thống kê từng điểm trường </w:t>
            </w:r>
          </w:p>
          <w:p w:rsidR="00E540F9" w:rsidRPr="00381C2B" w:rsidRDefault="004E630C">
            <w:pPr>
              <w:spacing w:after="0" w:line="240" w:lineRule="auto"/>
              <w:rPr>
                <w:rFonts w:ascii="Times New Roman" w:hAnsi="Times New Roman" w:cs="Times New Roman"/>
                <w:sz w:val="20"/>
                <w:szCs w:val="20"/>
                <w:lang w:val="en-US"/>
              </w:rPr>
            </w:pPr>
            <w:r w:rsidRPr="00381C2B">
              <w:rPr>
                <w:rFonts w:ascii="Times New Roman" w:eastAsia="Arial Unicode MS" w:hAnsi="Times New Roman" w:cs="Times New Roman"/>
                <w:color w:val="000000" w:themeColor="text1"/>
                <w:sz w:val="20"/>
                <w:szCs w:val="20"/>
                <w:lang w:val="en-US"/>
              </w:rPr>
              <w:t>(**)</w:t>
            </w:r>
            <w:r w:rsidRPr="00381C2B">
              <w:rPr>
                <w:rFonts w:ascii="Times New Roman" w:hAnsi="Times New Roman" w:cs="Times New Roman"/>
                <w:sz w:val="20"/>
                <w:szCs w:val="20"/>
                <w:lang w:val="en-US"/>
              </w:rPr>
              <w:t>Nếu trường thuộc quản lý của huyện nhưng nằm tại thôn/xã này thì vẫn phải thống kê</w:t>
            </w:r>
          </w:p>
          <w:p w:rsidR="00E540F9" w:rsidRPr="00381C2B" w:rsidRDefault="00E540F9">
            <w:pPr>
              <w:spacing w:after="0" w:line="240" w:lineRule="auto"/>
              <w:rPr>
                <w:rFonts w:ascii="Times New Roman" w:hAnsi="Times New Roman" w:cs="Times New Roman"/>
                <w:b/>
                <w:color w:val="000000" w:themeColor="text1"/>
                <w:sz w:val="20"/>
                <w:szCs w:val="20"/>
              </w:rPr>
            </w:pPr>
          </w:p>
        </w:tc>
      </w:tr>
    </w:tbl>
    <w:p w:rsidR="00E540F9" w:rsidRPr="00381C2B" w:rsidRDefault="004E630C">
      <w:pPr>
        <w:pStyle w:val="Heading3"/>
        <w:rPr>
          <w:rFonts w:ascii="Times New Roman" w:hAnsi="Times New Roman" w:cs="Times New Roman"/>
        </w:rPr>
      </w:pPr>
      <w:bookmarkStart w:id="37" w:name="_Toc521071073"/>
      <w:bookmarkStart w:id="38" w:name="_Toc520795570"/>
      <w:r w:rsidRPr="00381C2B">
        <w:rPr>
          <w:rFonts w:ascii="Times New Roman" w:hAnsi="Times New Roman" w:cs="Times New Roman"/>
        </w:rPr>
        <w:t>Cơ sở Y tế</w:t>
      </w:r>
      <w:bookmarkEnd w:id="37"/>
      <w:bookmarkEnd w:id="38"/>
    </w:p>
    <w:tbl>
      <w:tblPr>
        <w:tblW w:w="967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1865"/>
        <w:gridCol w:w="1677"/>
        <w:gridCol w:w="842"/>
        <w:gridCol w:w="926"/>
        <w:gridCol w:w="815"/>
        <w:gridCol w:w="814"/>
        <w:gridCol w:w="1426"/>
        <w:gridCol w:w="810"/>
      </w:tblGrid>
      <w:tr w:rsidR="00E540F9" w:rsidRPr="00381C2B" w:rsidTr="000333E6">
        <w:trPr>
          <w:trHeight w:val="171"/>
        </w:trPr>
        <w:tc>
          <w:tcPr>
            <w:tcW w:w="49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TT</w:t>
            </w:r>
          </w:p>
        </w:tc>
        <w:tc>
          <w:tcPr>
            <w:tcW w:w="18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lang w:val="en-GB"/>
              </w:rPr>
            </w:pPr>
            <w:r w:rsidRPr="00381C2B">
              <w:rPr>
                <w:rFonts w:cs="Times New Roman"/>
                <w:b/>
                <w:bCs/>
                <w:color w:val="000000" w:themeColor="text1"/>
                <w:sz w:val="20"/>
                <w:szCs w:val="20"/>
                <w:lang w:val="en-GB"/>
              </w:rPr>
              <w:t>Cơ sở Y tế</w:t>
            </w:r>
          </w:p>
          <w:p w:rsidR="00E540F9" w:rsidRPr="00381C2B" w:rsidRDefault="00E540F9">
            <w:pPr>
              <w:pStyle w:val="Nidung"/>
              <w:rPr>
                <w:rFonts w:cs="Times New Roman"/>
                <w:color w:val="000000" w:themeColor="text1"/>
                <w:sz w:val="20"/>
                <w:szCs w:val="20"/>
                <w:lang w:val="en-GB"/>
              </w:rPr>
            </w:pPr>
          </w:p>
        </w:tc>
        <w:tc>
          <w:tcPr>
            <w:tcW w:w="1677" w:type="dxa"/>
            <w:vMerge w:val="restart"/>
            <w:tcBorders>
              <w:top w:val="single" w:sz="4" w:space="0" w:color="000000"/>
              <w:left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Thôn/Ấp</w:t>
            </w:r>
          </w:p>
        </w:tc>
        <w:tc>
          <w:tcPr>
            <w:tcW w:w="84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Năm xây dựng</w:t>
            </w:r>
          </w:p>
        </w:tc>
        <w:tc>
          <w:tcPr>
            <w:tcW w:w="926" w:type="dxa"/>
            <w:vMerge w:val="restart"/>
            <w:tcBorders>
              <w:top w:val="single" w:sz="4" w:space="0" w:color="000000"/>
              <w:left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 xml:space="preserve">Số Giường </w:t>
            </w:r>
          </w:p>
        </w:tc>
        <w:tc>
          <w:tcPr>
            <w:tcW w:w="815" w:type="dxa"/>
            <w:vMerge w:val="restart"/>
            <w:tcBorders>
              <w:top w:val="single" w:sz="4" w:space="0" w:color="000000"/>
              <w:left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Số phòng</w:t>
            </w:r>
          </w:p>
        </w:tc>
        <w:tc>
          <w:tcPr>
            <w:tcW w:w="30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Hiện trạng</w:t>
            </w:r>
          </w:p>
        </w:tc>
      </w:tr>
      <w:tr w:rsidR="00E540F9" w:rsidRPr="00381C2B" w:rsidTr="00517FC1">
        <w:trPr>
          <w:trHeight w:val="287"/>
        </w:trPr>
        <w:tc>
          <w:tcPr>
            <w:tcW w:w="49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86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numPr>
                <w:ilvl w:val="0"/>
                <w:numId w:val="6"/>
              </w:numPr>
              <w:rPr>
                <w:rFonts w:cs="Times New Roman"/>
                <w:color w:val="000000" w:themeColor="text1"/>
                <w:sz w:val="20"/>
                <w:szCs w:val="20"/>
                <w:lang w:val="en-GB"/>
              </w:rPr>
            </w:pPr>
          </w:p>
        </w:tc>
        <w:tc>
          <w:tcPr>
            <w:tcW w:w="1677" w:type="dxa"/>
            <w:vMerge/>
            <w:tcBorders>
              <w:left w:val="single" w:sz="4" w:space="0" w:color="000000"/>
              <w:bottom w:val="single" w:sz="4" w:space="0" w:color="000000"/>
              <w:right w:val="single" w:sz="4" w:space="0" w:color="000000"/>
            </w:tcBorders>
            <w:shd w:val="clear" w:color="auto" w:fill="auto"/>
          </w:tcPr>
          <w:p w:rsidR="00E540F9" w:rsidRPr="00381C2B" w:rsidRDefault="00E540F9">
            <w:pPr>
              <w:pStyle w:val="Nidung"/>
              <w:jc w:val="center"/>
              <w:rPr>
                <w:rFonts w:cs="Times New Roman"/>
                <w:color w:val="000000" w:themeColor="text1"/>
                <w:sz w:val="20"/>
                <w:szCs w:val="20"/>
                <w:lang w:val="en-GB"/>
              </w:rPr>
            </w:pPr>
          </w:p>
        </w:tc>
        <w:tc>
          <w:tcPr>
            <w:tcW w:w="84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jc w:val="center"/>
              <w:rPr>
                <w:rFonts w:cs="Times New Roman"/>
                <w:color w:val="000000" w:themeColor="text1"/>
                <w:sz w:val="20"/>
                <w:szCs w:val="20"/>
                <w:lang w:val="en-GB"/>
              </w:rPr>
            </w:pPr>
          </w:p>
        </w:tc>
        <w:tc>
          <w:tcPr>
            <w:tcW w:w="926" w:type="dxa"/>
            <w:vMerge/>
            <w:tcBorders>
              <w:left w:val="single" w:sz="4" w:space="0" w:color="000000"/>
              <w:bottom w:val="single" w:sz="4" w:space="0" w:color="000000"/>
              <w:right w:val="single" w:sz="4"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5" w:type="dxa"/>
            <w:vMerge/>
            <w:tcBorders>
              <w:left w:val="single" w:sz="4" w:space="0" w:color="000000"/>
              <w:bottom w:val="single" w:sz="4" w:space="0" w:color="000000"/>
              <w:right w:val="single" w:sz="4"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Kiên cố</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517FC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Bán</w:t>
            </w:r>
            <w:r w:rsidR="00517FC1">
              <w:rPr>
                <w:rFonts w:ascii="Times New Roman" w:hAnsi="Times New Roman" w:cs="Times New Roman"/>
                <w:color w:val="000000" w:themeColor="text1"/>
                <w:sz w:val="20"/>
                <w:szCs w:val="20"/>
              </w:rPr>
              <w:t xml:space="preserve"> </w:t>
            </w:r>
            <w:r w:rsidRPr="00381C2B">
              <w:rPr>
                <w:rFonts w:ascii="Times New Roman" w:hAnsi="Times New Roman" w:cs="Times New Roman"/>
                <w:color w:val="000000" w:themeColor="text1"/>
                <w:sz w:val="20"/>
                <w:szCs w:val="20"/>
              </w:rPr>
              <w:t>kiên cố</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Tạm</w:t>
            </w:r>
          </w:p>
        </w:tc>
      </w:tr>
      <w:tr w:rsidR="00E540F9" w:rsidRPr="00381C2B" w:rsidTr="00517FC1">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Bệnh viện*</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color w:val="000000" w:themeColor="text1"/>
                <w:sz w:val="20"/>
                <w:szCs w:val="20"/>
                <w:lang w:val="en-GB"/>
              </w:rPr>
            </w:pPr>
            <w:r w:rsidRPr="00381C2B">
              <w:rPr>
                <w:rFonts w:cs="Times New Roman"/>
                <w:color w:val="000000" w:themeColor="text1"/>
                <w:sz w:val="20"/>
                <w:szCs w:val="20"/>
                <w:lang w:val="en-GB"/>
              </w:rPr>
              <w:t>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right"/>
              <w:rPr>
                <w:rFonts w:cs="Times New Roman"/>
                <w:color w:val="000000" w:themeColor="text1"/>
                <w:sz w:val="20"/>
                <w:szCs w:val="20"/>
                <w:lang w:val="en-GB"/>
              </w:rPr>
            </w:pPr>
            <w:r w:rsidRPr="00381C2B">
              <w:rPr>
                <w:rFonts w:cs="Times New Roman"/>
                <w:color w:val="000000" w:themeColor="text1"/>
                <w:sz w:val="20"/>
                <w:szCs w:val="20"/>
                <w:lang w:val="en-GB"/>
              </w:rPr>
              <w:t>0</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517FC1">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Trạm y tế</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color w:val="000000" w:themeColor="text1"/>
                <w:sz w:val="20"/>
                <w:szCs w:val="20"/>
                <w:lang w:val="en-GB"/>
              </w:rPr>
            </w:pPr>
            <w:r w:rsidRPr="00381C2B">
              <w:rPr>
                <w:rFonts w:cs="Times New Roman"/>
                <w:color w:val="000000" w:themeColor="text1"/>
                <w:sz w:val="20"/>
                <w:szCs w:val="20"/>
                <w:lang w:val="en-GB"/>
              </w:rPr>
              <w:t>Ấp Nhưng Miên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right"/>
              <w:rPr>
                <w:rFonts w:cs="Times New Roman"/>
                <w:color w:val="000000" w:themeColor="text1"/>
                <w:sz w:val="20"/>
                <w:szCs w:val="20"/>
                <w:lang w:val="en-GB"/>
              </w:rPr>
            </w:pPr>
            <w:r w:rsidRPr="00381C2B">
              <w:rPr>
                <w:rFonts w:cs="Times New Roman"/>
                <w:color w:val="000000" w:themeColor="text1"/>
                <w:sz w:val="20"/>
                <w:szCs w:val="20"/>
                <w:lang w:val="en-GB"/>
              </w:rPr>
              <w:t>2013</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13</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13</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22484">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22484">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517FC1">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color w:val="000000" w:themeColor="text1"/>
                <w:sz w:val="20"/>
                <w:szCs w:val="20"/>
                <w:lang w:val="en-GB"/>
              </w:rPr>
              <w:t>Cơ sở khám</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right"/>
              <w:rPr>
                <w:rFonts w:cs="Times New Roman"/>
                <w:color w:val="000000" w:themeColor="text1"/>
                <w:sz w:val="20"/>
                <w:szCs w:val="20"/>
                <w:lang w:val="en-GB"/>
              </w:rPr>
            </w:pPr>
            <w:r w:rsidRPr="00381C2B">
              <w:rPr>
                <w:rFonts w:cs="Times New Roman"/>
                <w:color w:val="000000" w:themeColor="text1"/>
                <w:sz w:val="20"/>
                <w:szCs w:val="20"/>
                <w:lang w:val="en-GB"/>
              </w:rPr>
              <w:t>Ấp Nhưng Miên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right"/>
              <w:rPr>
                <w:rFonts w:cs="Times New Roman"/>
                <w:color w:val="000000" w:themeColor="text1"/>
                <w:sz w:val="20"/>
                <w:szCs w:val="20"/>
                <w:lang w:val="en-GB"/>
              </w:rPr>
            </w:pPr>
            <w:r w:rsidRPr="00381C2B">
              <w:rPr>
                <w:rFonts w:cs="Times New Roman"/>
                <w:color w:val="000000" w:themeColor="text1"/>
                <w:sz w:val="20"/>
                <w:szCs w:val="20"/>
                <w:lang w:val="en-GB"/>
              </w:rPr>
              <w:t>2014</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22484">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322484">
            <w:pPr>
              <w:spacing w:after="0" w:line="240" w:lineRule="auto"/>
              <w:jc w:val="right"/>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bl>
    <w:p w:rsidR="00E540F9" w:rsidRPr="00381C2B" w:rsidRDefault="004E630C">
      <w:pPr>
        <w:pStyle w:val="Heading3"/>
        <w:rPr>
          <w:rFonts w:ascii="Times New Roman" w:hAnsi="Times New Roman" w:cs="Times New Roman"/>
        </w:rPr>
      </w:pPr>
      <w:bookmarkStart w:id="39" w:name="_Toc520795571"/>
      <w:bookmarkStart w:id="40" w:name="_Toc521071074"/>
      <w:r w:rsidRPr="00381C2B">
        <w:rPr>
          <w:rFonts w:ascii="Times New Roman" w:hAnsi="Times New Roman" w:cs="Times New Roman"/>
        </w:rPr>
        <w:t>Trụ Sở UBND và Nhà Văn Hóa</w:t>
      </w:r>
      <w:bookmarkEnd w:id="39"/>
      <w:bookmarkEnd w:id="40"/>
    </w:p>
    <w:tbl>
      <w:tblPr>
        <w:tblW w:w="1110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99"/>
        <w:gridCol w:w="2432"/>
        <w:gridCol w:w="1613"/>
        <w:gridCol w:w="1133"/>
        <w:gridCol w:w="1011"/>
        <w:gridCol w:w="995"/>
        <w:gridCol w:w="1261"/>
        <w:gridCol w:w="910"/>
        <w:gridCol w:w="1250"/>
      </w:tblGrid>
      <w:tr w:rsidR="00E540F9" w:rsidRPr="00381C2B" w:rsidTr="00517FC1">
        <w:trPr>
          <w:gridAfter w:val="1"/>
          <w:wAfter w:w="1250" w:type="dxa"/>
          <w:trHeight w:val="153"/>
        </w:trPr>
        <w:tc>
          <w:tcPr>
            <w:tcW w:w="49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E540F9" w:rsidRPr="00381C2B" w:rsidRDefault="004E630C">
            <w:pPr>
              <w:pStyle w:val="Nidung"/>
              <w:jc w:val="center"/>
              <w:rPr>
                <w:rFonts w:cs="Times New Roman"/>
                <w:sz w:val="20"/>
                <w:szCs w:val="20"/>
                <w:lang w:val="en-GB"/>
              </w:rPr>
            </w:pPr>
            <w:r w:rsidRPr="00381C2B">
              <w:rPr>
                <w:rFonts w:cs="Times New Roman"/>
                <w:b/>
                <w:bCs/>
                <w:sz w:val="20"/>
                <w:szCs w:val="20"/>
                <w:lang w:val="en-GB"/>
              </w:rPr>
              <w:t>TT</w:t>
            </w:r>
          </w:p>
        </w:tc>
        <w:tc>
          <w:tcPr>
            <w:tcW w:w="243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b/>
                <w:bCs/>
                <w:sz w:val="20"/>
                <w:szCs w:val="20"/>
                <w:lang w:val="en-GB"/>
              </w:rPr>
            </w:pPr>
            <w:r w:rsidRPr="00381C2B">
              <w:rPr>
                <w:rFonts w:cs="Times New Roman"/>
                <w:b/>
                <w:bCs/>
                <w:sz w:val="20"/>
                <w:szCs w:val="20"/>
                <w:lang w:val="en-GB"/>
              </w:rPr>
              <w:t>Trụ sở</w:t>
            </w:r>
          </w:p>
          <w:p w:rsidR="00E540F9" w:rsidRPr="00381C2B" w:rsidRDefault="00E540F9">
            <w:pPr>
              <w:pStyle w:val="Nidung"/>
              <w:rPr>
                <w:rFonts w:cs="Times New Roman"/>
                <w:sz w:val="20"/>
                <w:szCs w:val="20"/>
                <w:lang w:val="en-GB"/>
              </w:rPr>
            </w:pPr>
          </w:p>
        </w:tc>
        <w:tc>
          <w:tcPr>
            <w:tcW w:w="1613" w:type="dxa"/>
            <w:vMerge w:val="restart"/>
            <w:tcBorders>
              <w:top w:val="single" w:sz="4" w:space="0" w:color="000000"/>
              <w:left w:val="single" w:sz="4" w:space="0" w:color="000000"/>
              <w:right w:val="single" w:sz="4" w:space="0" w:color="000000"/>
            </w:tcBorders>
          </w:tcPr>
          <w:p w:rsidR="00E540F9" w:rsidRPr="00381C2B" w:rsidRDefault="004E630C">
            <w:pPr>
              <w:pStyle w:val="Nidung"/>
              <w:jc w:val="center"/>
              <w:rPr>
                <w:rFonts w:cs="Times New Roman"/>
                <w:b/>
                <w:bCs/>
                <w:sz w:val="20"/>
                <w:szCs w:val="20"/>
                <w:lang w:val="en-GB"/>
              </w:rPr>
            </w:pPr>
            <w:r w:rsidRPr="00381C2B">
              <w:rPr>
                <w:rFonts w:cs="Times New Roman"/>
                <w:b/>
                <w:bCs/>
                <w:sz w:val="20"/>
                <w:szCs w:val="20"/>
                <w:lang w:val="en-GB"/>
              </w:rPr>
              <w:t>Thôn/Ấp</w:t>
            </w:r>
          </w:p>
        </w:tc>
        <w:tc>
          <w:tcPr>
            <w:tcW w:w="1133"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E540F9" w:rsidRPr="00381C2B" w:rsidRDefault="004E630C">
            <w:pPr>
              <w:pStyle w:val="Nidung"/>
              <w:jc w:val="center"/>
              <w:rPr>
                <w:rFonts w:cs="Times New Roman"/>
                <w:sz w:val="20"/>
                <w:szCs w:val="20"/>
                <w:lang w:val="en-GB"/>
              </w:rPr>
            </w:pPr>
            <w:r w:rsidRPr="00381C2B">
              <w:rPr>
                <w:rFonts w:cs="Times New Roman"/>
                <w:b/>
                <w:bCs/>
                <w:sz w:val="20"/>
                <w:szCs w:val="20"/>
                <w:lang w:val="en-GB"/>
              </w:rPr>
              <w:t>Năm xây dựng</w:t>
            </w:r>
          </w:p>
        </w:tc>
        <w:tc>
          <w:tcPr>
            <w:tcW w:w="1011" w:type="dxa"/>
            <w:vMerge w:val="restart"/>
            <w:tcBorders>
              <w:top w:val="single" w:sz="4" w:space="0" w:color="000000"/>
              <w:left w:val="single" w:sz="4" w:space="0" w:color="000000"/>
              <w:right w:val="single" w:sz="4" w:space="0" w:color="000000"/>
            </w:tcBorders>
          </w:tcPr>
          <w:p w:rsidR="00E540F9" w:rsidRPr="00381C2B" w:rsidRDefault="004E630C">
            <w:pPr>
              <w:pStyle w:val="Nidung"/>
              <w:jc w:val="center"/>
              <w:rPr>
                <w:rFonts w:cs="Times New Roman"/>
                <w:b/>
                <w:bCs/>
                <w:sz w:val="20"/>
                <w:szCs w:val="20"/>
                <w:lang w:val="en-GB"/>
              </w:rPr>
            </w:pPr>
            <w:r w:rsidRPr="00381C2B">
              <w:rPr>
                <w:rFonts w:cs="Times New Roman"/>
                <w:b/>
                <w:bCs/>
                <w:sz w:val="20"/>
                <w:szCs w:val="20"/>
                <w:lang w:val="en-GB"/>
              </w:rPr>
              <w:t xml:space="preserve">Đơn vị </w:t>
            </w:r>
          </w:p>
        </w:tc>
        <w:tc>
          <w:tcPr>
            <w:tcW w:w="3166"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jc w:val="center"/>
              <w:rPr>
                <w:rFonts w:cs="Times New Roman"/>
                <w:sz w:val="20"/>
                <w:szCs w:val="20"/>
                <w:lang w:val="en-GB"/>
              </w:rPr>
            </w:pPr>
            <w:r w:rsidRPr="00381C2B">
              <w:rPr>
                <w:rFonts w:cs="Times New Roman"/>
                <w:b/>
                <w:bCs/>
                <w:sz w:val="20"/>
                <w:szCs w:val="20"/>
                <w:lang w:val="en-GB"/>
              </w:rPr>
              <w:t>Hiện trạng</w:t>
            </w:r>
          </w:p>
        </w:tc>
      </w:tr>
      <w:tr w:rsidR="00E540F9" w:rsidRPr="00381C2B" w:rsidTr="003C709F">
        <w:trPr>
          <w:gridAfter w:val="1"/>
          <w:wAfter w:w="1250" w:type="dxa"/>
          <w:trHeight w:val="107"/>
        </w:trPr>
        <w:tc>
          <w:tcPr>
            <w:tcW w:w="499" w:type="dxa"/>
            <w:vMerge/>
            <w:tcBorders>
              <w:left w:val="single" w:sz="4" w:space="0" w:color="000000"/>
              <w:bottom w:val="single" w:sz="4" w:space="0" w:color="000000"/>
              <w:right w:val="single" w:sz="4" w:space="0" w:color="000000"/>
            </w:tcBorders>
          </w:tcPr>
          <w:p w:rsidR="00E540F9" w:rsidRPr="00381C2B" w:rsidRDefault="00E540F9">
            <w:pPr>
              <w:spacing w:after="0" w:line="240" w:lineRule="auto"/>
              <w:rPr>
                <w:rFonts w:ascii="Times New Roman" w:hAnsi="Times New Roman" w:cs="Times New Roman"/>
                <w:color w:val="000000"/>
                <w:sz w:val="20"/>
                <w:szCs w:val="20"/>
              </w:rPr>
            </w:pPr>
          </w:p>
        </w:tc>
        <w:tc>
          <w:tcPr>
            <w:tcW w:w="2432" w:type="dxa"/>
            <w:vMerge/>
            <w:tcBorders>
              <w:left w:val="single" w:sz="4" w:space="0" w:color="000000"/>
              <w:bottom w:val="single" w:sz="4" w:space="0" w:color="000000"/>
              <w:right w:val="single" w:sz="4" w:space="0" w:color="000000"/>
            </w:tcBorders>
          </w:tcPr>
          <w:p w:rsidR="00E540F9" w:rsidRPr="00381C2B" w:rsidRDefault="00E540F9">
            <w:pPr>
              <w:pStyle w:val="Nidung"/>
              <w:numPr>
                <w:ilvl w:val="0"/>
                <w:numId w:val="6"/>
              </w:numPr>
              <w:spacing w:after="200" w:line="276" w:lineRule="auto"/>
              <w:rPr>
                <w:rFonts w:cs="Times New Roman"/>
                <w:sz w:val="20"/>
                <w:szCs w:val="20"/>
                <w:lang w:val="en-GB"/>
              </w:rPr>
            </w:pPr>
          </w:p>
        </w:tc>
        <w:tc>
          <w:tcPr>
            <w:tcW w:w="1613" w:type="dxa"/>
            <w:vMerge/>
            <w:tcBorders>
              <w:left w:val="single" w:sz="4" w:space="0" w:color="000000"/>
              <w:bottom w:val="single" w:sz="4" w:space="0" w:color="000000"/>
              <w:right w:val="single" w:sz="4" w:space="0" w:color="000000"/>
            </w:tcBorders>
          </w:tcPr>
          <w:p w:rsidR="00E540F9" w:rsidRPr="00381C2B" w:rsidRDefault="00E540F9">
            <w:pPr>
              <w:pStyle w:val="Nidung"/>
              <w:jc w:val="center"/>
              <w:rPr>
                <w:rFonts w:cs="Times New Roman"/>
                <w:sz w:val="20"/>
                <w:szCs w:val="20"/>
                <w:lang w:val="en-GB"/>
              </w:rPr>
            </w:pPr>
          </w:p>
        </w:tc>
        <w:tc>
          <w:tcPr>
            <w:tcW w:w="1133" w:type="dxa"/>
            <w:vMerge/>
            <w:tcBorders>
              <w:left w:val="single" w:sz="4" w:space="0" w:color="000000"/>
              <w:bottom w:val="single" w:sz="4" w:space="0" w:color="000000"/>
              <w:right w:val="single" w:sz="4" w:space="0" w:color="000000"/>
            </w:tcBorders>
          </w:tcPr>
          <w:p w:rsidR="00E540F9" w:rsidRPr="00381C2B" w:rsidRDefault="00E540F9">
            <w:pPr>
              <w:pStyle w:val="Nidung"/>
              <w:jc w:val="center"/>
              <w:rPr>
                <w:rFonts w:cs="Times New Roman"/>
                <w:sz w:val="20"/>
                <w:szCs w:val="20"/>
                <w:lang w:val="en-GB"/>
              </w:rPr>
            </w:pPr>
          </w:p>
        </w:tc>
        <w:tc>
          <w:tcPr>
            <w:tcW w:w="1011" w:type="dxa"/>
            <w:vMerge/>
            <w:tcBorders>
              <w:left w:val="single" w:sz="4" w:space="0" w:color="000000"/>
              <w:bottom w:val="single" w:sz="4" w:space="0" w:color="000000"/>
              <w:right w:val="single" w:sz="4" w:space="0" w:color="000000"/>
            </w:tcBorders>
          </w:tcPr>
          <w:p w:rsidR="00E540F9" w:rsidRPr="00381C2B" w:rsidRDefault="00E540F9">
            <w:pPr>
              <w:spacing w:after="0" w:line="240" w:lineRule="auto"/>
              <w:rPr>
                <w:rFonts w:ascii="Times New Roman" w:hAnsi="Times New Roman" w:cs="Times New Roman"/>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Kiên cố</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Bán kiên cố</w:t>
            </w: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Tạm</w:t>
            </w:r>
          </w:p>
        </w:tc>
      </w:tr>
      <w:tr w:rsidR="00E540F9" w:rsidRPr="00381C2B" w:rsidTr="003C709F">
        <w:trPr>
          <w:gridAfter w:val="1"/>
          <w:wAfter w:w="1250" w:type="dxa"/>
          <w:trHeight w:val="300"/>
        </w:trPr>
        <w:tc>
          <w:tcPr>
            <w:tcW w:w="499"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2432"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lang w:val="en-US"/>
              </w:rPr>
              <w:t>Trụ Sở UBND</w:t>
            </w: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Nhưng Miên</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2017</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21 Phòng</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21</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gridAfter w:val="1"/>
          <w:wAfter w:w="1250" w:type="dxa"/>
          <w:trHeight w:val="300"/>
        </w:trPr>
        <w:tc>
          <w:tcPr>
            <w:tcW w:w="499"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2</w:t>
            </w:r>
          </w:p>
        </w:tc>
        <w:tc>
          <w:tcPr>
            <w:tcW w:w="2432"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lang w:val="en-US"/>
              </w:rPr>
              <w:t>Nhà văn hóa xã</w:t>
            </w: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0</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0</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gridAfter w:val="1"/>
          <w:wAfter w:w="1250" w:type="dxa"/>
          <w:trHeight w:val="300"/>
        </w:trPr>
        <w:tc>
          <w:tcPr>
            <w:tcW w:w="499" w:type="dxa"/>
            <w:vMerge w:val="restart"/>
            <w:tcBorders>
              <w:top w:val="single" w:sz="4" w:space="0" w:color="000000"/>
              <w:left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3</w:t>
            </w:r>
          </w:p>
        </w:tc>
        <w:tc>
          <w:tcPr>
            <w:tcW w:w="2432" w:type="dxa"/>
            <w:vMerge w:val="restart"/>
            <w:tcBorders>
              <w:top w:val="single" w:sz="4" w:space="0" w:color="000000"/>
              <w:left w:val="single" w:sz="4" w:space="0" w:color="000000"/>
              <w:right w:val="single" w:sz="4" w:space="0" w:color="000000"/>
            </w:tcBorders>
          </w:tcPr>
          <w:p w:rsidR="00E540F9" w:rsidRPr="00381C2B" w:rsidRDefault="004E630C">
            <w:pPr>
              <w:pStyle w:val="Nidung"/>
              <w:rPr>
                <w:rFonts w:cs="Times New Roman"/>
                <w:sz w:val="20"/>
                <w:szCs w:val="20"/>
              </w:rPr>
            </w:pPr>
            <w:r w:rsidRPr="00381C2B">
              <w:rPr>
                <w:rFonts w:cs="Times New Roman"/>
                <w:sz w:val="20"/>
                <w:szCs w:val="20"/>
              </w:rPr>
              <w:t>Nhà văn hóa thôn</w:t>
            </w: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10</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322484">
            <w:pPr>
              <w:pStyle w:val="Nidung"/>
              <w:rPr>
                <w:rFonts w:cs="Times New Roman"/>
                <w:sz w:val="20"/>
                <w:szCs w:val="20"/>
                <w:lang w:val="en-GB"/>
              </w:rPr>
            </w:pPr>
            <w:r w:rsidRPr="00381C2B">
              <w:rPr>
                <w:rFonts w:cs="Times New Roman"/>
                <w:sz w:val="20"/>
                <w:szCs w:val="20"/>
                <w:lang w:val="en-GB"/>
              </w:rPr>
              <w:t>2010-2017</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10</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gridAfter w:val="1"/>
          <w:wAfter w:w="1250" w:type="dxa"/>
          <w:trHeight w:val="300"/>
        </w:trPr>
        <w:tc>
          <w:tcPr>
            <w:tcW w:w="499" w:type="dxa"/>
            <w:vMerge/>
            <w:tcBorders>
              <w:left w:val="single" w:sz="4" w:space="0" w:color="000000"/>
              <w:right w:val="single" w:sz="4" w:space="0" w:color="000000"/>
            </w:tcBorders>
          </w:tcPr>
          <w:p w:rsidR="00E540F9" w:rsidRPr="00381C2B" w:rsidRDefault="00E540F9">
            <w:pPr>
              <w:spacing w:after="0" w:line="240" w:lineRule="auto"/>
              <w:rPr>
                <w:rFonts w:ascii="Times New Roman" w:hAnsi="Times New Roman" w:cs="Times New Roman"/>
                <w:color w:val="000000"/>
                <w:sz w:val="20"/>
                <w:szCs w:val="20"/>
              </w:rPr>
            </w:pPr>
          </w:p>
        </w:tc>
        <w:tc>
          <w:tcPr>
            <w:tcW w:w="2432" w:type="dxa"/>
            <w:vMerge/>
            <w:tcBorders>
              <w:left w:val="single" w:sz="4" w:space="0" w:color="000000"/>
              <w:right w:val="single" w:sz="4" w:space="0" w:color="000000"/>
            </w:tcBorders>
          </w:tcPr>
          <w:p w:rsidR="00E540F9" w:rsidRPr="00381C2B" w:rsidRDefault="00E540F9">
            <w:pPr>
              <w:pStyle w:val="Nidung"/>
              <w:rPr>
                <w:rFonts w:cs="Times New Roman"/>
                <w:sz w:val="20"/>
                <w:szCs w:val="20"/>
              </w:rPr>
            </w:pP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Kinh Ba</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2017</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gridAfter w:val="1"/>
          <w:wAfter w:w="1250" w:type="dxa"/>
          <w:trHeight w:val="300"/>
        </w:trPr>
        <w:tc>
          <w:tcPr>
            <w:tcW w:w="499" w:type="dxa"/>
            <w:vMerge/>
            <w:tcBorders>
              <w:left w:val="single" w:sz="4" w:space="0" w:color="000000"/>
              <w:right w:val="single" w:sz="4" w:space="0" w:color="000000"/>
            </w:tcBorders>
          </w:tcPr>
          <w:p w:rsidR="00E540F9" w:rsidRPr="00381C2B" w:rsidRDefault="00E540F9">
            <w:pPr>
              <w:spacing w:after="0" w:line="240" w:lineRule="auto"/>
              <w:rPr>
                <w:rFonts w:ascii="Times New Roman" w:hAnsi="Times New Roman" w:cs="Times New Roman"/>
                <w:color w:val="000000"/>
                <w:sz w:val="20"/>
                <w:szCs w:val="20"/>
              </w:rPr>
            </w:pPr>
          </w:p>
        </w:tc>
        <w:tc>
          <w:tcPr>
            <w:tcW w:w="2432" w:type="dxa"/>
            <w:vMerge/>
            <w:tcBorders>
              <w:left w:val="single" w:sz="4" w:space="0" w:color="000000"/>
              <w:right w:val="single" w:sz="4" w:space="0" w:color="000000"/>
            </w:tcBorders>
          </w:tcPr>
          <w:p w:rsidR="00E540F9" w:rsidRPr="00381C2B" w:rsidRDefault="00E540F9">
            <w:pPr>
              <w:pStyle w:val="Nidung"/>
              <w:rPr>
                <w:rFonts w:cs="Times New Roman"/>
                <w:sz w:val="20"/>
                <w:szCs w:val="20"/>
              </w:rPr>
            </w:pP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rPr>
              <w:t>Xẻo Lá</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2017</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gridAfter w:val="1"/>
          <w:wAfter w:w="1250" w:type="dxa"/>
          <w:trHeight w:val="300"/>
        </w:trPr>
        <w:tc>
          <w:tcPr>
            <w:tcW w:w="499" w:type="dxa"/>
            <w:vMerge/>
            <w:tcBorders>
              <w:left w:val="single" w:sz="4" w:space="0" w:color="000000"/>
              <w:right w:val="single" w:sz="4" w:space="0" w:color="000000"/>
            </w:tcBorders>
          </w:tcPr>
          <w:p w:rsidR="00E540F9" w:rsidRPr="00381C2B" w:rsidRDefault="00E540F9">
            <w:pPr>
              <w:spacing w:after="0" w:line="240" w:lineRule="auto"/>
              <w:rPr>
                <w:rFonts w:ascii="Times New Roman" w:hAnsi="Times New Roman" w:cs="Times New Roman"/>
                <w:color w:val="000000"/>
                <w:sz w:val="20"/>
                <w:szCs w:val="20"/>
              </w:rPr>
            </w:pPr>
          </w:p>
        </w:tc>
        <w:tc>
          <w:tcPr>
            <w:tcW w:w="2432" w:type="dxa"/>
            <w:vMerge/>
            <w:tcBorders>
              <w:left w:val="single" w:sz="4" w:space="0" w:color="000000"/>
              <w:right w:val="single" w:sz="4" w:space="0" w:color="000000"/>
            </w:tcBorders>
          </w:tcPr>
          <w:p w:rsidR="00E540F9" w:rsidRPr="00381C2B" w:rsidRDefault="00E540F9">
            <w:pPr>
              <w:pStyle w:val="Nidung"/>
              <w:rPr>
                <w:rFonts w:cs="Times New Roman"/>
                <w:sz w:val="20"/>
                <w:szCs w:val="20"/>
              </w:rPr>
            </w:pP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Kinh Ráng</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2013</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gridAfter w:val="1"/>
          <w:wAfter w:w="1250" w:type="dxa"/>
          <w:trHeight w:val="300"/>
        </w:trPr>
        <w:tc>
          <w:tcPr>
            <w:tcW w:w="499" w:type="dxa"/>
            <w:vMerge/>
            <w:tcBorders>
              <w:left w:val="single" w:sz="4" w:space="0" w:color="000000"/>
              <w:right w:val="single" w:sz="4" w:space="0" w:color="000000"/>
            </w:tcBorders>
          </w:tcPr>
          <w:p w:rsidR="00E540F9" w:rsidRPr="00381C2B" w:rsidRDefault="00E540F9">
            <w:pPr>
              <w:spacing w:after="0" w:line="240" w:lineRule="auto"/>
              <w:rPr>
                <w:rFonts w:ascii="Times New Roman" w:hAnsi="Times New Roman" w:cs="Times New Roman"/>
                <w:color w:val="000000"/>
                <w:sz w:val="20"/>
                <w:szCs w:val="20"/>
              </w:rPr>
            </w:pPr>
          </w:p>
        </w:tc>
        <w:tc>
          <w:tcPr>
            <w:tcW w:w="2432" w:type="dxa"/>
            <w:vMerge/>
            <w:tcBorders>
              <w:left w:val="single" w:sz="4" w:space="0" w:color="000000"/>
              <w:right w:val="single" w:sz="4" w:space="0" w:color="000000"/>
            </w:tcBorders>
          </w:tcPr>
          <w:p w:rsidR="00E540F9" w:rsidRPr="00381C2B" w:rsidRDefault="00E540F9">
            <w:pPr>
              <w:pStyle w:val="Nidung"/>
              <w:rPr>
                <w:rFonts w:cs="Times New Roman"/>
                <w:sz w:val="20"/>
                <w:szCs w:val="20"/>
              </w:rPr>
            </w:pP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Kinh Ranh</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2015</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gridAfter w:val="1"/>
          <w:wAfter w:w="1250" w:type="dxa"/>
          <w:trHeight w:val="300"/>
        </w:trPr>
        <w:tc>
          <w:tcPr>
            <w:tcW w:w="499" w:type="dxa"/>
            <w:vMerge/>
            <w:tcBorders>
              <w:left w:val="single" w:sz="4" w:space="0" w:color="000000"/>
              <w:right w:val="single" w:sz="4" w:space="0" w:color="000000"/>
            </w:tcBorders>
          </w:tcPr>
          <w:p w:rsidR="00E540F9" w:rsidRPr="00381C2B" w:rsidRDefault="00E540F9">
            <w:pPr>
              <w:spacing w:after="0" w:line="240" w:lineRule="auto"/>
              <w:rPr>
                <w:rFonts w:ascii="Times New Roman" w:hAnsi="Times New Roman" w:cs="Times New Roman"/>
                <w:color w:val="000000"/>
                <w:sz w:val="20"/>
                <w:szCs w:val="20"/>
              </w:rPr>
            </w:pPr>
          </w:p>
        </w:tc>
        <w:tc>
          <w:tcPr>
            <w:tcW w:w="2432" w:type="dxa"/>
            <w:vMerge/>
            <w:tcBorders>
              <w:left w:val="single" w:sz="4" w:space="0" w:color="000000"/>
              <w:right w:val="single" w:sz="4" w:space="0" w:color="000000"/>
            </w:tcBorders>
          </w:tcPr>
          <w:p w:rsidR="00E540F9" w:rsidRPr="00381C2B" w:rsidRDefault="00E540F9">
            <w:pPr>
              <w:pStyle w:val="Nidung"/>
              <w:rPr>
                <w:rFonts w:cs="Times New Roman"/>
                <w:sz w:val="20"/>
                <w:szCs w:val="20"/>
              </w:rPr>
            </w:pP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Xẻo Ngay</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2016</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gridAfter w:val="1"/>
          <w:wAfter w:w="1250" w:type="dxa"/>
          <w:trHeight w:val="300"/>
        </w:trPr>
        <w:tc>
          <w:tcPr>
            <w:tcW w:w="499" w:type="dxa"/>
            <w:vMerge/>
            <w:tcBorders>
              <w:left w:val="single" w:sz="4" w:space="0" w:color="000000"/>
              <w:right w:val="single" w:sz="4" w:space="0" w:color="000000"/>
            </w:tcBorders>
          </w:tcPr>
          <w:p w:rsidR="00E540F9" w:rsidRPr="00381C2B" w:rsidRDefault="00E540F9">
            <w:pPr>
              <w:spacing w:after="0" w:line="240" w:lineRule="auto"/>
              <w:rPr>
                <w:rFonts w:ascii="Times New Roman" w:hAnsi="Times New Roman" w:cs="Times New Roman"/>
                <w:color w:val="000000"/>
                <w:sz w:val="20"/>
                <w:szCs w:val="20"/>
              </w:rPr>
            </w:pPr>
          </w:p>
        </w:tc>
        <w:tc>
          <w:tcPr>
            <w:tcW w:w="2432" w:type="dxa"/>
            <w:vMerge/>
            <w:tcBorders>
              <w:left w:val="single" w:sz="4" w:space="0" w:color="000000"/>
              <w:right w:val="single" w:sz="4" w:space="0" w:color="000000"/>
            </w:tcBorders>
          </w:tcPr>
          <w:p w:rsidR="00E540F9" w:rsidRPr="00381C2B" w:rsidRDefault="00E540F9">
            <w:pPr>
              <w:pStyle w:val="Nidung"/>
              <w:rPr>
                <w:rFonts w:cs="Times New Roman"/>
                <w:sz w:val="20"/>
                <w:szCs w:val="20"/>
              </w:rPr>
            </w:pP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Xưởng Tiện</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2016</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126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trHeight w:val="300"/>
        </w:trPr>
        <w:tc>
          <w:tcPr>
            <w:tcW w:w="499" w:type="dxa"/>
            <w:vMerge/>
            <w:tcBorders>
              <w:left w:val="single" w:sz="4" w:space="0" w:color="000000"/>
              <w:right w:val="single" w:sz="4" w:space="0" w:color="000000"/>
            </w:tcBorders>
          </w:tcPr>
          <w:p w:rsidR="00E540F9" w:rsidRPr="00381C2B" w:rsidRDefault="00E540F9">
            <w:pPr>
              <w:spacing w:after="0" w:line="240" w:lineRule="auto"/>
              <w:rPr>
                <w:rFonts w:ascii="Times New Roman" w:hAnsi="Times New Roman" w:cs="Times New Roman"/>
                <w:color w:val="000000"/>
                <w:sz w:val="20"/>
                <w:szCs w:val="20"/>
              </w:rPr>
            </w:pPr>
          </w:p>
        </w:tc>
        <w:tc>
          <w:tcPr>
            <w:tcW w:w="2432" w:type="dxa"/>
            <w:vMerge/>
            <w:tcBorders>
              <w:left w:val="single" w:sz="4" w:space="0" w:color="000000"/>
              <w:right w:val="single" w:sz="4" w:space="0" w:color="000000"/>
            </w:tcBorders>
          </w:tcPr>
          <w:p w:rsidR="00E540F9" w:rsidRPr="00381C2B" w:rsidRDefault="00E540F9">
            <w:pPr>
              <w:pStyle w:val="Nidung"/>
              <w:rPr>
                <w:rFonts w:cs="Times New Roman"/>
                <w:sz w:val="20"/>
                <w:szCs w:val="20"/>
              </w:rPr>
            </w:pP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Xóm Mới</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2013</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126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50" w:type="dxa"/>
            <w:tcBorders>
              <w:left w:val="single" w:sz="4" w:space="0" w:color="auto"/>
            </w:tcBorders>
          </w:tcPr>
          <w:p w:rsidR="00E540F9" w:rsidRPr="00381C2B" w:rsidRDefault="00E540F9">
            <w:pPr>
              <w:spacing w:after="0" w:line="240" w:lineRule="auto"/>
              <w:rPr>
                <w:rFonts w:ascii="Times New Roman" w:hAnsi="Times New Roman" w:cs="Times New Roman"/>
                <w:color w:val="000000"/>
                <w:sz w:val="20"/>
                <w:szCs w:val="20"/>
              </w:rPr>
            </w:pPr>
          </w:p>
        </w:tc>
      </w:tr>
      <w:tr w:rsidR="00E540F9" w:rsidRPr="00381C2B" w:rsidTr="003C709F">
        <w:trPr>
          <w:gridAfter w:val="1"/>
          <w:wAfter w:w="1250" w:type="dxa"/>
          <w:trHeight w:val="300"/>
        </w:trPr>
        <w:tc>
          <w:tcPr>
            <w:tcW w:w="499" w:type="dxa"/>
            <w:vMerge/>
            <w:tcBorders>
              <w:left w:val="single" w:sz="4" w:space="0" w:color="000000"/>
              <w:right w:val="single" w:sz="4" w:space="0" w:color="000000"/>
            </w:tcBorders>
          </w:tcPr>
          <w:p w:rsidR="00E540F9" w:rsidRPr="00381C2B" w:rsidRDefault="00E540F9">
            <w:pPr>
              <w:spacing w:after="0" w:line="240" w:lineRule="auto"/>
              <w:rPr>
                <w:rFonts w:ascii="Times New Roman" w:hAnsi="Times New Roman" w:cs="Times New Roman"/>
                <w:color w:val="000000"/>
                <w:sz w:val="20"/>
                <w:szCs w:val="20"/>
              </w:rPr>
            </w:pPr>
          </w:p>
        </w:tc>
        <w:tc>
          <w:tcPr>
            <w:tcW w:w="2432" w:type="dxa"/>
            <w:vMerge/>
            <w:tcBorders>
              <w:left w:val="single" w:sz="4" w:space="0" w:color="000000"/>
              <w:right w:val="single" w:sz="4" w:space="0" w:color="000000"/>
            </w:tcBorders>
          </w:tcPr>
          <w:p w:rsidR="00E540F9" w:rsidRPr="00381C2B" w:rsidRDefault="00E540F9">
            <w:pPr>
              <w:pStyle w:val="Nidung"/>
              <w:rPr>
                <w:rFonts w:cs="Times New Roman"/>
                <w:sz w:val="20"/>
                <w:szCs w:val="20"/>
              </w:rPr>
            </w:pP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Nhưng Miên</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2010</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126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gridAfter w:val="1"/>
          <w:wAfter w:w="1250" w:type="dxa"/>
          <w:trHeight w:val="300"/>
        </w:trPr>
        <w:tc>
          <w:tcPr>
            <w:tcW w:w="499" w:type="dxa"/>
            <w:vMerge/>
            <w:tcBorders>
              <w:left w:val="single" w:sz="4" w:space="0" w:color="000000"/>
              <w:bottom w:val="single" w:sz="4" w:space="0" w:color="000000"/>
              <w:right w:val="single" w:sz="4" w:space="0" w:color="000000"/>
            </w:tcBorders>
          </w:tcPr>
          <w:p w:rsidR="00E540F9" w:rsidRPr="00381C2B" w:rsidRDefault="00E540F9">
            <w:pPr>
              <w:spacing w:after="0" w:line="240" w:lineRule="auto"/>
              <w:rPr>
                <w:rFonts w:ascii="Times New Roman" w:hAnsi="Times New Roman" w:cs="Times New Roman"/>
                <w:color w:val="000000"/>
                <w:sz w:val="20"/>
                <w:szCs w:val="20"/>
              </w:rPr>
            </w:pPr>
          </w:p>
        </w:tc>
        <w:tc>
          <w:tcPr>
            <w:tcW w:w="2432" w:type="dxa"/>
            <w:vMerge/>
            <w:tcBorders>
              <w:left w:val="single" w:sz="4" w:space="0" w:color="000000"/>
              <w:bottom w:val="single" w:sz="4" w:space="0" w:color="000000"/>
              <w:right w:val="single" w:sz="4" w:space="0" w:color="000000"/>
            </w:tcBorders>
          </w:tcPr>
          <w:p w:rsidR="00E540F9" w:rsidRPr="00381C2B" w:rsidRDefault="00E540F9">
            <w:pPr>
              <w:pStyle w:val="Nidung"/>
              <w:rPr>
                <w:rFonts w:cs="Times New Roman"/>
                <w:sz w:val="20"/>
                <w:szCs w:val="20"/>
              </w:rPr>
            </w:pPr>
          </w:p>
        </w:tc>
        <w:tc>
          <w:tcPr>
            <w:tcW w:w="161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Tắc Biển</w:t>
            </w:r>
          </w:p>
        </w:tc>
        <w:tc>
          <w:tcPr>
            <w:tcW w:w="1133"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sz w:val="20"/>
                <w:szCs w:val="20"/>
                <w:lang w:val="en-GB"/>
              </w:rPr>
            </w:pPr>
            <w:r w:rsidRPr="00381C2B">
              <w:rPr>
                <w:rFonts w:cs="Times New Roman"/>
                <w:sz w:val="20"/>
                <w:szCs w:val="20"/>
                <w:lang w:val="en-GB"/>
              </w:rPr>
              <w:t>2016</w:t>
            </w:r>
          </w:p>
        </w:tc>
        <w:tc>
          <w:tcPr>
            <w:tcW w:w="1011"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0"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gridAfter w:val="1"/>
          <w:wAfter w:w="1250" w:type="dxa"/>
          <w:trHeight w:val="351"/>
        </w:trPr>
        <w:tc>
          <w:tcPr>
            <w:tcW w:w="49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sz w:val="20"/>
                <w:szCs w:val="20"/>
              </w:rPr>
            </w:pPr>
          </w:p>
        </w:tc>
        <w:tc>
          <w:tcPr>
            <w:tcW w:w="9355" w:type="dxa"/>
            <w:gridSpan w:val="7"/>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E540F9" w:rsidRPr="00381C2B" w:rsidRDefault="004E630C" w:rsidP="00322484">
            <w:pPr>
              <w:spacing w:after="0" w:line="240" w:lineRule="auto"/>
              <w:jc w:val="both"/>
              <w:rPr>
                <w:rFonts w:ascii="Times New Roman" w:hAnsi="Times New Roman" w:cs="Times New Roman"/>
                <w:b/>
                <w:color w:val="000000"/>
                <w:sz w:val="20"/>
                <w:szCs w:val="20"/>
              </w:rPr>
            </w:pPr>
            <w:r w:rsidRPr="00381C2B">
              <w:rPr>
                <w:rFonts w:ascii="Times New Roman" w:hAnsi="Times New Roman" w:cs="Times New Roman"/>
                <w:b/>
                <w:color w:val="000000"/>
                <w:sz w:val="20"/>
                <w:szCs w:val="20"/>
                <w:lang w:val="en-US"/>
              </w:rPr>
              <w:t xml:space="preserve">Ghi chú khác: </w:t>
            </w:r>
            <w:r w:rsidRPr="00381C2B">
              <w:rPr>
                <w:rFonts w:ascii="Times New Roman" w:hAnsi="Times New Roman" w:cs="Times New Roman"/>
                <w:color w:val="000000"/>
                <w:sz w:val="20"/>
                <w:szCs w:val="20"/>
                <w:lang w:val="en-US"/>
              </w:rPr>
              <w:t>Có 10/14 ấp đã xây dựng nhà văn hóa ấp, còn lại 04 ấp chưa có nhà văn hóa ấp</w:t>
            </w:r>
            <w:r w:rsidR="00322484" w:rsidRPr="00381C2B">
              <w:rPr>
                <w:rFonts w:ascii="Times New Roman" w:hAnsi="Times New Roman" w:cs="Times New Roman"/>
                <w:color w:val="000000"/>
                <w:sz w:val="20"/>
                <w:szCs w:val="20"/>
                <w:lang w:val="en-US"/>
              </w:rPr>
              <w:t xml:space="preserve"> và xã đang</w:t>
            </w:r>
            <w:r w:rsidRPr="00381C2B">
              <w:rPr>
                <w:rFonts w:ascii="Times New Roman" w:hAnsi="Times New Roman" w:cs="Times New Roman"/>
                <w:color w:val="000000"/>
                <w:sz w:val="20"/>
                <w:szCs w:val="20"/>
                <w:lang w:val="en-US"/>
              </w:rPr>
              <w:t xml:space="preserve"> tiếp tục vận động vốn trong dân để xây dựng</w:t>
            </w:r>
            <w:r w:rsidR="00322484" w:rsidRPr="00381C2B">
              <w:rPr>
                <w:rFonts w:ascii="Times New Roman" w:hAnsi="Times New Roman" w:cs="Times New Roman"/>
                <w:color w:val="000000"/>
                <w:sz w:val="20"/>
                <w:szCs w:val="20"/>
                <w:lang w:val="en-US"/>
              </w:rPr>
              <w:t>.</w:t>
            </w:r>
          </w:p>
        </w:tc>
      </w:tr>
    </w:tbl>
    <w:p w:rsidR="00E540F9" w:rsidRPr="00381C2B" w:rsidRDefault="004E630C">
      <w:pPr>
        <w:pStyle w:val="Heading3"/>
        <w:rPr>
          <w:rFonts w:ascii="Times New Roman" w:hAnsi="Times New Roman" w:cs="Times New Roman"/>
        </w:rPr>
      </w:pPr>
      <w:bookmarkStart w:id="41" w:name="_Toc520795572"/>
      <w:bookmarkStart w:id="42" w:name="_Toc521071075"/>
      <w:r w:rsidRPr="00381C2B">
        <w:rPr>
          <w:rFonts w:ascii="Times New Roman" w:hAnsi="Times New Roman" w:cs="Times New Roman"/>
        </w:rPr>
        <w:t>Chợ</w:t>
      </w:r>
      <w:bookmarkEnd w:id="41"/>
      <w:bookmarkEnd w:id="42"/>
    </w:p>
    <w:tbl>
      <w:tblPr>
        <w:tblW w:w="9838"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2290"/>
        <w:gridCol w:w="1395"/>
        <w:gridCol w:w="1043"/>
        <w:gridCol w:w="741"/>
        <w:gridCol w:w="810"/>
        <w:gridCol w:w="810"/>
        <w:gridCol w:w="1366"/>
        <w:gridCol w:w="884"/>
      </w:tblGrid>
      <w:tr w:rsidR="00E540F9" w:rsidRPr="00381C2B" w:rsidTr="000333E6">
        <w:trPr>
          <w:trHeight w:val="108"/>
        </w:trPr>
        <w:tc>
          <w:tcPr>
            <w:tcW w:w="49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TT</w:t>
            </w:r>
          </w:p>
        </w:tc>
        <w:tc>
          <w:tcPr>
            <w:tcW w:w="22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bCs/>
                <w:color w:val="000000" w:themeColor="text1"/>
                <w:sz w:val="20"/>
                <w:szCs w:val="20"/>
                <w:lang w:val="en-GB"/>
              </w:rPr>
            </w:pPr>
            <w:r w:rsidRPr="00381C2B">
              <w:rPr>
                <w:rFonts w:cs="Times New Roman"/>
                <w:b/>
                <w:bCs/>
                <w:color w:val="000000" w:themeColor="text1"/>
                <w:sz w:val="20"/>
                <w:szCs w:val="20"/>
                <w:lang w:val="en-GB"/>
              </w:rPr>
              <w:t>Chợ</w:t>
            </w:r>
          </w:p>
          <w:p w:rsidR="00E540F9" w:rsidRPr="00381C2B" w:rsidRDefault="00E540F9">
            <w:pPr>
              <w:pStyle w:val="Nidung"/>
              <w:rPr>
                <w:rFonts w:cs="Times New Roman"/>
                <w:color w:val="000000" w:themeColor="text1"/>
                <w:sz w:val="20"/>
                <w:szCs w:val="20"/>
                <w:lang w:val="en-GB"/>
              </w:rPr>
            </w:pPr>
          </w:p>
        </w:tc>
        <w:tc>
          <w:tcPr>
            <w:tcW w:w="1395" w:type="dxa"/>
            <w:vMerge w:val="restart"/>
            <w:tcBorders>
              <w:top w:val="single" w:sz="4" w:space="0" w:color="000000"/>
              <w:left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Thôn</w:t>
            </w:r>
          </w:p>
        </w:tc>
        <w:tc>
          <w:tcPr>
            <w:tcW w:w="104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Năm xây dựng</w:t>
            </w:r>
          </w:p>
        </w:tc>
        <w:tc>
          <w:tcPr>
            <w:tcW w:w="741" w:type="dxa"/>
            <w:vMerge w:val="restart"/>
            <w:tcBorders>
              <w:top w:val="single" w:sz="4" w:space="0" w:color="000000"/>
              <w:left w:val="single" w:sz="4" w:space="0" w:color="000000"/>
              <w:right w:val="single" w:sz="4" w:space="0" w:color="auto"/>
            </w:tcBorders>
            <w:shd w:val="clear" w:color="auto" w:fill="auto"/>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Số lượng</w:t>
            </w:r>
          </w:p>
        </w:tc>
        <w:tc>
          <w:tcPr>
            <w:tcW w:w="810" w:type="dxa"/>
            <w:vMerge w:val="restart"/>
            <w:tcBorders>
              <w:top w:val="single" w:sz="4" w:space="0" w:color="000000"/>
              <w:left w:val="single" w:sz="4" w:space="0" w:color="auto"/>
              <w:right w:val="single" w:sz="4" w:space="0" w:color="000000"/>
            </w:tcBorders>
            <w:shd w:val="clear" w:color="auto" w:fill="auto"/>
          </w:tcPr>
          <w:p w:rsidR="00E540F9" w:rsidRPr="00381C2B" w:rsidRDefault="004E630C">
            <w:pPr>
              <w:pStyle w:val="Nidung"/>
              <w:jc w:val="center"/>
              <w:rPr>
                <w:rFonts w:cs="Times New Roman"/>
                <w:b/>
                <w:bCs/>
                <w:color w:val="000000" w:themeColor="text1"/>
                <w:sz w:val="20"/>
                <w:szCs w:val="20"/>
                <w:lang w:val="en-GB"/>
              </w:rPr>
            </w:pPr>
            <w:r w:rsidRPr="00381C2B">
              <w:rPr>
                <w:rFonts w:cs="Times New Roman"/>
                <w:b/>
                <w:bCs/>
                <w:color w:val="000000" w:themeColor="text1"/>
                <w:sz w:val="20"/>
                <w:szCs w:val="20"/>
                <w:lang w:val="en-GB"/>
              </w:rPr>
              <w:t xml:space="preserve">Đơn vị </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lang w:val="en-GB"/>
              </w:rPr>
            </w:pPr>
            <w:r w:rsidRPr="00381C2B">
              <w:rPr>
                <w:rFonts w:cs="Times New Roman"/>
                <w:b/>
                <w:bCs/>
                <w:color w:val="000000" w:themeColor="text1"/>
                <w:sz w:val="20"/>
                <w:szCs w:val="20"/>
                <w:lang w:val="en-GB"/>
              </w:rPr>
              <w:t>Hiện trạng</w:t>
            </w:r>
          </w:p>
        </w:tc>
      </w:tr>
      <w:tr w:rsidR="00E540F9" w:rsidRPr="00381C2B" w:rsidTr="00517FC1">
        <w:trPr>
          <w:trHeight w:val="107"/>
        </w:trPr>
        <w:tc>
          <w:tcPr>
            <w:tcW w:w="49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22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numPr>
                <w:ilvl w:val="0"/>
                <w:numId w:val="6"/>
              </w:numPr>
              <w:rPr>
                <w:rFonts w:cs="Times New Roman"/>
                <w:color w:val="000000" w:themeColor="text1"/>
                <w:sz w:val="20"/>
                <w:szCs w:val="20"/>
                <w:lang w:val="en-GB"/>
              </w:rPr>
            </w:pPr>
          </w:p>
        </w:tc>
        <w:tc>
          <w:tcPr>
            <w:tcW w:w="1395" w:type="dxa"/>
            <w:vMerge/>
            <w:tcBorders>
              <w:left w:val="single" w:sz="4" w:space="0" w:color="000000"/>
              <w:bottom w:val="single" w:sz="4" w:space="0" w:color="000000"/>
              <w:right w:val="single" w:sz="4" w:space="0" w:color="000000"/>
            </w:tcBorders>
            <w:shd w:val="clear" w:color="auto" w:fill="auto"/>
          </w:tcPr>
          <w:p w:rsidR="00E540F9" w:rsidRPr="00381C2B" w:rsidRDefault="00E540F9">
            <w:pPr>
              <w:pStyle w:val="Nidung"/>
              <w:jc w:val="center"/>
              <w:rPr>
                <w:rFonts w:cs="Times New Roman"/>
                <w:color w:val="000000" w:themeColor="text1"/>
                <w:sz w:val="20"/>
                <w:szCs w:val="20"/>
                <w:lang w:val="en-GB"/>
              </w:rPr>
            </w:pPr>
          </w:p>
        </w:tc>
        <w:tc>
          <w:tcPr>
            <w:tcW w:w="104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jc w:val="center"/>
              <w:rPr>
                <w:rFonts w:cs="Times New Roman"/>
                <w:color w:val="000000" w:themeColor="text1"/>
                <w:sz w:val="20"/>
                <w:szCs w:val="20"/>
                <w:lang w:val="en-GB"/>
              </w:rPr>
            </w:pPr>
          </w:p>
        </w:tc>
        <w:tc>
          <w:tcPr>
            <w:tcW w:w="741" w:type="dxa"/>
            <w:vMerge/>
            <w:tcBorders>
              <w:left w:val="single" w:sz="4" w:space="0" w:color="000000"/>
              <w:bottom w:val="single" w:sz="4" w:space="0" w:color="000000"/>
              <w:right w:val="single" w:sz="4" w:space="0" w:color="auto"/>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vMerge/>
            <w:tcBorders>
              <w:left w:val="single" w:sz="4" w:space="0" w:color="auto"/>
              <w:bottom w:val="single" w:sz="4" w:space="0" w:color="000000"/>
              <w:right w:val="single" w:sz="4"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Kiên cố</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Bán kiên cố</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Tạm</w:t>
            </w:r>
          </w:p>
        </w:tc>
      </w:tr>
      <w:tr w:rsidR="00E540F9" w:rsidRPr="00381C2B" w:rsidTr="00517FC1">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Chợ huyện/xã</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rPr>
                <w:rFonts w:cs="Times New Roman"/>
                <w:color w:val="000000" w:themeColor="text1"/>
                <w:sz w:val="20"/>
                <w:szCs w:val="20"/>
                <w:lang w:val="en-GB"/>
              </w:rPr>
            </w:pPr>
            <w:r w:rsidRPr="00381C2B">
              <w:rPr>
                <w:rFonts w:cs="Times New Roman"/>
                <w:sz w:val="20"/>
                <w:szCs w:val="20"/>
                <w:lang w:val="en-GB"/>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lang w:val="en-GB"/>
              </w:rPr>
            </w:pPr>
            <w:r w:rsidRPr="00381C2B">
              <w:rPr>
                <w:rFonts w:cs="Times New Roman"/>
                <w:sz w:val="20"/>
                <w:szCs w:val="20"/>
                <w:lang w:val="en-GB"/>
              </w:rPr>
              <w:t>0</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Cái</w:t>
            </w:r>
          </w:p>
        </w:tc>
        <w:tc>
          <w:tcPr>
            <w:tcW w:w="810" w:type="dxa"/>
            <w:tcBorders>
              <w:top w:val="single" w:sz="4" w:space="0" w:color="000000"/>
              <w:left w:val="single" w:sz="4" w:space="0" w:color="auto"/>
              <w:bottom w:val="single" w:sz="4" w:space="0" w:color="000000"/>
              <w:right w:val="single" w:sz="4" w:space="0" w:color="000000"/>
            </w:tcBorders>
            <w:shd w:val="clear" w:color="auto" w:fill="auto"/>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sz w:val="20"/>
                <w:szCs w:val="20"/>
              </w:rPr>
              <w:t>0</w:t>
            </w:r>
          </w:p>
        </w:tc>
      </w:tr>
      <w:tr w:rsidR="00E540F9" w:rsidRPr="00381C2B" w:rsidTr="00517FC1">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color w:val="000000" w:themeColor="text1"/>
                <w:sz w:val="20"/>
                <w:szCs w:val="20"/>
                <w:lang w:val="en-US"/>
              </w:rPr>
            </w:pPr>
            <w:r w:rsidRPr="00381C2B">
              <w:rPr>
                <w:rFonts w:ascii="Times New Roman" w:eastAsia="Arial Unicode MS" w:hAnsi="Times New Roman" w:cs="Times New Roman"/>
                <w:color w:val="000000" w:themeColor="text1"/>
                <w:sz w:val="20"/>
                <w:szCs w:val="20"/>
                <w:lang w:val="en-US"/>
              </w:rPr>
              <w:t>Chợ tạm/chợ cóc</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rPr>
                <w:rFonts w:cs="Times New Roman"/>
                <w:color w:val="000000" w:themeColor="text1"/>
                <w:sz w:val="20"/>
                <w:szCs w:val="20"/>
                <w:lang w:val="en-GB"/>
              </w:rPr>
            </w:pPr>
            <w:r w:rsidRPr="00381C2B">
              <w:rPr>
                <w:rFonts w:cs="Times New Roman"/>
                <w:sz w:val="20"/>
                <w:szCs w:val="20"/>
                <w:lang w:val="en-GB"/>
              </w:rPr>
              <w:t>Nhưng Miên</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Foo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 xml:space="preserve">Cái </w:t>
            </w:r>
          </w:p>
        </w:tc>
        <w:tc>
          <w:tcPr>
            <w:tcW w:w="810" w:type="dxa"/>
            <w:tcBorders>
              <w:top w:val="single" w:sz="4" w:space="0" w:color="000000"/>
              <w:left w:val="single" w:sz="4" w:space="0" w:color="auto"/>
              <w:bottom w:val="single" w:sz="4" w:space="0" w:color="000000"/>
              <w:right w:val="single" w:sz="4" w:space="0" w:color="000000"/>
            </w:tcBorders>
            <w:shd w:val="clear" w:color="auto" w:fill="auto"/>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sz w:val="20"/>
                <w:szCs w:val="20"/>
              </w:rPr>
              <w:t>1</w:t>
            </w:r>
          </w:p>
        </w:tc>
      </w:tr>
      <w:tr w:rsidR="00E540F9" w:rsidRPr="00381C2B">
        <w:trPr>
          <w:trHeight w:val="243"/>
        </w:trPr>
        <w:tc>
          <w:tcPr>
            <w:tcW w:w="9838" w:type="dxa"/>
            <w:gridSpan w:val="9"/>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rsidP="003F33B9">
            <w:pPr>
              <w:spacing w:after="0" w:line="240" w:lineRule="auto"/>
              <w:rPr>
                <w:rFonts w:ascii="Times New Roman" w:hAnsi="Times New Roman" w:cs="Times New Roman"/>
                <w:b/>
                <w:color w:val="000000" w:themeColor="text1"/>
                <w:sz w:val="20"/>
                <w:szCs w:val="20"/>
              </w:rPr>
            </w:pPr>
            <w:r w:rsidRPr="00381C2B">
              <w:rPr>
                <w:rFonts w:ascii="Times New Roman" w:eastAsia="Arial Unicode MS" w:hAnsi="Times New Roman" w:cs="Times New Roman"/>
                <w:b/>
                <w:color w:val="000000" w:themeColor="text1"/>
                <w:sz w:val="20"/>
                <w:szCs w:val="20"/>
                <w:lang w:val="en-US"/>
              </w:rPr>
              <w:t xml:space="preserve">Ghi chú khác: </w:t>
            </w:r>
            <w:r w:rsidRPr="00381C2B">
              <w:rPr>
                <w:rFonts w:ascii="Times New Roman" w:eastAsia="Arial Unicode MS" w:hAnsi="Times New Roman" w:cs="Times New Roman"/>
                <w:color w:val="000000" w:themeColor="text1"/>
                <w:sz w:val="20"/>
                <w:szCs w:val="20"/>
                <w:lang w:val="en-US"/>
              </w:rPr>
              <w:t>Hiện nay xã chỉ mới có 1 chợ tạm tại ấp Nhưng Miên, xã đã có quy hoạch chợ, nhưng chưa thực hiện đượ</w:t>
            </w:r>
            <w:r w:rsidR="00322484" w:rsidRPr="00381C2B">
              <w:rPr>
                <w:rFonts w:ascii="Times New Roman" w:eastAsia="Arial Unicode MS" w:hAnsi="Times New Roman" w:cs="Times New Roman"/>
                <w:color w:val="000000" w:themeColor="text1"/>
                <w:sz w:val="20"/>
                <w:szCs w:val="20"/>
                <w:lang w:val="en-US"/>
              </w:rPr>
              <w:t xml:space="preserve">c do chưa có ngồn vốn để </w:t>
            </w:r>
            <w:r w:rsidR="003F33B9">
              <w:rPr>
                <w:rFonts w:ascii="Times New Roman" w:eastAsia="Arial Unicode MS" w:hAnsi="Times New Roman" w:cs="Times New Roman"/>
                <w:color w:val="000000" w:themeColor="text1"/>
                <w:sz w:val="20"/>
                <w:szCs w:val="20"/>
                <w:lang w:val="en-US"/>
              </w:rPr>
              <w:t>xây</w:t>
            </w:r>
            <w:r w:rsidR="00322484" w:rsidRPr="00381C2B">
              <w:rPr>
                <w:rFonts w:ascii="Times New Roman" w:eastAsia="Arial Unicode MS" w:hAnsi="Times New Roman" w:cs="Times New Roman"/>
                <w:color w:val="000000" w:themeColor="text1"/>
                <w:sz w:val="20"/>
                <w:szCs w:val="20"/>
                <w:lang w:val="en-US"/>
              </w:rPr>
              <w:t xml:space="preserve"> dựng.</w:t>
            </w:r>
          </w:p>
        </w:tc>
      </w:tr>
    </w:tbl>
    <w:p w:rsidR="00E540F9" w:rsidRPr="00381C2B" w:rsidRDefault="00E540F9">
      <w:pPr>
        <w:spacing w:after="0" w:line="240" w:lineRule="auto"/>
        <w:rPr>
          <w:rFonts w:ascii="Times New Roman" w:eastAsia="Arial Unicode MS" w:hAnsi="Times New Roman" w:cs="Times New Roman"/>
          <w:color w:val="000000" w:themeColor="text1"/>
          <w:sz w:val="20"/>
          <w:szCs w:val="20"/>
          <w:lang w:val="en-US"/>
        </w:rPr>
      </w:pPr>
    </w:p>
    <w:p w:rsidR="00E540F9" w:rsidRPr="00381C2B" w:rsidRDefault="004E630C">
      <w:pPr>
        <w:pStyle w:val="Heading2"/>
        <w:numPr>
          <w:ilvl w:val="0"/>
          <w:numId w:val="8"/>
        </w:numPr>
        <w:ind w:left="360"/>
        <w:rPr>
          <w:rFonts w:ascii="Times New Roman" w:hAnsi="Times New Roman" w:cs="Times New Roman"/>
          <w:color w:val="auto"/>
        </w:rPr>
      </w:pPr>
      <w:bookmarkStart w:id="43" w:name="_Toc521071076"/>
      <w:bookmarkStart w:id="44" w:name="_Toc520795573"/>
      <w:r w:rsidRPr="00381C2B">
        <w:rPr>
          <w:rFonts w:ascii="Times New Roman" w:hAnsi="Times New Roman" w:cs="Times New Roman"/>
          <w:color w:val="auto"/>
        </w:rPr>
        <w:t>Công trình thủy lợi (kênh, đập, cống, hồ, đê, kè)</w:t>
      </w:r>
      <w:bookmarkEnd w:id="43"/>
      <w:bookmarkEnd w:id="44"/>
    </w:p>
    <w:tbl>
      <w:tblPr>
        <w:tblW w:w="9787" w:type="dxa"/>
        <w:jc w:val="center"/>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1890"/>
        <w:gridCol w:w="1053"/>
        <w:gridCol w:w="1249"/>
        <w:gridCol w:w="1373"/>
        <w:gridCol w:w="1629"/>
        <w:gridCol w:w="2094"/>
      </w:tblGrid>
      <w:tr w:rsidR="00E540F9" w:rsidRPr="00381C2B" w:rsidTr="000333E6">
        <w:trPr>
          <w:trHeight w:val="225"/>
          <w:jc w:val="center"/>
        </w:trPr>
        <w:tc>
          <w:tcPr>
            <w:tcW w:w="49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sz w:val="20"/>
                <w:szCs w:val="20"/>
                <w:lang w:val="en-GB"/>
              </w:rPr>
            </w:pPr>
            <w:r w:rsidRPr="00381C2B">
              <w:rPr>
                <w:rFonts w:cs="Times New Roman"/>
                <w:b/>
                <w:bCs/>
                <w:sz w:val="20"/>
                <w:szCs w:val="20"/>
                <w:lang w:val="en-GB"/>
              </w:rPr>
              <w:t>TT</w:t>
            </w:r>
          </w:p>
        </w:tc>
        <w:tc>
          <w:tcPr>
            <w:tcW w:w="18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sz w:val="20"/>
                <w:szCs w:val="20"/>
                <w:lang w:val="en-GB"/>
              </w:rPr>
            </w:pPr>
            <w:r w:rsidRPr="00381C2B">
              <w:rPr>
                <w:rFonts w:cs="Times New Roman"/>
                <w:b/>
                <w:bCs/>
                <w:sz w:val="20"/>
                <w:szCs w:val="20"/>
                <w:lang w:val="en-GB"/>
              </w:rPr>
              <w:t>Hạng mục</w:t>
            </w:r>
          </w:p>
        </w:tc>
        <w:tc>
          <w:tcPr>
            <w:tcW w:w="105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sz w:val="20"/>
                <w:szCs w:val="20"/>
                <w:lang w:val="en-GB"/>
              </w:rPr>
            </w:pPr>
            <w:r w:rsidRPr="00381C2B">
              <w:rPr>
                <w:rFonts w:cs="Times New Roman"/>
                <w:b/>
                <w:bCs/>
                <w:sz w:val="20"/>
                <w:szCs w:val="20"/>
                <w:lang w:val="en-GB"/>
              </w:rPr>
              <w:t>Đơn vị tính</w:t>
            </w:r>
          </w:p>
        </w:tc>
        <w:tc>
          <w:tcPr>
            <w:tcW w:w="1249" w:type="dxa"/>
            <w:vMerge w:val="restart"/>
            <w:tcBorders>
              <w:top w:val="single" w:sz="4" w:space="0" w:color="000000"/>
              <w:left w:val="single" w:sz="4" w:space="0" w:color="000000"/>
              <w:right w:val="single" w:sz="4" w:space="0" w:color="000000"/>
            </w:tcBorders>
            <w:shd w:val="clear" w:color="auto" w:fill="auto"/>
          </w:tcPr>
          <w:p w:rsidR="00E540F9" w:rsidRPr="00381C2B" w:rsidRDefault="004E630C">
            <w:pPr>
              <w:pStyle w:val="Nidung"/>
              <w:jc w:val="center"/>
              <w:rPr>
                <w:rFonts w:cs="Times New Roman"/>
                <w:b/>
                <w:bCs/>
                <w:sz w:val="20"/>
                <w:szCs w:val="20"/>
                <w:lang w:val="en-GB"/>
              </w:rPr>
            </w:pPr>
            <w:r w:rsidRPr="00381C2B">
              <w:rPr>
                <w:rFonts w:cs="Times New Roman"/>
                <w:b/>
                <w:bCs/>
                <w:sz w:val="20"/>
                <w:szCs w:val="20"/>
                <w:lang w:val="en-GB"/>
              </w:rPr>
              <w:t>Năm xây dựng</w:t>
            </w:r>
          </w:p>
        </w:tc>
        <w:tc>
          <w:tcPr>
            <w:tcW w:w="50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sz w:val="20"/>
                <w:szCs w:val="20"/>
                <w:lang w:val="en-GB"/>
              </w:rPr>
            </w:pPr>
            <w:r w:rsidRPr="00381C2B">
              <w:rPr>
                <w:rFonts w:cs="Times New Roman"/>
                <w:b/>
                <w:bCs/>
                <w:sz w:val="20"/>
                <w:szCs w:val="20"/>
                <w:lang w:val="en-GB"/>
              </w:rPr>
              <w:t>Số lượng</w:t>
            </w:r>
          </w:p>
        </w:tc>
      </w:tr>
      <w:tr w:rsidR="00E540F9" w:rsidRPr="00381C2B" w:rsidTr="000333E6">
        <w:trPr>
          <w:trHeight w:val="300"/>
          <w:jc w:val="center"/>
        </w:trPr>
        <w:tc>
          <w:tcPr>
            <w:tcW w:w="49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sz w:val="20"/>
                <w:szCs w:val="20"/>
              </w:rPr>
            </w:pPr>
          </w:p>
        </w:tc>
        <w:tc>
          <w:tcPr>
            <w:tcW w:w="18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numPr>
                <w:ilvl w:val="0"/>
                <w:numId w:val="6"/>
              </w:numPr>
              <w:rPr>
                <w:rFonts w:cs="Times New Roman"/>
                <w:sz w:val="20"/>
                <w:szCs w:val="20"/>
                <w:lang w:val="en-GB"/>
              </w:rPr>
            </w:pPr>
          </w:p>
        </w:tc>
        <w:tc>
          <w:tcPr>
            <w:tcW w:w="105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jc w:val="center"/>
              <w:rPr>
                <w:rFonts w:cs="Times New Roman"/>
                <w:sz w:val="20"/>
                <w:szCs w:val="20"/>
                <w:lang w:val="en-GB"/>
              </w:rPr>
            </w:pPr>
          </w:p>
        </w:tc>
        <w:tc>
          <w:tcPr>
            <w:tcW w:w="124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sz w:val="20"/>
                <w:szCs w:val="20"/>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sz w:val="20"/>
                <w:szCs w:val="20"/>
                <w:lang w:val="en-GB"/>
              </w:rPr>
            </w:pPr>
            <w:r w:rsidRPr="00381C2B">
              <w:rPr>
                <w:rFonts w:cs="Times New Roman"/>
                <w:b/>
                <w:bCs/>
                <w:sz w:val="20"/>
                <w:szCs w:val="20"/>
                <w:lang w:val="en-GB"/>
              </w:rPr>
              <w:t>Kiên cố</w:t>
            </w:r>
          </w:p>
          <w:p w:rsidR="00E540F9" w:rsidRPr="00381C2B" w:rsidRDefault="00E540F9">
            <w:pPr>
              <w:pStyle w:val="Nidung"/>
              <w:jc w:val="center"/>
              <w:rPr>
                <w:rFonts w:cs="Times New Roman"/>
                <w:b/>
                <w:bCs/>
                <w:sz w:val="20"/>
                <w:szCs w:val="20"/>
                <w:lang w:val="en-GB"/>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sz w:val="20"/>
                <w:szCs w:val="20"/>
                <w:lang w:val="en-GB"/>
              </w:rPr>
            </w:pPr>
            <w:r w:rsidRPr="00381C2B">
              <w:rPr>
                <w:rFonts w:cs="Times New Roman"/>
                <w:b/>
                <w:bCs/>
                <w:sz w:val="20"/>
                <w:szCs w:val="20"/>
                <w:lang w:val="en-GB"/>
              </w:rPr>
              <w:t>Bán kiên cố</w:t>
            </w:r>
          </w:p>
          <w:p w:rsidR="00E540F9" w:rsidRPr="00381C2B" w:rsidRDefault="00E540F9">
            <w:pPr>
              <w:pStyle w:val="Nidung"/>
              <w:jc w:val="center"/>
              <w:rPr>
                <w:rFonts w:cs="Times New Roman"/>
                <w:b/>
                <w:bCs/>
                <w:sz w:val="20"/>
                <w:szCs w:val="20"/>
                <w:lang w:val="en-G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sz w:val="20"/>
                <w:szCs w:val="20"/>
                <w:lang w:val="en-GB"/>
              </w:rPr>
            </w:pPr>
            <w:r w:rsidRPr="00381C2B">
              <w:rPr>
                <w:rFonts w:cs="Times New Roman"/>
                <w:b/>
                <w:bCs/>
                <w:sz w:val="20"/>
                <w:szCs w:val="20"/>
                <w:lang w:val="en-GB"/>
              </w:rPr>
              <w:t xml:space="preserve">Chưa kiên cố </w:t>
            </w:r>
          </w:p>
          <w:p w:rsidR="00E540F9" w:rsidRPr="00381C2B" w:rsidRDefault="00E540F9">
            <w:pPr>
              <w:pStyle w:val="Nidung"/>
              <w:jc w:val="center"/>
              <w:rPr>
                <w:rFonts w:cs="Times New Roman"/>
                <w:bCs/>
                <w:sz w:val="20"/>
                <w:szCs w:val="20"/>
                <w:lang w:val="en-GB"/>
              </w:rPr>
            </w:pPr>
          </w:p>
        </w:tc>
      </w:tr>
      <w:tr w:rsidR="00E540F9" w:rsidRPr="00381C2B">
        <w:trPr>
          <w:trHeight w:val="270"/>
          <w:jc w:val="center"/>
        </w:trPr>
        <w:tc>
          <w:tcPr>
            <w:tcW w:w="49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iCs/>
                <w:color w:val="000000"/>
                <w:sz w:val="20"/>
                <w:szCs w:val="20"/>
              </w:rPr>
              <w:t>1</w:t>
            </w:r>
          </w:p>
        </w:tc>
        <w:tc>
          <w:tcPr>
            <w:tcW w:w="928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b/>
                <w:bCs/>
                <w:sz w:val="20"/>
                <w:szCs w:val="20"/>
                <w:lang w:val="nl-NL"/>
              </w:rPr>
              <w:t>Ấp Xẻo Lá</w:t>
            </w:r>
          </w:p>
        </w:tc>
      </w:tr>
      <w:tr w:rsidR="00E540F9" w:rsidRPr="00381C2B" w:rsidTr="000333E6">
        <w:trPr>
          <w:trHeight w:val="323"/>
          <w:jc w:val="center"/>
        </w:trPr>
        <w:tc>
          <w:tcPr>
            <w:tcW w:w="49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iCs/>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Cs/>
                <w:color w:val="auto"/>
                <w:sz w:val="20"/>
                <w:szCs w:val="20"/>
                <w:lang w:val="nl-NL"/>
              </w:rPr>
            </w:pPr>
            <w:r w:rsidRPr="00381C2B">
              <w:rPr>
                <w:rFonts w:cs="Times New Roman"/>
                <w:bCs/>
                <w:color w:val="auto"/>
                <w:sz w:val="20"/>
                <w:szCs w:val="20"/>
                <w:lang w:val="nl-NL"/>
              </w:rPr>
              <w:t>Đê</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5 Km</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2012</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0</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0333E6">
        <w:trPr>
          <w:trHeight w:val="323"/>
          <w:jc w:val="center"/>
        </w:trPr>
        <w:tc>
          <w:tcPr>
            <w:tcW w:w="49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iCs/>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Cs/>
                <w:color w:val="auto"/>
                <w:sz w:val="20"/>
                <w:szCs w:val="20"/>
                <w:lang w:val="nl-NL"/>
              </w:rPr>
            </w:pPr>
            <w:r w:rsidRPr="00381C2B">
              <w:rPr>
                <w:rFonts w:cs="Times New Roman"/>
                <w:bCs/>
                <w:color w:val="auto"/>
                <w:sz w:val="20"/>
                <w:szCs w:val="20"/>
                <w:lang w:val="nl-NL"/>
              </w:rPr>
              <w:t>Kè</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lang w:val="en-GB"/>
              </w:rPr>
            </w:pPr>
            <w:r w:rsidRPr="00381C2B">
              <w:rPr>
                <w:rFonts w:cs="Times New Roman"/>
                <w:color w:val="auto"/>
                <w:sz w:val="20"/>
                <w:szCs w:val="20"/>
                <w:lang w:val="en-GB"/>
              </w:rPr>
              <w:t>Km</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0</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0</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0</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rsidTr="000333E6">
        <w:trPr>
          <w:trHeight w:val="323"/>
          <w:jc w:val="center"/>
        </w:trPr>
        <w:tc>
          <w:tcPr>
            <w:tcW w:w="499"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iCs/>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Cs/>
                <w:sz w:val="20"/>
                <w:szCs w:val="20"/>
                <w:lang w:val="nl-NL"/>
              </w:rPr>
            </w:pPr>
            <w:r w:rsidRPr="00381C2B">
              <w:rPr>
                <w:rFonts w:cs="Times New Roman"/>
                <w:sz w:val="20"/>
                <w:szCs w:val="20"/>
                <w:lang w:val="en-GB"/>
              </w:rPr>
              <w:t>Kênh mương</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sz w:val="20"/>
                <w:szCs w:val="20"/>
                <w:lang w:val="en-GB"/>
              </w:rPr>
            </w:pPr>
            <w:r w:rsidRPr="00381C2B">
              <w:rPr>
                <w:rFonts w:cs="Times New Roman"/>
                <w:sz w:val="20"/>
                <w:szCs w:val="20"/>
                <w:lang w:val="en-GB"/>
              </w:rPr>
              <w:t>km</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sz w:val="20"/>
                <w:szCs w:val="20"/>
              </w:rPr>
              <w:t>0</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sz w:val="20"/>
                <w:szCs w:val="20"/>
              </w:rPr>
              <w:t>0</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sz w:val="20"/>
                <w:szCs w:val="20"/>
              </w:rPr>
              <w:t>0</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themeColor="text1"/>
                <w:sz w:val="20"/>
                <w:szCs w:val="20"/>
              </w:rPr>
              <w:t>0</w:t>
            </w:r>
          </w:p>
        </w:tc>
      </w:tr>
      <w:tr w:rsidR="00E540F9" w:rsidRPr="00381C2B" w:rsidTr="000333E6">
        <w:trPr>
          <w:trHeight w:val="278"/>
          <w:jc w:val="center"/>
        </w:trPr>
        <w:tc>
          <w:tcPr>
            <w:tcW w:w="49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iCs/>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Cs/>
                <w:sz w:val="20"/>
                <w:szCs w:val="20"/>
                <w:lang w:val="nl-NL"/>
              </w:rPr>
            </w:pPr>
            <w:r w:rsidRPr="00381C2B">
              <w:rPr>
                <w:rFonts w:cs="Times New Roman"/>
                <w:sz w:val="20"/>
                <w:szCs w:val="20"/>
                <w:lang w:val="en-GB"/>
              </w:rPr>
              <w:t>Cống thủy lợi</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sz w:val="20"/>
                <w:szCs w:val="20"/>
                <w:lang w:val="en-GB"/>
              </w:rPr>
            </w:pPr>
            <w:r w:rsidRPr="00381C2B">
              <w:rPr>
                <w:rFonts w:cs="Times New Roman"/>
                <w:sz w:val="20"/>
                <w:szCs w:val="20"/>
                <w:lang w:val="en-GB"/>
              </w:rPr>
              <w:t>Cái</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sz w:val="20"/>
                <w:szCs w:val="20"/>
              </w:rPr>
              <w:t>0</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sz w:val="20"/>
                <w:szCs w:val="20"/>
              </w:rPr>
              <w:t>0</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sz w:val="20"/>
                <w:szCs w:val="20"/>
              </w:rPr>
              <w:t>0</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themeColor="text1"/>
                <w:sz w:val="20"/>
                <w:szCs w:val="20"/>
              </w:rPr>
              <w:t>0</w:t>
            </w:r>
          </w:p>
        </w:tc>
      </w:tr>
      <w:tr w:rsidR="00E540F9" w:rsidRPr="00381C2B" w:rsidTr="000333E6">
        <w:trPr>
          <w:trHeight w:val="278"/>
          <w:jc w:val="center"/>
        </w:trPr>
        <w:tc>
          <w:tcPr>
            <w:tcW w:w="49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iCs/>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sz w:val="20"/>
                <w:szCs w:val="20"/>
                <w:lang w:val="en-GB"/>
              </w:rPr>
            </w:pPr>
            <w:r w:rsidRPr="00381C2B">
              <w:rPr>
                <w:rFonts w:cs="Times New Roman"/>
                <w:sz w:val="20"/>
                <w:szCs w:val="20"/>
                <w:lang w:val="en-GB"/>
              </w:rPr>
              <w:t>Trạm bơm</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sz w:val="20"/>
                <w:szCs w:val="20"/>
                <w:lang w:val="en-GB"/>
              </w:rPr>
            </w:pPr>
            <w:r w:rsidRPr="00381C2B">
              <w:rPr>
                <w:rFonts w:cs="Times New Roman"/>
                <w:sz w:val="20"/>
                <w:szCs w:val="20"/>
                <w:lang w:val="en-GB"/>
              </w:rPr>
              <w:t>Cái</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sz w:val="20"/>
                <w:szCs w:val="20"/>
              </w:rPr>
              <w:t>0</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sz w:val="20"/>
                <w:szCs w:val="20"/>
              </w:rPr>
              <w:t>0</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sz w:val="20"/>
                <w:szCs w:val="20"/>
              </w:rPr>
              <w:t>0</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themeColor="text1"/>
                <w:sz w:val="20"/>
                <w:szCs w:val="20"/>
              </w:rPr>
              <w:t>0</w:t>
            </w:r>
          </w:p>
        </w:tc>
      </w:tr>
      <w:tr w:rsidR="00E540F9" w:rsidRPr="00381C2B">
        <w:trPr>
          <w:trHeight w:val="189"/>
          <w:jc w:val="center"/>
        </w:trPr>
        <w:tc>
          <w:tcPr>
            <w:tcW w:w="9787"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E540F9" w:rsidRPr="003F33B9" w:rsidRDefault="004E630C" w:rsidP="003F33B9">
            <w:pPr>
              <w:spacing w:after="0" w:line="240" w:lineRule="auto"/>
              <w:rPr>
                <w:rFonts w:ascii="Times New Roman" w:eastAsia="Arial Unicode MS" w:hAnsi="Times New Roman" w:cs="Times New Roman"/>
                <w:b/>
                <w:color w:val="002060"/>
                <w:sz w:val="20"/>
                <w:szCs w:val="20"/>
                <w:lang w:val="en-US"/>
              </w:rPr>
            </w:pPr>
            <w:r w:rsidRPr="00381C2B">
              <w:rPr>
                <w:rFonts w:ascii="Times New Roman" w:eastAsia="Arial Unicode MS" w:hAnsi="Times New Roman" w:cs="Times New Roman"/>
                <w:b/>
                <w:color w:val="002060"/>
                <w:sz w:val="20"/>
                <w:szCs w:val="20"/>
                <w:lang w:val="en-US"/>
              </w:rPr>
              <w:t xml:space="preserve">Ghi chú khác: </w:t>
            </w:r>
            <w:r w:rsidRPr="003F33B9">
              <w:rPr>
                <w:rFonts w:ascii="Times New Roman" w:eastAsia="Arial Unicode MS" w:hAnsi="Times New Roman" w:cs="Times New Roman"/>
                <w:sz w:val="20"/>
                <w:szCs w:val="20"/>
                <w:lang w:val="en-US"/>
              </w:rPr>
              <w:t>1/14 ấp có đê ngăn triều cường với chiều dài 5 km chỉ mới đáp ứng đượ</w:t>
            </w:r>
            <w:r w:rsidR="00322484" w:rsidRPr="003F33B9">
              <w:rPr>
                <w:rFonts w:ascii="Times New Roman" w:eastAsia="Arial Unicode MS" w:hAnsi="Times New Roman" w:cs="Times New Roman"/>
                <w:sz w:val="20"/>
                <w:szCs w:val="20"/>
                <w:lang w:val="en-US"/>
              </w:rPr>
              <w:t>c 0</w:t>
            </w:r>
            <w:proofErr w:type="gramStart"/>
            <w:r w:rsidR="00322484" w:rsidRPr="003F33B9">
              <w:rPr>
                <w:rFonts w:ascii="Times New Roman" w:eastAsia="Arial Unicode MS" w:hAnsi="Times New Roman" w:cs="Times New Roman"/>
                <w:sz w:val="20"/>
                <w:szCs w:val="20"/>
                <w:lang w:val="en-US"/>
              </w:rPr>
              <w:t>,</w:t>
            </w:r>
            <w:r w:rsidRPr="003F33B9">
              <w:rPr>
                <w:rFonts w:ascii="Times New Roman" w:eastAsia="Arial Unicode MS" w:hAnsi="Times New Roman" w:cs="Times New Roman"/>
                <w:sz w:val="20"/>
                <w:szCs w:val="20"/>
                <w:lang w:val="en-US"/>
              </w:rPr>
              <w:t>5</w:t>
            </w:r>
            <w:proofErr w:type="gramEnd"/>
            <w:r w:rsidRPr="003F33B9">
              <w:rPr>
                <w:rFonts w:ascii="Times New Roman" w:eastAsia="Arial Unicode MS" w:hAnsi="Times New Roman" w:cs="Times New Roman"/>
                <w:sz w:val="20"/>
                <w:szCs w:val="20"/>
                <w:lang w:val="en-US"/>
              </w:rPr>
              <w:t>%</w:t>
            </w:r>
            <w:r w:rsidR="003F33B9" w:rsidRPr="003F33B9">
              <w:rPr>
                <w:rFonts w:ascii="Times New Roman" w:eastAsia="Arial Unicode MS" w:hAnsi="Times New Roman" w:cs="Times New Roman"/>
                <w:sz w:val="20"/>
                <w:szCs w:val="20"/>
                <w:lang w:val="en-US"/>
              </w:rPr>
              <w:t xml:space="preserve"> </w:t>
            </w:r>
            <w:r w:rsidRPr="003F33B9">
              <w:rPr>
                <w:rFonts w:ascii="Times New Roman" w:eastAsia="Arial Unicode MS" w:hAnsi="Times New Roman" w:cs="Times New Roman"/>
                <w:sz w:val="20"/>
                <w:szCs w:val="20"/>
                <w:lang w:val="en-US"/>
              </w:rPr>
              <w:t xml:space="preserve">nhu cầu của xã. Hiện xã cần xây dựng khoảng </w:t>
            </w:r>
            <w:r w:rsidR="00322484" w:rsidRPr="003F33B9">
              <w:rPr>
                <w:rFonts w:ascii="Times New Roman" w:eastAsia="Arial Unicode MS" w:hAnsi="Times New Roman" w:cs="Times New Roman"/>
                <w:sz w:val="20"/>
                <w:szCs w:val="20"/>
                <w:lang w:val="en-US"/>
              </w:rPr>
              <w:t>36</w:t>
            </w:r>
            <w:r w:rsidRPr="003F33B9">
              <w:rPr>
                <w:rFonts w:ascii="Times New Roman" w:eastAsia="Arial Unicode MS" w:hAnsi="Times New Roman" w:cs="Times New Roman"/>
                <w:sz w:val="20"/>
                <w:szCs w:val="20"/>
                <w:lang w:val="en-US"/>
              </w:rPr>
              <w:t xml:space="preserve"> km để ngăn triều cườ</w:t>
            </w:r>
            <w:r w:rsidR="00322484" w:rsidRPr="003F33B9">
              <w:rPr>
                <w:rFonts w:ascii="Times New Roman" w:eastAsia="Arial Unicode MS" w:hAnsi="Times New Roman" w:cs="Times New Roman"/>
                <w:sz w:val="20"/>
                <w:szCs w:val="20"/>
                <w:lang w:val="en-US"/>
              </w:rPr>
              <w:t xml:space="preserve">ng cho các </w:t>
            </w:r>
            <w:r w:rsidR="00BE5E6C" w:rsidRPr="003F33B9">
              <w:rPr>
                <w:rFonts w:ascii="Times New Roman" w:eastAsia="Arial Unicode MS" w:hAnsi="Times New Roman" w:cs="Times New Roman"/>
                <w:sz w:val="20"/>
                <w:szCs w:val="20"/>
                <w:lang w:val="en-US"/>
              </w:rPr>
              <w:t xml:space="preserve">ấp </w:t>
            </w:r>
            <w:r w:rsidR="00322484" w:rsidRPr="003F33B9">
              <w:rPr>
                <w:rFonts w:ascii="Times New Roman" w:eastAsia="Arial Unicode MS" w:hAnsi="Times New Roman" w:cs="Times New Roman"/>
                <w:sz w:val="20"/>
                <w:szCs w:val="20"/>
                <w:lang w:val="en-US"/>
              </w:rPr>
              <w:t xml:space="preserve">ven biển và gần biển </w:t>
            </w:r>
            <w:r w:rsidR="00BE5E6C" w:rsidRPr="003F33B9">
              <w:rPr>
                <w:rFonts w:ascii="Times New Roman" w:eastAsia="Arial Unicode MS" w:hAnsi="Times New Roman" w:cs="Times New Roman"/>
                <w:sz w:val="20"/>
                <w:szCs w:val="20"/>
                <w:lang w:val="en-US"/>
              </w:rPr>
              <w:t>đê ngăn triều cường</w:t>
            </w:r>
            <w:r w:rsidR="007C5256" w:rsidRPr="003F33B9">
              <w:rPr>
                <w:rFonts w:ascii="Times New Roman" w:eastAsia="Arial Unicode MS" w:hAnsi="Times New Roman" w:cs="Times New Roman"/>
                <w:sz w:val="20"/>
                <w:szCs w:val="20"/>
                <w:lang w:val="en-US"/>
              </w:rPr>
              <w:t xml:space="preserve"> kết hợp lộ giao thông nông thôn (Ấp</w:t>
            </w:r>
            <w:r w:rsidR="003F33B9" w:rsidRPr="003F33B9">
              <w:rPr>
                <w:rFonts w:ascii="Times New Roman" w:eastAsia="Arial Unicode MS" w:hAnsi="Times New Roman" w:cs="Times New Roman"/>
                <w:sz w:val="20"/>
                <w:szCs w:val="20"/>
                <w:lang w:val="en-US"/>
              </w:rPr>
              <w:t xml:space="preserve"> </w:t>
            </w:r>
            <w:r w:rsidR="00322484" w:rsidRPr="003F33B9">
              <w:rPr>
                <w:rFonts w:ascii="Times New Roman" w:eastAsia="Arial Unicode MS" w:hAnsi="Times New Roman" w:cs="Times New Roman"/>
                <w:sz w:val="20"/>
                <w:szCs w:val="20"/>
                <w:lang w:val="en-US"/>
              </w:rPr>
              <w:t>Đồng khởi, Kinh Ráng, Cây Phước, Xưởng Tiện, Láng Tròn</w:t>
            </w:r>
            <w:r w:rsidR="007C5256" w:rsidRPr="003F33B9">
              <w:rPr>
                <w:rFonts w:ascii="Times New Roman" w:eastAsia="Arial Unicode MS" w:hAnsi="Times New Roman" w:cs="Times New Roman"/>
                <w:sz w:val="20"/>
                <w:szCs w:val="20"/>
                <w:lang w:val="en-US"/>
              </w:rPr>
              <w:t>)</w:t>
            </w:r>
            <w:r w:rsidR="00322484" w:rsidRPr="003F33B9">
              <w:rPr>
                <w:rFonts w:ascii="Times New Roman" w:eastAsia="Arial Unicode MS" w:hAnsi="Times New Roman" w:cs="Times New Roman"/>
                <w:sz w:val="20"/>
                <w:szCs w:val="20"/>
                <w:lang w:val="en-US"/>
              </w:rPr>
              <w:t>.</w:t>
            </w:r>
          </w:p>
        </w:tc>
      </w:tr>
    </w:tbl>
    <w:p w:rsidR="00E540F9" w:rsidRPr="00381C2B" w:rsidRDefault="004E630C">
      <w:pPr>
        <w:pStyle w:val="Heading2"/>
        <w:numPr>
          <w:ilvl w:val="0"/>
          <w:numId w:val="8"/>
        </w:numPr>
        <w:ind w:left="360"/>
        <w:rPr>
          <w:rFonts w:ascii="Times New Roman" w:hAnsi="Times New Roman" w:cs="Times New Roman"/>
        </w:rPr>
      </w:pPr>
      <w:bookmarkStart w:id="45" w:name="_Toc521071077"/>
      <w:bookmarkStart w:id="46" w:name="_Toc520795574"/>
      <w:r w:rsidRPr="00381C2B">
        <w:rPr>
          <w:rFonts w:ascii="Times New Roman" w:hAnsi="Times New Roman" w:cs="Times New Roman"/>
        </w:rPr>
        <w:t>Nhà ở</w:t>
      </w:r>
      <w:bookmarkEnd w:id="45"/>
      <w:bookmarkEnd w:id="46"/>
    </w:p>
    <w:tbl>
      <w:tblPr>
        <w:tblW w:w="98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524"/>
        <w:gridCol w:w="1878"/>
        <w:gridCol w:w="1130"/>
        <w:gridCol w:w="1262"/>
        <w:gridCol w:w="1776"/>
        <w:gridCol w:w="1619"/>
        <w:gridCol w:w="1709"/>
      </w:tblGrid>
      <w:tr w:rsidR="00E540F9" w:rsidRPr="00381C2B" w:rsidTr="003F33B9">
        <w:trPr>
          <w:trHeight w:val="81"/>
        </w:trPr>
        <w:tc>
          <w:tcPr>
            <w:tcW w:w="524"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E540F9" w:rsidRPr="00381C2B" w:rsidRDefault="004E630C">
            <w:pPr>
              <w:pStyle w:val="Nidung"/>
              <w:jc w:val="center"/>
              <w:rPr>
                <w:rFonts w:cs="Times New Roman"/>
                <w:sz w:val="20"/>
                <w:szCs w:val="20"/>
              </w:rPr>
            </w:pPr>
            <w:r w:rsidRPr="00381C2B">
              <w:rPr>
                <w:rFonts w:cs="Times New Roman"/>
                <w:b/>
                <w:bCs/>
                <w:spacing w:val="6"/>
                <w:sz w:val="20"/>
                <w:szCs w:val="20"/>
                <w:u w:color="221F1F"/>
              </w:rPr>
              <w:t>TT</w:t>
            </w:r>
          </w:p>
        </w:tc>
        <w:tc>
          <w:tcPr>
            <w:tcW w:w="1878"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E540F9" w:rsidRPr="00381C2B" w:rsidRDefault="004E630C">
            <w:pPr>
              <w:pStyle w:val="Nidung"/>
              <w:jc w:val="center"/>
              <w:rPr>
                <w:rFonts w:cs="Times New Roman"/>
                <w:sz w:val="20"/>
                <w:szCs w:val="20"/>
              </w:rPr>
            </w:pPr>
            <w:r w:rsidRPr="00381C2B">
              <w:rPr>
                <w:rFonts w:cs="Times New Roman"/>
                <w:b/>
                <w:bCs/>
                <w:spacing w:val="-18"/>
                <w:sz w:val="20"/>
                <w:szCs w:val="20"/>
                <w:u w:color="221F1F"/>
              </w:rPr>
              <w:t>T</w:t>
            </w:r>
            <w:r w:rsidRPr="00381C2B">
              <w:rPr>
                <w:rFonts w:cs="Times New Roman"/>
                <w:b/>
                <w:bCs/>
                <w:sz w:val="20"/>
                <w:szCs w:val="20"/>
                <w:u w:color="221F1F"/>
                <w:lang w:val="fr-FR"/>
              </w:rPr>
              <w:t>ê</w:t>
            </w:r>
            <w:r w:rsidRPr="00381C2B">
              <w:rPr>
                <w:rFonts w:cs="Times New Roman"/>
                <w:b/>
                <w:bCs/>
                <w:sz w:val="20"/>
                <w:szCs w:val="20"/>
                <w:u w:color="221F1F"/>
              </w:rPr>
              <w:t>n</w:t>
            </w:r>
            <w:r w:rsidRPr="00381C2B">
              <w:rPr>
                <w:rFonts w:cs="Times New Roman"/>
                <w:b/>
                <w:bCs/>
                <w:spacing w:val="-20"/>
                <w:sz w:val="20"/>
                <w:szCs w:val="20"/>
                <w:u w:color="221F1F"/>
              </w:rPr>
              <w:t xml:space="preserve"> </w:t>
            </w:r>
            <w:r w:rsidRPr="00381C2B">
              <w:rPr>
                <w:rFonts w:cs="Times New Roman"/>
                <w:b/>
                <w:bCs/>
                <w:sz w:val="20"/>
                <w:szCs w:val="20"/>
                <w:u w:color="221F1F"/>
              </w:rPr>
              <w:t>t</w:t>
            </w:r>
            <w:r w:rsidRPr="00381C2B">
              <w:rPr>
                <w:rFonts w:cs="Times New Roman"/>
                <w:b/>
                <w:bCs/>
                <w:spacing w:val="-3"/>
                <w:sz w:val="20"/>
                <w:szCs w:val="20"/>
                <w:u w:color="221F1F"/>
              </w:rPr>
              <w:t>h</w:t>
            </w:r>
            <w:r w:rsidRPr="00381C2B">
              <w:rPr>
                <w:rFonts w:cs="Times New Roman"/>
                <w:b/>
                <w:bCs/>
                <w:sz w:val="20"/>
                <w:szCs w:val="20"/>
                <w:u w:color="221F1F"/>
              </w:rPr>
              <w:t>ôn/ấp</w:t>
            </w:r>
          </w:p>
        </w:tc>
        <w:tc>
          <w:tcPr>
            <w:tcW w:w="11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E540F9" w:rsidRPr="00381C2B" w:rsidRDefault="004E630C">
            <w:pPr>
              <w:pStyle w:val="Nidung"/>
              <w:jc w:val="center"/>
              <w:rPr>
                <w:rFonts w:cs="Times New Roman"/>
                <w:sz w:val="20"/>
                <w:szCs w:val="20"/>
              </w:rPr>
            </w:pPr>
            <w:r w:rsidRPr="00381C2B">
              <w:rPr>
                <w:rFonts w:cs="Times New Roman"/>
                <w:b/>
                <w:bCs/>
                <w:spacing w:val="1"/>
                <w:sz w:val="20"/>
                <w:szCs w:val="20"/>
                <w:u w:color="221F1F"/>
              </w:rPr>
              <w:t>S</w:t>
            </w:r>
            <w:r w:rsidRPr="00381C2B">
              <w:rPr>
                <w:rFonts w:cs="Times New Roman"/>
                <w:b/>
                <w:bCs/>
                <w:sz w:val="20"/>
                <w:szCs w:val="20"/>
                <w:u w:color="221F1F"/>
              </w:rPr>
              <w:t>ố</w:t>
            </w:r>
            <w:r w:rsidRPr="00381C2B">
              <w:rPr>
                <w:rFonts w:cs="Times New Roman"/>
                <w:b/>
                <w:bCs/>
                <w:spacing w:val="-19"/>
                <w:sz w:val="20"/>
                <w:szCs w:val="20"/>
                <w:u w:color="221F1F"/>
              </w:rPr>
              <w:t xml:space="preserve"> </w:t>
            </w:r>
            <w:r w:rsidRPr="00381C2B">
              <w:rPr>
                <w:rFonts w:cs="Times New Roman"/>
                <w:b/>
                <w:bCs/>
                <w:sz w:val="20"/>
                <w:szCs w:val="20"/>
                <w:u w:color="221F1F"/>
              </w:rPr>
              <w:t>hộ</w:t>
            </w:r>
          </w:p>
        </w:tc>
        <w:tc>
          <w:tcPr>
            <w:tcW w:w="1262"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E540F9" w:rsidRPr="00381C2B" w:rsidRDefault="004E630C">
            <w:pPr>
              <w:pStyle w:val="Nidung"/>
              <w:jc w:val="center"/>
              <w:rPr>
                <w:rFonts w:cs="Times New Roman"/>
                <w:sz w:val="20"/>
                <w:szCs w:val="20"/>
              </w:rPr>
            </w:pPr>
            <w:r w:rsidRPr="00381C2B">
              <w:rPr>
                <w:rFonts w:cs="Times New Roman"/>
                <w:b/>
                <w:bCs/>
                <w:sz w:val="20"/>
                <w:szCs w:val="20"/>
                <w:u w:color="221F1F"/>
              </w:rPr>
              <w:t>Nh</w:t>
            </w:r>
            <w:r w:rsidRPr="00381C2B">
              <w:rPr>
                <w:rFonts w:cs="Times New Roman"/>
                <w:b/>
                <w:bCs/>
                <w:sz w:val="20"/>
                <w:szCs w:val="20"/>
                <w:u w:color="221F1F"/>
                <w:lang w:val="fr-FR"/>
              </w:rPr>
              <w:t>à</w:t>
            </w:r>
            <w:r w:rsidRPr="00381C2B">
              <w:rPr>
                <w:rFonts w:cs="Times New Roman"/>
                <w:b/>
                <w:bCs/>
                <w:spacing w:val="-5"/>
                <w:sz w:val="20"/>
                <w:szCs w:val="20"/>
                <w:u w:color="221F1F"/>
              </w:rPr>
              <w:t xml:space="preserve"> </w:t>
            </w:r>
            <w:r w:rsidRPr="00381C2B">
              <w:rPr>
                <w:rFonts w:cs="Times New Roman"/>
                <w:b/>
                <w:bCs/>
                <w:spacing w:val="1"/>
                <w:sz w:val="20"/>
                <w:szCs w:val="20"/>
                <w:u w:color="221F1F"/>
              </w:rPr>
              <w:t>k</w:t>
            </w:r>
            <w:r w:rsidRPr="00381C2B">
              <w:rPr>
                <w:rFonts w:cs="Times New Roman"/>
                <w:b/>
                <w:bCs/>
                <w:sz w:val="20"/>
                <w:szCs w:val="20"/>
                <w:u w:color="221F1F"/>
              </w:rPr>
              <w:t>i</w:t>
            </w:r>
            <w:r w:rsidRPr="00381C2B">
              <w:rPr>
                <w:rFonts w:cs="Times New Roman"/>
                <w:b/>
                <w:bCs/>
                <w:sz w:val="20"/>
                <w:szCs w:val="20"/>
                <w:u w:color="221F1F"/>
                <w:lang w:val="fr-FR"/>
              </w:rPr>
              <w:t>ê</w:t>
            </w:r>
            <w:r w:rsidRPr="00381C2B">
              <w:rPr>
                <w:rFonts w:cs="Times New Roman"/>
                <w:b/>
                <w:bCs/>
                <w:sz w:val="20"/>
                <w:szCs w:val="20"/>
                <w:u w:color="221F1F"/>
              </w:rPr>
              <w:t>n</w:t>
            </w:r>
            <w:r w:rsidRPr="00381C2B">
              <w:rPr>
                <w:rFonts w:cs="Times New Roman"/>
                <w:b/>
                <w:bCs/>
                <w:spacing w:val="-15"/>
                <w:sz w:val="20"/>
                <w:szCs w:val="20"/>
                <w:u w:color="221F1F"/>
              </w:rPr>
              <w:t xml:space="preserve"> </w:t>
            </w:r>
            <w:r w:rsidRPr="00381C2B">
              <w:rPr>
                <w:rFonts w:cs="Times New Roman"/>
                <w:b/>
                <w:bCs/>
                <w:spacing w:val="-3"/>
                <w:sz w:val="20"/>
                <w:szCs w:val="20"/>
                <w:u w:color="221F1F"/>
              </w:rPr>
              <w:t>c</w:t>
            </w:r>
            <w:r w:rsidRPr="00381C2B">
              <w:rPr>
                <w:rFonts w:cs="Times New Roman"/>
                <w:b/>
                <w:bCs/>
                <w:sz w:val="20"/>
                <w:szCs w:val="20"/>
                <w:u w:color="221F1F"/>
              </w:rPr>
              <w:t>ố</w:t>
            </w:r>
          </w:p>
        </w:tc>
        <w:tc>
          <w:tcPr>
            <w:tcW w:w="1776"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E540F9" w:rsidRPr="00381C2B" w:rsidRDefault="004E630C">
            <w:pPr>
              <w:pStyle w:val="Nidung"/>
              <w:jc w:val="center"/>
              <w:rPr>
                <w:rFonts w:cs="Times New Roman"/>
                <w:sz w:val="20"/>
                <w:szCs w:val="20"/>
              </w:rPr>
            </w:pPr>
            <w:r w:rsidRPr="00381C2B">
              <w:rPr>
                <w:rFonts w:cs="Times New Roman"/>
                <w:b/>
                <w:bCs/>
                <w:sz w:val="20"/>
                <w:szCs w:val="20"/>
                <w:u w:color="221F1F"/>
              </w:rPr>
              <w:t>Nh</w:t>
            </w:r>
            <w:r w:rsidRPr="00381C2B">
              <w:rPr>
                <w:rFonts w:cs="Times New Roman"/>
                <w:b/>
                <w:bCs/>
                <w:sz w:val="20"/>
                <w:szCs w:val="20"/>
                <w:u w:color="221F1F"/>
                <w:lang w:val="fr-FR"/>
              </w:rPr>
              <w:t>à</w:t>
            </w:r>
            <w:r w:rsidRPr="00381C2B">
              <w:rPr>
                <w:rFonts w:cs="Times New Roman"/>
                <w:b/>
                <w:bCs/>
                <w:spacing w:val="-5"/>
                <w:sz w:val="20"/>
                <w:szCs w:val="20"/>
                <w:u w:color="221F1F"/>
              </w:rPr>
              <w:t xml:space="preserve"> </w:t>
            </w:r>
            <w:r w:rsidRPr="00381C2B">
              <w:rPr>
                <w:rFonts w:cs="Times New Roman"/>
                <w:b/>
                <w:bCs/>
                <w:sz w:val="20"/>
                <w:szCs w:val="20"/>
                <w:u w:color="221F1F"/>
              </w:rPr>
              <w:t>bán</w:t>
            </w:r>
            <w:r w:rsidRPr="00381C2B">
              <w:rPr>
                <w:rFonts w:cs="Times New Roman"/>
                <w:b/>
                <w:bCs/>
                <w:spacing w:val="-15"/>
                <w:sz w:val="20"/>
                <w:szCs w:val="20"/>
                <w:u w:color="221F1F"/>
              </w:rPr>
              <w:t xml:space="preserve"> </w:t>
            </w:r>
            <w:r w:rsidRPr="00381C2B">
              <w:rPr>
                <w:rFonts w:cs="Times New Roman"/>
                <w:b/>
                <w:bCs/>
                <w:spacing w:val="1"/>
                <w:sz w:val="20"/>
                <w:szCs w:val="20"/>
                <w:u w:color="221F1F"/>
              </w:rPr>
              <w:t>k</w:t>
            </w:r>
            <w:r w:rsidRPr="00381C2B">
              <w:rPr>
                <w:rFonts w:cs="Times New Roman"/>
                <w:b/>
                <w:bCs/>
                <w:spacing w:val="-1"/>
                <w:sz w:val="20"/>
                <w:szCs w:val="20"/>
                <w:u w:color="221F1F"/>
              </w:rPr>
              <w:t>i</w:t>
            </w:r>
            <w:r w:rsidRPr="00381C2B">
              <w:rPr>
                <w:rFonts w:cs="Times New Roman"/>
                <w:b/>
                <w:bCs/>
                <w:sz w:val="20"/>
                <w:szCs w:val="20"/>
                <w:u w:color="221F1F"/>
                <w:lang w:val="fr-FR"/>
              </w:rPr>
              <w:t>ê</w:t>
            </w:r>
            <w:r w:rsidRPr="00381C2B">
              <w:rPr>
                <w:rFonts w:cs="Times New Roman"/>
                <w:b/>
                <w:bCs/>
                <w:sz w:val="20"/>
                <w:szCs w:val="20"/>
                <w:u w:color="221F1F"/>
              </w:rPr>
              <w:t>n</w:t>
            </w:r>
            <w:r w:rsidRPr="00381C2B">
              <w:rPr>
                <w:rFonts w:cs="Times New Roman"/>
                <w:b/>
                <w:bCs/>
                <w:spacing w:val="-14"/>
                <w:sz w:val="20"/>
                <w:szCs w:val="20"/>
                <w:u w:color="221F1F"/>
              </w:rPr>
              <w:t xml:space="preserve"> </w:t>
            </w:r>
            <w:r w:rsidRPr="00381C2B">
              <w:rPr>
                <w:rFonts w:cs="Times New Roman"/>
                <w:b/>
                <w:bCs/>
                <w:spacing w:val="-3"/>
                <w:sz w:val="20"/>
                <w:szCs w:val="20"/>
                <w:u w:color="221F1F"/>
              </w:rPr>
              <w:t>c</w:t>
            </w:r>
            <w:r w:rsidRPr="00381C2B">
              <w:rPr>
                <w:rFonts w:cs="Times New Roman"/>
                <w:b/>
                <w:bCs/>
                <w:sz w:val="20"/>
                <w:szCs w:val="20"/>
                <w:u w:color="221F1F"/>
              </w:rPr>
              <w:t>ố</w:t>
            </w:r>
          </w:p>
        </w:tc>
        <w:tc>
          <w:tcPr>
            <w:tcW w:w="1619"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b/>
                <w:bCs/>
                <w:color w:val="000000"/>
                <w:sz w:val="20"/>
                <w:szCs w:val="20"/>
                <w:u w:color="000000"/>
              </w:rPr>
              <w:t>Nhà thiếu kiên cố</w:t>
            </w:r>
          </w:p>
        </w:tc>
        <w:tc>
          <w:tcPr>
            <w:tcW w:w="1709"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E540F9" w:rsidRPr="00381C2B" w:rsidRDefault="004E630C">
            <w:pPr>
              <w:pStyle w:val="Nidung"/>
              <w:jc w:val="center"/>
              <w:rPr>
                <w:rFonts w:cs="Times New Roman"/>
                <w:sz w:val="20"/>
                <w:szCs w:val="20"/>
              </w:rPr>
            </w:pPr>
            <w:r w:rsidRPr="00381C2B">
              <w:rPr>
                <w:rFonts w:cs="Times New Roman"/>
                <w:b/>
                <w:bCs/>
                <w:sz w:val="20"/>
                <w:szCs w:val="20"/>
                <w:u w:color="221F1F"/>
              </w:rPr>
              <w:t>Nh</w:t>
            </w:r>
            <w:r w:rsidRPr="00381C2B">
              <w:rPr>
                <w:rFonts w:cs="Times New Roman"/>
                <w:b/>
                <w:bCs/>
                <w:sz w:val="20"/>
                <w:szCs w:val="20"/>
                <w:u w:color="221F1F"/>
                <w:lang w:val="fr-FR"/>
              </w:rPr>
              <w:t>à</w:t>
            </w:r>
            <w:r w:rsidRPr="00381C2B">
              <w:rPr>
                <w:rFonts w:cs="Times New Roman"/>
                <w:b/>
                <w:bCs/>
                <w:spacing w:val="-5"/>
                <w:sz w:val="20"/>
                <w:szCs w:val="20"/>
                <w:u w:color="221F1F"/>
              </w:rPr>
              <w:t xml:space="preserve"> </w:t>
            </w:r>
            <w:r w:rsidRPr="00381C2B">
              <w:rPr>
                <w:rFonts w:cs="Times New Roman"/>
                <w:b/>
                <w:bCs/>
                <w:sz w:val="20"/>
                <w:szCs w:val="20"/>
                <w:u w:color="221F1F"/>
              </w:rPr>
              <w:t>đơn sơ</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rPr>
              <w:t>Nhưng Miên</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lang w:val="en-US"/>
              </w:rPr>
              <w:t>625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rPr>
              <w:t>187</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251</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117</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70</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2</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Biện Nhạn</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160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47</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64</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34</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15</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3</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Bàn Quỳ</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159</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48</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63</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30</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18</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4</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Láng Tròn</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74</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29</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12</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10</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5</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Cây Phước</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150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43</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61</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35</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lang w:val="en-US"/>
              </w:rPr>
              <w:t>11</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6</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Kinh Ráng</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234</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71</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94</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63</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6</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7</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Kinh Ranh</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283</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85</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113</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74</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11</w:t>
            </w:r>
          </w:p>
        </w:tc>
      </w:tr>
      <w:tr w:rsidR="00E540F9" w:rsidRPr="00381C2B">
        <w:trPr>
          <w:trHeight w:val="434"/>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lastRenderedPageBreak/>
              <w:t>8</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Xẻo Ngay</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265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79</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107</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66</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13</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9</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Xẻo Lá</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230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68</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93</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63</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6</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10</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Đồng Khởi</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165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50</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66</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rPr>
              <w:t>4</w:t>
            </w:r>
            <w:r w:rsidRPr="00381C2B">
              <w:rPr>
                <w:rFonts w:ascii="Times New Roman" w:hAnsi="Times New Roman" w:cs="Times New Roman"/>
                <w:sz w:val="20"/>
                <w:szCs w:val="20"/>
                <w:lang w:val="en-US"/>
              </w:rPr>
              <w:t>2</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7</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11</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Xưởng Tiện</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199</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59</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80</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51</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9</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12</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Tắc Biển</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201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62</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80</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35</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25</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13</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Kinh Ba</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141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42</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56</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29</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14</w:t>
            </w:r>
          </w:p>
        </w:tc>
      </w:tr>
      <w:tr w:rsidR="00E540F9" w:rsidRPr="00381C2B">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14</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Xóm Mới</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310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92</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rPr>
              <w:t>12</w:t>
            </w:r>
            <w:r w:rsidRPr="00381C2B">
              <w:rPr>
                <w:rFonts w:ascii="Times New Roman" w:hAnsi="Times New Roman" w:cs="Times New Roman"/>
                <w:sz w:val="20"/>
                <w:szCs w:val="20"/>
                <w:lang w:val="en-US"/>
              </w:rPr>
              <w:t>4</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84</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10</w:t>
            </w:r>
          </w:p>
        </w:tc>
      </w:tr>
      <w:tr w:rsidR="00E540F9" w:rsidRPr="00381C2B">
        <w:trPr>
          <w:trHeight w:val="300"/>
        </w:trPr>
        <w:tc>
          <w:tcPr>
            <w:tcW w:w="240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b/>
                <w:color w:val="000000"/>
                <w:sz w:val="20"/>
                <w:szCs w:val="20"/>
              </w:rPr>
            </w:pPr>
            <w:r w:rsidRPr="00381C2B">
              <w:rPr>
                <w:rFonts w:ascii="Times New Roman" w:hAnsi="Times New Roman" w:cs="Times New Roman"/>
                <w:b/>
                <w:bCs/>
                <w:color w:val="000000"/>
                <w:sz w:val="20"/>
                <w:szCs w:val="20"/>
              </w:rPr>
              <w:t>Tổng</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b/>
                <w:color w:val="000000"/>
                <w:sz w:val="20"/>
                <w:szCs w:val="20"/>
              </w:rPr>
            </w:pPr>
            <w:r w:rsidRPr="00381C2B">
              <w:rPr>
                <w:rFonts w:ascii="Times New Roman" w:hAnsi="Times New Roman" w:cs="Times New Roman"/>
                <w:b/>
                <w:color w:val="000000"/>
                <w:sz w:val="20"/>
                <w:szCs w:val="20"/>
              </w:rPr>
              <w:t>3196</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b/>
                <w:bCs/>
                <w:color w:val="000000"/>
                <w:sz w:val="20"/>
                <w:szCs w:val="20"/>
                <w:lang w:val="en-US"/>
              </w:rPr>
            </w:pPr>
            <w:r w:rsidRPr="00381C2B">
              <w:rPr>
                <w:rFonts w:ascii="Times New Roman" w:hAnsi="Times New Roman" w:cs="Times New Roman"/>
                <w:b/>
                <w:color w:val="000000"/>
                <w:sz w:val="20"/>
                <w:szCs w:val="20"/>
              </w:rPr>
              <w:t>956</w:t>
            </w: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b/>
                <w:bCs/>
                <w:color w:val="000000"/>
                <w:sz w:val="20"/>
                <w:szCs w:val="20"/>
              </w:rPr>
            </w:pPr>
            <w:r w:rsidRPr="00381C2B">
              <w:rPr>
                <w:rFonts w:ascii="Times New Roman" w:hAnsi="Times New Roman" w:cs="Times New Roman"/>
                <w:b/>
                <w:color w:val="000000"/>
                <w:sz w:val="20"/>
                <w:szCs w:val="20"/>
              </w:rPr>
              <w:t>1280</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b/>
                <w:bCs/>
                <w:color w:val="000000"/>
                <w:sz w:val="20"/>
                <w:szCs w:val="20"/>
              </w:rPr>
            </w:pPr>
            <w:r w:rsidRPr="00381C2B">
              <w:rPr>
                <w:rFonts w:ascii="Times New Roman" w:hAnsi="Times New Roman" w:cs="Times New Roman"/>
                <w:b/>
                <w:color w:val="000000"/>
                <w:sz w:val="20"/>
                <w:szCs w:val="20"/>
              </w:rPr>
              <w:t>733</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b/>
                <w:bCs/>
                <w:color w:val="000000"/>
                <w:sz w:val="20"/>
                <w:szCs w:val="20"/>
              </w:rPr>
            </w:pPr>
            <w:r w:rsidRPr="00381C2B">
              <w:rPr>
                <w:rFonts w:ascii="Times New Roman" w:hAnsi="Times New Roman" w:cs="Times New Roman"/>
                <w:b/>
                <w:bCs/>
                <w:color w:val="000000"/>
                <w:sz w:val="20"/>
                <w:szCs w:val="20"/>
              </w:rPr>
              <w:t>223</w:t>
            </w:r>
          </w:p>
        </w:tc>
      </w:tr>
    </w:tbl>
    <w:p w:rsidR="00E540F9" w:rsidRPr="00381C2B" w:rsidRDefault="00E540F9">
      <w:pPr>
        <w:spacing w:after="0" w:line="240" w:lineRule="auto"/>
        <w:rPr>
          <w:rFonts w:ascii="Times New Roman" w:eastAsia="Arial Unicode MS" w:hAnsi="Times New Roman" w:cs="Times New Roman"/>
          <w:color w:val="000000" w:themeColor="text1"/>
          <w:sz w:val="20"/>
          <w:szCs w:val="20"/>
          <w:lang w:val="en-US"/>
        </w:rPr>
      </w:pPr>
    </w:p>
    <w:p w:rsidR="00E540F9" w:rsidRPr="00381C2B" w:rsidRDefault="004E630C">
      <w:pPr>
        <w:pStyle w:val="Heading2"/>
        <w:numPr>
          <w:ilvl w:val="0"/>
          <w:numId w:val="8"/>
        </w:numPr>
        <w:ind w:left="360"/>
        <w:rPr>
          <w:rFonts w:ascii="Times New Roman" w:hAnsi="Times New Roman" w:cs="Times New Roman"/>
        </w:rPr>
      </w:pPr>
      <w:bookmarkStart w:id="47" w:name="_Toc521071078"/>
      <w:bookmarkStart w:id="48" w:name="_Toc520795575"/>
      <w:r w:rsidRPr="00381C2B">
        <w:rPr>
          <w:rFonts w:ascii="Times New Roman" w:hAnsi="Times New Roman" w:cs="Times New Roman"/>
        </w:rPr>
        <w:t>Nước sạch, vệ sinh và môi trường</w:t>
      </w:r>
      <w:bookmarkEnd w:id="47"/>
      <w:bookmarkEnd w:id="48"/>
    </w:p>
    <w:tbl>
      <w:tblPr>
        <w:tblW w:w="99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518"/>
        <w:gridCol w:w="1620"/>
        <w:gridCol w:w="796"/>
        <w:gridCol w:w="936"/>
        <w:gridCol w:w="684"/>
        <w:gridCol w:w="914"/>
        <w:gridCol w:w="720"/>
        <w:gridCol w:w="810"/>
        <w:gridCol w:w="1282"/>
        <w:gridCol w:w="900"/>
        <w:gridCol w:w="724"/>
      </w:tblGrid>
      <w:tr w:rsidR="00E540F9" w:rsidRPr="00381C2B" w:rsidTr="003F33B9">
        <w:trPr>
          <w:trHeight w:val="356"/>
        </w:trPr>
        <w:tc>
          <w:tcPr>
            <w:tcW w:w="518" w:type="dxa"/>
            <w:vMerge w:val="restart"/>
            <w:tcBorders>
              <w:top w:val="single" w:sz="2" w:space="0" w:color="000000"/>
              <w:left w:val="single" w:sz="2" w:space="0" w:color="000000"/>
              <w:right w:val="single" w:sz="2" w:space="0" w:color="000000"/>
            </w:tcBorders>
            <w:shd w:val="clear" w:color="auto" w:fill="EAF1DD"/>
          </w:tcPr>
          <w:p w:rsidR="00E540F9" w:rsidRPr="00381C2B" w:rsidRDefault="004E630C">
            <w:pPr>
              <w:pStyle w:val="Nidung"/>
              <w:jc w:val="center"/>
              <w:rPr>
                <w:rFonts w:cs="Times New Roman"/>
                <w:b/>
                <w:bCs/>
                <w:sz w:val="20"/>
                <w:szCs w:val="20"/>
              </w:rPr>
            </w:pPr>
            <w:r w:rsidRPr="00381C2B">
              <w:rPr>
                <w:rFonts w:cs="Times New Roman"/>
                <w:b/>
                <w:bCs/>
                <w:sz w:val="20"/>
                <w:szCs w:val="20"/>
              </w:rPr>
              <w:t>TT</w:t>
            </w:r>
          </w:p>
        </w:tc>
        <w:tc>
          <w:tcPr>
            <w:tcW w:w="1620" w:type="dxa"/>
            <w:vMerge w:val="restart"/>
            <w:tcBorders>
              <w:top w:val="single" w:sz="2" w:space="0" w:color="000000"/>
              <w:left w:val="single" w:sz="2" w:space="0" w:color="000000"/>
              <w:bottom w:val="single" w:sz="2" w:space="0" w:color="000000"/>
              <w:right w:val="single" w:sz="2" w:space="0" w:color="000000"/>
            </w:tcBorders>
            <w:shd w:val="clear" w:color="auto" w:fill="EAF1DD"/>
            <w:tcMar>
              <w:top w:w="80" w:type="dxa"/>
              <w:left w:w="80" w:type="dxa"/>
              <w:bottom w:w="80" w:type="dxa"/>
              <w:right w:w="80" w:type="dxa"/>
            </w:tcMar>
            <w:vAlign w:val="center"/>
          </w:tcPr>
          <w:p w:rsidR="00E540F9" w:rsidRPr="00381C2B" w:rsidRDefault="004E630C">
            <w:pPr>
              <w:pStyle w:val="Nidung"/>
              <w:jc w:val="center"/>
              <w:rPr>
                <w:rFonts w:cs="Times New Roman"/>
                <w:sz w:val="20"/>
                <w:szCs w:val="20"/>
              </w:rPr>
            </w:pPr>
            <w:r w:rsidRPr="00381C2B">
              <w:rPr>
                <w:rFonts w:cs="Times New Roman"/>
                <w:b/>
                <w:bCs/>
                <w:sz w:val="20"/>
                <w:szCs w:val="20"/>
              </w:rPr>
              <w:t>T</w:t>
            </w:r>
            <w:r w:rsidRPr="00381C2B">
              <w:rPr>
                <w:rFonts w:cs="Times New Roman"/>
                <w:b/>
                <w:bCs/>
                <w:sz w:val="20"/>
                <w:szCs w:val="20"/>
                <w:lang w:val="fr-FR"/>
              </w:rPr>
              <w:t>ê</w:t>
            </w:r>
            <w:r w:rsidRPr="00381C2B">
              <w:rPr>
                <w:rFonts w:cs="Times New Roman"/>
                <w:b/>
                <w:bCs/>
                <w:sz w:val="20"/>
                <w:szCs w:val="20"/>
              </w:rPr>
              <w:t>n thôn</w:t>
            </w:r>
          </w:p>
        </w:tc>
        <w:tc>
          <w:tcPr>
            <w:tcW w:w="796" w:type="dxa"/>
            <w:vMerge w:val="restart"/>
            <w:tcBorders>
              <w:top w:val="single" w:sz="2" w:space="0" w:color="000000"/>
              <w:left w:val="single" w:sz="2" w:space="0" w:color="000000"/>
              <w:bottom w:val="single" w:sz="2" w:space="0" w:color="000000"/>
              <w:right w:val="single" w:sz="2" w:space="0" w:color="000000"/>
            </w:tcBorders>
            <w:shd w:val="clear" w:color="auto" w:fill="EAF1DD"/>
            <w:tcMar>
              <w:top w:w="80" w:type="dxa"/>
              <w:left w:w="80" w:type="dxa"/>
              <w:bottom w:w="80" w:type="dxa"/>
              <w:right w:w="80" w:type="dxa"/>
            </w:tcMar>
            <w:vAlign w:val="center"/>
          </w:tcPr>
          <w:p w:rsidR="00E540F9" w:rsidRPr="00381C2B" w:rsidRDefault="004E630C">
            <w:pPr>
              <w:pStyle w:val="Nidung"/>
              <w:jc w:val="center"/>
              <w:rPr>
                <w:rFonts w:cs="Times New Roman"/>
                <w:sz w:val="20"/>
                <w:szCs w:val="20"/>
              </w:rPr>
            </w:pPr>
            <w:r w:rsidRPr="00381C2B">
              <w:rPr>
                <w:rFonts w:cs="Times New Roman"/>
                <w:b/>
                <w:bCs/>
                <w:sz w:val="20"/>
                <w:szCs w:val="20"/>
              </w:rPr>
              <w:t>Số hộ</w:t>
            </w:r>
          </w:p>
        </w:tc>
        <w:tc>
          <w:tcPr>
            <w:tcW w:w="4064" w:type="dxa"/>
            <w:gridSpan w:val="5"/>
            <w:tcBorders>
              <w:top w:val="single" w:sz="2" w:space="0" w:color="000000"/>
              <w:left w:val="single" w:sz="2" w:space="0" w:color="000000"/>
              <w:bottom w:val="single" w:sz="2" w:space="0" w:color="000000"/>
              <w:right w:val="single" w:sz="2" w:space="0" w:color="000000"/>
            </w:tcBorders>
            <w:shd w:val="clear" w:color="auto" w:fill="EAF1DD"/>
          </w:tcPr>
          <w:p w:rsidR="00E540F9" w:rsidRPr="00381C2B" w:rsidRDefault="004E630C">
            <w:pPr>
              <w:pStyle w:val="Nidung"/>
              <w:jc w:val="center"/>
              <w:rPr>
                <w:rFonts w:cs="Times New Roman"/>
                <w:b/>
                <w:bCs/>
                <w:sz w:val="20"/>
                <w:szCs w:val="20"/>
              </w:rPr>
            </w:pPr>
            <w:r w:rsidRPr="00381C2B">
              <w:rPr>
                <w:rFonts w:cs="Times New Roman"/>
                <w:b/>
                <w:bCs/>
                <w:sz w:val="20"/>
                <w:szCs w:val="20"/>
              </w:rPr>
              <w:t>Số hộ tiếp cận nguồn nước sinh hoạt</w:t>
            </w:r>
          </w:p>
        </w:tc>
        <w:tc>
          <w:tcPr>
            <w:tcW w:w="2906" w:type="dxa"/>
            <w:gridSpan w:val="3"/>
            <w:tcBorders>
              <w:top w:val="single" w:sz="2" w:space="0" w:color="000000"/>
              <w:left w:val="single" w:sz="2" w:space="0" w:color="000000"/>
              <w:bottom w:val="single" w:sz="2" w:space="0" w:color="000000"/>
              <w:right w:val="single" w:sz="2" w:space="0" w:color="000000"/>
            </w:tcBorders>
            <w:shd w:val="clear" w:color="auto" w:fill="EAF1DD"/>
          </w:tcPr>
          <w:p w:rsidR="00E540F9" w:rsidRPr="00381C2B" w:rsidRDefault="004E630C">
            <w:pPr>
              <w:pStyle w:val="Nidung"/>
              <w:jc w:val="center"/>
              <w:rPr>
                <w:rFonts w:cs="Times New Roman"/>
                <w:b/>
                <w:bCs/>
                <w:sz w:val="20"/>
                <w:szCs w:val="20"/>
              </w:rPr>
            </w:pPr>
            <w:r w:rsidRPr="00381C2B">
              <w:rPr>
                <w:rFonts w:cs="Times New Roman"/>
                <w:b/>
                <w:bCs/>
                <w:sz w:val="20"/>
                <w:szCs w:val="20"/>
              </w:rPr>
              <w:t>Số hộ sử dụng nh</w:t>
            </w:r>
            <w:r w:rsidRPr="00381C2B">
              <w:rPr>
                <w:rFonts w:cs="Times New Roman"/>
                <w:b/>
                <w:bCs/>
                <w:sz w:val="20"/>
                <w:szCs w:val="20"/>
                <w:lang w:val="fr-FR"/>
              </w:rPr>
              <w:t xml:space="preserve">à </w:t>
            </w:r>
            <w:r w:rsidRPr="00381C2B">
              <w:rPr>
                <w:rFonts w:cs="Times New Roman"/>
                <w:b/>
                <w:bCs/>
                <w:sz w:val="20"/>
                <w:szCs w:val="20"/>
              </w:rPr>
              <w:t xml:space="preserve">vệ </w:t>
            </w:r>
            <w:r w:rsidRPr="00381C2B">
              <w:rPr>
                <w:rFonts w:cs="Times New Roman"/>
                <w:b/>
                <w:bCs/>
                <w:sz w:val="20"/>
                <w:szCs w:val="20"/>
                <w:lang w:val="pt-PT"/>
              </w:rPr>
              <w:t>sinh</w:t>
            </w:r>
          </w:p>
        </w:tc>
      </w:tr>
      <w:tr w:rsidR="00E540F9" w:rsidRPr="00381C2B" w:rsidTr="003F33B9">
        <w:trPr>
          <w:trHeight w:val="547"/>
        </w:trPr>
        <w:tc>
          <w:tcPr>
            <w:tcW w:w="518" w:type="dxa"/>
            <w:vMerge/>
            <w:tcBorders>
              <w:left w:val="single" w:sz="2" w:space="0" w:color="000000"/>
              <w:bottom w:val="single" w:sz="2" w:space="0" w:color="000000"/>
              <w:right w:val="single" w:sz="2" w:space="0" w:color="000000"/>
            </w:tcBorders>
            <w:shd w:val="clear" w:color="auto" w:fill="EAF1DD"/>
          </w:tcPr>
          <w:p w:rsidR="00E540F9" w:rsidRPr="00381C2B" w:rsidRDefault="00E540F9">
            <w:pPr>
              <w:pStyle w:val="Nidung"/>
              <w:jc w:val="center"/>
              <w:rPr>
                <w:rFonts w:cs="Times New Roman"/>
                <w:b/>
                <w:bCs/>
                <w:sz w:val="20"/>
                <w:szCs w:val="20"/>
              </w:rPr>
            </w:pPr>
          </w:p>
        </w:tc>
        <w:tc>
          <w:tcPr>
            <w:tcW w:w="1620" w:type="dxa"/>
            <w:vMerge/>
            <w:tcBorders>
              <w:top w:val="single" w:sz="2" w:space="0" w:color="000000"/>
              <w:left w:val="single" w:sz="2" w:space="0" w:color="000000"/>
              <w:bottom w:val="single" w:sz="2" w:space="0" w:color="000000"/>
              <w:right w:val="single" w:sz="2" w:space="0" w:color="000000"/>
            </w:tcBorders>
            <w:shd w:val="clear" w:color="auto" w:fill="EAF1DD"/>
          </w:tcPr>
          <w:p w:rsidR="00E540F9" w:rsidRPr="00381C2B" w:rsidRDefault="00E540F9">
            <w:pPr>
              <w:spacing w:after="0" w:line="240" w:lineRule="auto"/>
              <w:rPr>
                <w:rFonts w:ascii="Times New Roman" w:hAnsi="Times New Roman" w:cs="Times New Roman"/>
                <w:color w:val="000000"/>
                <w:sz w:val="20"/>
                <w:szCs w:val="20"/>
              </w:rPr>
            </w:pPr>
          </w:p>
        </w:tc>
        <w:tc>
          <w:tcPr>
            <w:tcW w:w="796" w:type="dxa"/>
            <w:vMerge/>
            <w:tcBorders>
              <w:top w:val="single" w:sz="2" w:space="0" w:color="000000"/>
              <w:left w:val="single" w:sz="2" w:space="0" w:color="000000"/>
              <w:bottom w:val="single" w:sz="2" w:space="0" w:color="000000"/>
              <w:right w:val="single" w:sz="2" w:space="0" w:color="000000"/>
            </w:tcBorders>
            <w:shd w:val="clear" w:color="auto" w:fill="EAF1DD"/>
          </w:tcPr>
          <w:p w:rsidR="00E540F9" w:rsidRPr="00381C2B" w:rsidRDefault="00E540F9">
            <w:pPr>
              <w:spacing w:after="0" w:line="240" w:lineRule="auto"/>
              <w:rPr>
                <w:rFonts w:ascii="Times New Roman" w:hAnsi="Times New Roman" w:cs="Times New Roman"/>
                <w:color w:val="000000"/>
                <w:sz w:val="20"/>
                <w:szCs w:val="20"/>
              </w:rPr>
            </w:pPr>
          </w:p>
        </w:tc>
        <w:tc>
          <w:tcPr>
            <w:tcW w:w="936" w:type="dxa"/>
            <w:tcBorders>
              <w:top w:val="single" w:sz="2" w:space="0" w:color="000000"/>
              <w:left w:val="single" w:sz="2" w:space="0" w:color="000000"/>
              <w:bottom w:val="single" w:sz="2" w:space="0" w:color="000000"/>
              <w:right w:val="single" w:sz="2" w:space="0" w:color="000000"/>
            </w:tcBorders>
            <w:shd w:val="clear" w:color="auto" w:fill="EAF1DD"/>
            <w:vAlign w:val="center"/>
          </w:tcPr>
          <w:p w:rsidR="00E540F9" w:rsidRPr="00381C2B" w:rsidRDefault="004E630C">
            <w:pPr>
              <w:pStyle w:val="Nidung"/>
              <w:jc w:val="center"/>
              <w:rPr>
                <w:rFonts w:cs="Times New Roman"/>
                <w:b/>
                <w:bCs/>
                <w:sz w:val="20"/>
                <w:szCs w:val="20"/>
                <w:lang w:val="it-IT"/>
              </w:rPr>
            </w:pPr>
            <w:r w:rsidRPr="00381C2B">
              <w:rPr>
                <w:rFonts w:cs="Times New Roman"/>
                <w:b/>
                <w:bCs/>
                <w:sz w:val="20"/>
                <w:szCs w:val="20"/>
                <w:lang w:val="it-IT"/>
              </w:rPr>
              <w:t>Giếng</w:t>
            </w:r>
          </w:p>
          <w:p w:rsidR="00E540F9" w:rsidRPr="00381C2B" w:rsidRDefault="004E630C">
            <w:pPr>
              <w:pStyle w:val="Nidung"/>
              <w:jc w:val="center"/>
              <w:rPr>
                <w:rFonts w:cs="Times New Roman"/>
                <w:b/>
                <w:bCs/>
                <w:sz w:val="20"/>
                <w:szCs w:val="20"/>
                <w:lang w:val="it-IT"/>
              </w:rPr>
            </w:pPr>
            <w:r w:rsidRPr="00381C2B">
              <w:rPr>
                <w:rFonts w:cs="Times New Roman"/>
                <w:b/>
                <w:bCs/>
                <w:sz w:val="20"/>
                <w:szCs w:val="20"/>
                <w:lang w:val="it-IT"/>
              </w:rPr>
              <w:t>(đào/</w:t>
            </w:r>
          </w:p>
          <w:p w:rsidR="00E540F9" w:rsidRPr="00381C2B" w:rsidRDefault="004E630C">
            <w:pPr>
              <w:pStyle w:val="Nidung"/>
              <w:jc w:val="center"/>
              <w:rPr>
                <w:rFonts w:cs="Times New Roman"/>
                <w:b/>
                <w:bCs/>
                <w:sz w:val="20"/>
                <w:szCs w:val="20"/>
                <w:lang w:val="it-IT"/>
              </w:rPr>
            </w:pPr>
            <w:r w:rsidRPr="00381C2B">
              <w:rPr>
                <w:rFonts w:cs="Times New Roman"/>
                <w:b/>
                <w:bCs/>
                <w:sz w:val="20"/>
                <w:szCs w:val="20"/>
                <w:lang w:val="it-IT"/>
              </w:rPr>
              <w:t>khoan)</w:t>
            </w:r>
            <w:r w:rsidR="003F33B9">
              <w:rPr>
                <w:rFonts w:cs="Times New Roman"/>
                <w:b/>
                <w:bCs/>
                <w:sz w:val="20"/>
                <w:szCs w:val="20"/>
                <w:lang w:val="it-IT"/>
              </w:rPr>
              <w:t xml:space="preserve"> </w:t>
            </w:r>
          </w:p>
        </w:tc>
        <w:tc>
          <w:tcPr>
            <w:tcW w:w="684" w:type="dxa"/>
            <w:tcBorders>
              <w:top w:val="single" w:sz="2" w:space="0" w:color="000000"/>
              <w:left w:val="single" w:sz="2" w:space="0" w:color="000000"/>
              <w:bottom w:val="single" w:sz="2" w:space="0" w:color="000000"/>
              <w:right w:val="single" w:sz="2" w:space="0" w:color="000000"/>
            </w:tcBorders>
            <w:shd w:val="clear" w:color="auto" w:fill="EAF1DD"/>
            <w:vAlign w:val="center"/>
          </w:tcPr>
          <w:p w:rsidR="00E540F9" w:rsidRPr="00381C2B" w:rsidRDefault="004E630C">
            <w:pPr>
              <w:pStyle w:val="Nidung"/>
              <w:jc w:val="center"/>
              <w:rPr>
                <w:rFonts w:cs="Times New Roman"/>
                <w:b/>
                <w:bCs/>
                <w:sz w:val="20"/>
                <w:szCs w:val="20"/>
                <w:lang w:val="it-IT"/>
              </w:rPr>
            </w:pPr>
            <w:r w:rsidRPr="00381C2B">
              <w:rPr>
                <w:rFonts w:cs="Times New Roman"/>
                <w:b/>
                <w:bCs/>
                <w:sz w:val="20"/>
                <w:szCs w:val="20"/>
                <w:lang w:val="it-IT"/>
              </w:rPr>
              <w:t>Nước máy</w:t>
            </w:r>
          </w:p>
        </w:tc>
        <w:tc>
          <w:tcPr>
            <w:tcW w:w="914" w:type="dxa"/>
            <w:tcBorders>
              <w:top w:val="single" w:sz="2" w:space="0" w:color="000000"/>
              <w:left w:val="single" w:sz="2" w:space="0" w:color="000000"/>
              <w:bottom w:val="single" w:sz="2" w:space="0" w:color="000000"/>
              <w:right w:val="single" w:sz="2" w:space="0" w:color="000000"/>
            </w:tcBorders>
            <w:shd w:val="clear" w:color="auto" w:fill="EAF1DD"/>
            <w:vAlign w:val="center"/>
          </w:tcPr>
          <w:p w:rsidR="00E540F9" w:rsidRPr="00381C2B" w:rsidRDefault="004E630C">
            <w:pPr>
              <w:pStyle w:val="Nidung"/>
              <w:jc w:val="center"/>
              <w:rPr>
                <w:rFonts w:cs="Times New Roman"/>
                <w:b/>
                <w:bCs/>
                <w:sz w:val="20"/>
                <w:szCs w:val="20"/>
                <w:lang w:val="it-IT"/>
              </w:rPr>
            </w:pPr>
            <w:r w:rsidRPr="00381C2B">
              <w:rPr>
                <w:rFonts w:cs="Times New Roman"/>
                <w:b/>
                <w:bCs/>
                <w:sz w:val="20"/>
                <w:szCs w:val="20"/>
              </w:rPr>
              <w:t>Trạ</w:t>
            </w:r>
            <w:r w:rsidRPr="00381C2B">
              <w:rPr>
                <w:rFonts w:cs="Times New Roman"/>
                <w:b/>
                <w:bCs/>
                <w:sz w:val="20"/>
                <w:szCs w:val="20"/>
                <w:lang w:val="pt-PT"/>
              </w:rPr>
              <w:t>m c</w:t>
            </w:r>
            <w:r w:rsidRPr="00381C2B">
              <w:rPr>
                <w:rFonts w:cs="Times New Roman"/>
                <w:b/>
                <w:bCs/>
                <w:sz w:val="20"/>
                <w:szCs w:val="20"/>
              </w:rPr>
              <w:t>ấ</w:t>
            </w:r>
            <w:r w:rsidRPr="00381C2B">
              <w:rPr>
                <w:rFonts w:cs="Times New Roman"/>
                <w:b/>
                <w:bCs/>
                <w:sz w:val="20"/>
                <w:szCs w:val="20"/>
                <w:lang w:val="nl-NL"/>
              </w:rPr>
              <w:t>p n</w:t>
            </w:r>
            <w:r w:rsidRPr="00381C2B">
              <w:rPr>
                <w:rFonts w:cs="Times New Roman"/>
                <w:b/>
                <w:bCs/>
                <w:sz w:val="20"/>
                <w:szCs w:val="20"/>
              </w:rPr>
              <w:t>ước công cộng</w:t>
            </w:r>
          </w:p>
        </w:tc>
        <w:tc>
          <w:tcPr>
            <w:tcW w:w="720" w:type="dxa"/>
            <w:tcBorders>
              <w:top w:val="single" w:sz="2" w:space="0" w:color="000000"/>
              <w:left w:val="single" w:sz="2" w:space="0" w:color="000000"/>
              <w:bottom w:val="single" w:sz="2" w:space="0" w:color="000000"/>
              <w:right w:val="single" w:sz="2" w:space="0" w:color="000000"/>
            </w:tcBorders>
            <w:shd w:val="clear" w:color="auto" w:fill="EAF1DD"/>
          </w:tcPr>
          <w:p w:rsidR="00E540F9" w:rsidRPr="00381C2B" w:rsidRDefault="004E630C">
            <w:pPr>
              <w:pStyle w:val="Nidung"/>
              <w:jc w:val="center"/>
              <w:rPr>
                <w:rFonts w:cs="Times New Roman"/>
                <w:b/>
                <w:bCs/>
                <w:sz w:val="20"/>
                <w:szCs w:val="20"/>
                <w:lang w:val="it-IT"/>
              </w:rPr>
            </w:pPr>
            <w:r w:rsidRPr="00381C2B">
              <w:rPr>
                <w:rFonts w:cs="Times New Roman"/>
                <w:b/>
                <w:bCs/>
                <w:sz w:val="20"/>
                <w:szCs w:val="20"/>
              </w:rPr>
              <w:t>Tự chảy</w:t>
            </w:r>
          </w:p>
        </w:tc>
        <w:tc>
          <w:tcPr>
            <w:tcW w:w="810" w:type="dxa"/>
            <w:tcBorders>
              <w:top w:val="single" w:sz="2" w:space="0" w:color="000000"/>
              <w:left w:val="single" w:sz="2" w:space="0" w:color="000000"/>
              <w:bottom w:val="single" w:sz="2" w:space="0" w:color="000000"/>
              <w:right w:val="single" w:sz="2" w:space="0" w:color="000000"/>
            </w:tcBorders>
            <w:shd w:val="clear" w:color="auto" w:fill="EAF1DD"/>
          </w:tcPr>
          <w:p w:rsidR="00E540F9" w:rsidRPr="00381C2B" w:rsidRDefault="004E630C">
            <w:pPr>
              <w:pStyle w:val="Nidung"/>
              <w:jc w:val="center"/>
              <w:rPr>
                <w:rFonts w:cs="Times New Roman"/>
                <w:b/>
                <w:bCs/>
                <w:sz w:val="20"/>
                <w:szCs w:val="20"/>
                <w:lang w:val="it-IT"/>
              </w:rPr>
            </w:pPr>
            <w:r w:rsidRPr="00381C2B">
              <w:rPr>
                <w:rFonts w:cs="Times New Roman"/>
                <w:b/>
                <w:bCs/>
                <w:sz w:val="20"/>
                <w:szCs w:val="20"/>
                <w:lang w:val="it-IT"/>
              </w:rPr>
              <w:t>Bể chứa nước</w:t>
            </w:r>
          </w:p>
        </w:tc>
        <w:tc>
          <w:tcPr>
            <w:tcW w:w="1282" w:type="dxa"/>
            <w:tcBorders>
              <w:top w:val="single" w:sz="2" w:space="0" w:color="000000"/>
              <w:left w:val="single" w:sz="2" w:space="0" w:color="000000"/>
              <w:bottom w:val="single" w:sz="2" w:space="0" w:color="000000"/>
              <w:right w:val="single" w:sz="2" w:space="0" w:color="000000"/>
            </w:tcBorders>
            <w:shd w:val="clear" w:color="auto" w:fill="EAF1DD"/>
            <w:vAlign w:val="center"/>
          </w:tcPr>
          <w:p w:rsidR="00E540F9" w:rsidRPr="00381C2B" w:rsidRDefault="004E630C">
            <w:pPr>
              <w:pStyle w:val="Nidung"/>
              <w:jc w:val="center"/>
              <w:rPr>
                <w:rFonts w:cs="Times New Roman"/>
                <w:b/>
                <w:bCs/>
                <w:sz w:val="20"/>
                <w:szCs w:val="20"/>
              </w:rPr>
            </w:pPr>
            <w:r w:rsidRPr="00381C2B">
              <w:rPr>
                <w:rFonts w:cs="Times New Roman"/>
                <w:b/>
                <w:bCs/>
                <w:sz w:val="20"/>
                <w:szCs w:val="20"/>
              </w:rPr>
              <w:t xml:space="preserve">Hợp vệ sinh </w:t>
            </w:r>
          </w:p>
          <w:p w:rsidR="00E540F9" w:rsidRPr="00381C2B" w:rsidRDefault="004E630C">
            <w:pPr>
              <w:pStyle w:val="Nidung"/>
              <w:jc w:val="center"/>
              <w:rPr>
                <w:rFonts w:cs="Times New Roman"/>
                <w:b/>
                <w:bCs/>
                <w:sz w:val="20"/>
                <w:szCs w:val="20"/>
              </w:rPr>
            </w:pPr>
            <w:r w:rsidRPr="00381C2B">
              <w:rPr>
                <w:rFonts w:cs="Times New Roman"/>
                <w:b/>
                <w:bCs/>
                <w:sz w:val="20"/>
                <w:szCs w:val="20"/>
              </w:rPr>
              <w:t>(tự hoại, bán tự hoại)</w:t>
            </w:r>
          </w:p>
        </w:tc>
        <w:tc>
          <w:tcPr>
            <w:tcW w:w="900" w:type="dxa"/>
            <w:tcBorders>
              <w:top w:val="single" w:sz="2" w:space="0" w:color="000000"/>
              <w:left w:val="single" w:sz="2" w:space="0" w:color="000000"/>
              <w:bottom w:val="single" w:sz="2" w:space="0" w:color="000000"/>
              <w:right w:val="single" w:sz="2" w:space="0" w:color="000000"/>
            </w:tcBorders>
            <w:shd w:val="clear" w:color="auto" w:fill="EAF1DD"/>
            <w:vAlign w:val="center"/>
          </w:tcPr>
          <w:p w:rsidR="00E540F9" w:rsidRPr="00381C2B" w:rsidRDefault="004E630C">
            <w:pPr>
              <w:pStyle w:val="Nidung"/>
              <w:jc w:val="center"/>
              <w:rPr>
                <w:rFonts w:cs="Times New Roman"/>
                <w:b/>
                <w:bCs/>
                <w:sz w:val="20"/>
                <w:szCs w:val="20"/>
              </w:rPr>
            </w:pPr>
            <w:r w:rsidRPr="00381C2B">
              <w:rPr>
                <w:rFonts w:cs="Times New Roman"/>
                <w:b/>
                <w:bCs/>
                <w:sz w:val="20"/>
                <w:szCs w:val="20"/>
              </w:rPr>
              <w:t>Tạm</w:t>
            </w:r>
          </w:p>
        </w:tc>
        <w:tc>
          <w:tcPr>
            <w:tcW w:w="724" w:type="dxa"/>
            <w:tcBorders>
              <w:top w:val="single" w:sz="2" w:space="0" w:color="000000"/>
              <w:left w:val="single" w:sz="2" w:space="0" w:color="000000"/>
              <w:bottom w:val="single" w:sz="2" w:space="0" w:color="000000"/>
              <w:right w:val="single" w:sz="2" w:space="0" w:color="000000"/>
            </w:tcBorders>
            <w:shd w:val="clear" w:color="auto" w:fill="EAF1DD"/>
            <w:vAlign w:val="center"/>
          </w:tcPr>
          <w:p w:rsidR="00E540F9" w:rsidRPr="00381C2B" w:rsidRDefault="004E630C">
            <w:pPr>
              <w:pStyle w:val="Nidung"/>
              <w:jc w:val="center"/>
              <w:rPr>
                <w:rFonts w:cs="Times New Roman"/>
                <w:b/>
                <w:bCs/>
                <w:sz w:val="20"/>
                <w:szCs w:val="20"/>
              </w:rPr>
            </w:pPr>
            <w:r w:rsidRPr="00381C2B">
              <w:rPr>
                <w:rFonts w:cs="Times New Roman"/>
                <w:b/>
                <w:bCs/>
                <w:sz w:val="20"/>
                <w:szCs w:val="20"/>
              </w:rPr>
              <w:t>Không có</w:t>
            </w:r>
          </w:p>
        </w:tc>
      </w:tr>
      <w:tr w:rsidR="00E540F9" w:rsidRPr="00381C2B">
        <w:trPr>
          <w:trHeight w:val="297"/>
        </w:trPr>
        <w:tc>
          <w:tcPr>
            <w:tcW w:w="518"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pStyle w:val="Nidung"/>
              <w:jc w:val="center"/>
              <w:rPr>
                <w:rFonts w:cs="Times New Roman"/>
                <w:b/>
                <w:bCs/>
                <w:sz w:val="20"/>
                <w:szCs w:val="20"/>
              </w:rPr>
            </w:pPr>
            <w:r w:rsidRPr="00381C2B">
              <w:rPr>
                <w:rFonts w:cs="Times New Roman"/>
                <w:sz w:val="20"/>
                <w:szCs w:val="20"/>
              </w:rPr>
              <w:t>1</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rPr>
              <w:t>Nhưng</w:t>
            </w:r>
            <w:r w:rsidRPr="00381C2B">
              <w:rPr>
                <w:rFonts w:ascii="Times New Roman" w:hAnsi="Times New Roman" w:cs="Times New Roman"/>
                <w:color w:val="000000"/>
                <w:sz w:val="20"/>
                <w:szCs w:val="20"/>
                <w:lang w:val="en-US"/>
              </w:rPr>
              <w:t xml:space="preserve"> Miên</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625</w:t>
            </w:r>
          </w:p>
        </w:tc>
        <w:tc>
          <w:tcPr>
            <w:tcW w:w="936"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398</w:t>
            </w:r>
          </w:p>
        </w:tc>
        <w:tc>
          <w:tcPr>
            <w:tcW w:w="684"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227</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3</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495</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130</w:t>
            </w:r>
          </w:p>
        </w:t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trPr>
          <w:trHeight w:val="201"/>
        </w:trPr>
        <w:tc>
          <w:tcPr>
            <w:tcW w:w="518"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4E630C">
            <w:pPr>
              <w:pStyle w:val="Nidung"/>
              <w:jc w:val="center"/>
              <w:rPr>
                <w:rFonts w:cs="Times New Roman"/>
                <w:b/>
                <w:bCs/>
                <w:sz w:val="20"/>
                <w:szCs w:val="20"/>
              </w:rPr>
            </w:pPr>
            <w:r w:rsidRPr="00381C2B">
              <w:rPr>
                <w:rFonts w:cs="Times New Roman"/>
                <w:sz w:val="20"/>
                <w:szCs w:val="20"/>
              </w:rPr>
              <w:t>2</w:t>
            </w:r>
          </w:p>
        </w:tc>
        <w:tc>
          <w:tcPr>
            <w:tcW w:w="1620"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rPr>
              <w:t>Đồng</w:t>
            </w:r>
            <w:r w:rsidRPr="00381C2B">
              <w:rPr>
                <w:rFonts w:ascii="Times New Roman" w:hAnsi="Times New Roman" w:cs="Times New Roman"/>
                <w:color w:val="000000"/>
                <w:sz w:val="20"/>
                <w:szCs w:val="20"/>
                <w:lang w:val="en-US"/>
              </w:rPr>
              <w:t xml:space="preserve"> Khởi</w:t>
            </w:r>
          </w:p>
        </w:tc>
        <w:tc>
          <w:tcPr>
            <w:tcW w:w="796"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165</w:t>
            </w:r>
          </w:p>
        </w:tc>
        <w:tc>
          <w:tcPr>
            <w:tcW w:w="936"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131</w:t>
            </w:r>
          </w:p>
        </w:tc>
        <w:tc>
          <w:tcPr>
            <w:tcW w:w="684"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129</w:t>
            </w:r>
          </w:p>
        </w:tc>
        <w:tc>
          <w:tcPr>
            <w:tcW w:w="900"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02</w:t>
            </w:r>
          </w:p>
        </w:tc>
        <w:tc>
          <w:tcPr>
            <w:tcW w:w="724"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876B75" w:rsidRPr="00381C2B">
        <w:trPr>
          <w:trHeight w:val="150"/>
        </w:trPr>
        <w:tc>
          <w:tcPr>
            <w:tcW w:w="518"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pStyle w:val="Nidung"/>
              <w:jc w:val="center"/>
              <w:rPr>
                <w:rFonts w:cs="Times New Roman"/>
                <w:b/>
                <w:bCs/>
                <w:sz w:val="20"/>
                <w:szCs w:val="20"/>
              </w:rPr>
            </w:pPr>
            <w:r w:rsidRPr="00381C2B">
              <w:rPr>
                <w:rFonts w:cs="Times New Roman"/>
                <w:sz w:val="20"/>
                <w:szCs w:val="20"/>
              </w:rPr>
              <w:t>3</w:t>
            </w:r>
          </w:p>
        </w:tc>
        <w:tc>
          <w:tcPr>
            <w:tcW w:w="162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Kinh Ráng</w:t>
            </w:r>
          </w:p>
        </w:tc>
        <w:tc>
          <w:tcPr>
            <w:tcW w:w="796"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234</w:t>
            </w:r>
          </w:p>
        </w:tc>
        <w:tc>
          <w:tcPr>
            <w:tcW w:w="936"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219</w:t>
            </w:r>
          </w:p>
        </w:tc>
        <w:tc>
          <w:tcPr>
            <w:tcW w:w="68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203</w:t>
            </w:r>
          </w:p>
        </w:tc>
        <w:tc>
          <w:tcPr>
            <w:tcW w:w="90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32</w:t>
            </w:r>
          </w:p>
        </w:tc>
        <w:tc>
          <w:tcPr>
            <w:tcW w:w="72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876B75" w:rsidRPr="00381C2B">
        <w:trPr>
          <w:trHeight w:val="100"/>
        </w:trPr>
        <w:tc>
          <w:tcPr>
            <w:tcW w:w="518"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pStyle w:val="Nidung"/>
              <w:jc w:val="center"/>
              <w:rPr>
                <w:rFonts w:cs="Times New Roman"/>
                <w:b/>
                <w:bCs/>
                <w:sz w:val="20"/>
                <w:szCs w:val="20"/>
              </w:rPr>
            </w:pPr>
            <w:r w:rsidRPr="00381C2B">
              <w:rPr>
                <w:rFonts w:cs="Times New Roman"/>
                <w:sz w:val="20"/>
                <w:szCs w:val="20"/>
              </w:rPr>
              <w:t>4</w:t>
            </w:r>
          </w:p>
        </w:tc>
        <w:tc>
          <w:tcPr>
            <w:tcW w:w="162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Kinh Ranh</w:t>
            </w:r>
          </w:p>
        </w:tc>
        <w:tc>
          <w:tcPr>
            <w:tcW w:w="796"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283</w:t>
            </w:r>
          </w:p>
        </w:tc>
        <w:tc>
          <w:tcPr>
            <w:tcW w:w="936"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274</w:t>
            </w:r>
          </w:p>
        </w:tc>
        <w:tc>
          <w:tcPr>
            <w:tcW w:w="68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251</w:t>
            </w:r>
          </w:p>
        </w:tc>
        <w:tc>
          <w:tcPr>
            <w:tcW w:w="90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32</w:t>
            </w:r>
          </w:p>
        </w:tc>
        <w:tc>
          <w:tcPr>
            <w:tcW w:w="72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876B75" w:rsidRPr="00381C2B">
        <w:trPr>
          <w:trHeight w:val="100"/>
        </w:trPr>
        <w:tc>
          <w:tcPr>
            <w:tcW w:w="518"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pStyle w:val="Nidung"/>
              <w:jc w:val="center"/>
              <w:rPr>
                <w:rFonts w:cs="Times New Roman"/>
                <w:sz w:val="20"/>
                <w:szCs w:val="20"/>
              </w:rPr>
            </w:pPr>
            <w:r w:rsidRPr="00381C2B">
              <w:rPr>
                <w:rFonts w:cs="Times New Roman"/>
                <w:sz w:val="20"/>
                <w:szCs w:val="20"/>
              </w:rPr>
              <w:t>5</w:t>
            </w:r>
          </w:p>
        </w:tc>
        <w:tc>
          <w:tcPr>
            <w:tcW w:w="162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Biện</w:t>
            </w:r>
            <w:r w:rsidRPr="00381C2B">
              <w:rPr>
                <w:rFonts w:ascii="Times New Roman" w:hAnsi="Times New Roman" w:cs="Times New Roman"/>
                <w:color w:val="000000"/>
                <w:sz w:val="20"/>
                <w:szCs w:val="20"/>
                <w:lang w:val="en-US"/>
              </w:rPr>
              <w:t xml:space="preserve"> Nhạn</w:t>
            </w:r>
          </w:p>
        </w:tc>
        <w:tc>
          <w:tcPr>
            <w:tcW w:w="796"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160</w:t>
            </w:r>
          </w:p>
        </w:tc>
        <w:tc>
          <w:tcPr>
            <w:tcW w:w="936"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147</w:t>
            </w:r>
          </w:p>
        </w:tc>
        <w:tc>
          <w:tcPr>
            <w:tcW w:w="68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136</w:t>
            </w:r>
          </w:p>
        </w:tc>
        <w:tc>
          <w:tcPr>
            <w:tcW w:w="90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24</w:t>
            </w:r>
          </w:p>
        </w:tc>
        <w:tc>
          <w:tcPr>
            <w:tcW w:w="72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876B75" w:rsidRPr="00381C2B">
        <w:trPr>
          <w:trHeight w:val="268"/>
        </w:trPr>
        <w:tc>
          <w:tcPr>
            <w:tcW w:w="518"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pStyle w:val="Nidung"/>
              <w:jc w:val="center"/>
              <w:rPr>
                <w:rFonts w:cs="Times New Roman"/>
                <w:b/>
                <w:bCs/>
                <w:sz w:val="20"/>
                <w:szCs w:val="20"/>
              </w:rPr>
            </w:pPr>
            <w:r w:rsidRPr="00381C2B">
              <w:rPr>
                <w:rFonts w:cs="Times New Roman"/>
                <w:sz w:val="20"/>
                <w:szCs w:val="20"/>
              </w:rPr>
              <w:t>6</w:t>
            </w:r>
          </w:p>
        </w:tc>
        <w:tc>
          <w:tcPr>
            <w:tcW w:w="162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rPr>
              <w:t>Bàn</w:t>
            </w:r>
            <w:r w:rsidRPr="00381C2B">
              <w:rPr>
                <w:rFonts w:ascii="Times New Roman" w:hAnsi="Times New Roman" w:cs="Times New Roman"/>
                <w:color w:val="000000"/>
                <w:sz w:val="20"/>
                <w:szCs w:val="20"/>
                <w:lang w:val="en-US"/>
              </w:rPr>
              <w:t xml:space="preserve"> Quỳ</w:t>
            </w:r>
          </w:p>
        </w:tc>
        <w:tc>
          <w:tcPr>
            <w:tcW w:w="796"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159</w:t>
            </w:r>
          </w:p>
        </w:tc>
        <w:tc>
          <w:tcPr>
            <w:tcW w:w="936"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147</w:t>
            </w:r>
          </w:p>
        </w:tc>
        <w:tc>
          <w:tcPr>
            <w:tcW w:w="68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113</w:t>
            </w:r>
          </w:p>
        </w:tc>
        <w:tc>
          <w:tcPr>
            <w:tcW w:w="90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48</w:t>
            </w:r>
          </w:p>
        </w:tc>
        <w:tc>
          <w:tcPr>
            <w:tcW w:w="72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876B75" w:rsidRPr="00381C2B">
        <w:trPr>
          <w:trHeight w:val="234"/>
        </w:trPr>
        <w:tc>
          <w:tcPr>
            <w:tcW w:w="518"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pStyle w:val="Nidung"/>
              <w:jc w:val="center"/>
              <w:rPr>
                <w:rFonts w:cs="Times New Roman"/>
                <w:b/>
                <w:bCs/>
                <w:sz w:val="20"/>
                <w:szCs w:val="20"/>
              </w:rPr>
            </w:pPr>
            <w:r w:rsidRPr="00381C2B">
              <w:rPr>
                <w:rFonts w:cs="Times New Roman"/>
                <w:sz w:val="20"/>
                <w:szCs w:val="20"/>
              </w:rPr>
              <w:t>7</w:t>
            </w:r>
          </w:p>
        </w:tc>
        <w:tc>
          <w:tcPr>
            <w:tcW w:w="162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rPr>
              <w:t>Tắc</w:t>
            </w:r>
            <w:r w:rsidRPr="00381C2B">
              <w:rPr>
                <w:rFonts w:ascii="Times New Roman" w:hAnsi="Times New Roman" w:cs="Times New Roman"/>
                <w:color w:val="000000"/>
                <w:sz w:val="20"/>
                <w:szCs w:val="20"/>
                <w:lang w:val="en-US"/>
              </w:rPr>
              <w:t xml:space="preserve"> Biển</w:t>
            </w:r>
          </w:p>
        </w:tc>
        <w:tc>
          <w:tcPr>
            <w:tcW w:w="796"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201</w:t>
            </w:r>
          </w:p>
        </w:tc>
        <w:tc>
          <w:tcPr>
            <w:tcW w:w="936"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198</w:t>
            </w:r>
          </w:p>
        </w:tc>
        <w:tc>
          <w:tcPr>
            <w:tcW w:w="68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158</w:t>
            </w:r>
          </w:p>
        </w:tc>
        <w:tc>
          <w:tcPr>
            <w:tcW w:w="90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53</w:t>
            </w:r>
          </w:p>
        </w:tc>
        <w:tc>
          <w:tcPr>
            <w:tcW w:w="72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876B75" w:rsidRPr="00381C2B" w:rsidTr="000333E6">
        <w:trPr>
          <w:trHeight w:val="243"/>
        </w:trPr>
        <w:tc>
          <w:tcPr>
            <w:tcW w:w="518"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pStyle w:val="Nidung"/>
              <w:jc w:val="center"/>
              <w:rPr>
                <w:rFonts w:cs="Times New Roman"/>
                <w:b/>
                <w:bCs/>
                <w:sz w:val="20"/>
                <w:szCs w:val="20"/>
              </w:rPr>
            </w:pPr>
            <w:r w:rsidRPr="00381C2B">
              <w:rPr>
                <w:rFonts w:cs="Times New Roman"/>
                <w:sz w:val="20"/>
                <w:szCs w:val="20"/>
              </w:rPr>
              <w:t>8</w:t>
            </w:r>
          </w:p>
        </w:tc>
        <w:tc>
          <w:tcPr>
            <w:tcW w:w="162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Kinh Ba</w:t>
            </w:r>
          </w:p>
        </w:tc>
        <w:tc>
          <w:tcPr>
            <w:tcW w:w="796"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141</w:t>
            </w:r>
          </w:p>
        </w:tc>
        <w:tc>
          <w:tcPr>
            <w:tcW w:w="936"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138</w:t>
            </w:r>
          </w:p>
        </w:tc>
        <w:tc>
          <w:tcPr>
            <w:tcW w:w="68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113</w:t>
            </w:r>
          </w:p>
        </w:tc>
        <w:tc>
          <w:tcPr>
            <w:tcW w:w="90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28</w:t>
            </w:r>
          </w:p>
        </w:tc>
        <w:tc>
          <w:tcPr>
            <w:tcW w:w="72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876B75" w:rsidRPr="00381C2B">
        <w:trPr>
          <w:trHeight w:val="167"/>
        </w:trPr>
        <w:tc>
          <w:tcPr>
            <w:tcW w:w="518"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pStyle w:val="Nidung"/>
              <w:jc w:val="center"/>
              <w:rPr>
                <w:rFonts w:cs="Times New Roman"/>
                <w:b/>
                <w:bCs/>
                <w:sz w:val="20"/>
                <w:szCs w:val="20"/>
              </w:rPr>
            </w:pPr>
            <w:r w:rsidRPr="00381C2B">
              <w:rPr>
                <w:rFonts w:cs="Times New Roman"/>
                <w:sz w:val="20"/>
                <w:szCs w:val="20"/>
              </w:rPr>
              <w:t>9</w:t>
            </w:r>
          </w:p>
        </w:tc>
        <w:tc>
          <w:tcPr>
            <w:tcW w:w="162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rPr>
              <w:t>Cây</w:t>
            </w:r>
            <w:r w:rsidRPr="00381C2B">
              <w:rPr>
                <w:rFonts w:ascii="Times New Roman" w:hAnsi="Times New Roman" w:cs="Times New Roman"/>
                <w:color w:val="000000"/>
                <w:sz w:val="20"/>
                <w:szCs w:val="20"/>
                <w:lang w:val="en-US"/>
              </w:rPr>
              <w:t xml:space="preserve"> Phước</w:t>
            </w:r>
          </w:p>
        </w:tc>
        <w:tc>
          <w:tcPr>
            <w:tcW w:w="796"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150</w:t>
            </w:r>
          </w:p>
        </w:tc>
        <w:tc>
          <w:tcPr>
            <w:tcW w:w="936"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145</w:t>
            </w:r>
          </w:p>
        </w:tc>
        <w:tc>
          <w:tcPr>
            <w:tcW w:w="68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109</w:t>
            </w:r>
          </w:p>
        </w:tc>
        <w:tc>
          <w:tcPr>
            <w:tcW w:w="90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41</w:t>
            </w:r>
          </w:p>
        </w:tc>
        <w:tc>
          <w:tcPr>
            <w:tcW w:w="72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876B75" w:rsidRPr="00381C2B" w:rsidTr="000333E6">
        <w:trPr>
          <w:trHeight w:val="243"/>
        </w:trPr>
        <w:tc>
          <w:tcPr>
            <w:tcW w:w="518"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pStyle w:val="Nidung"/>
              <w:jc w:val="center"/>
              <w:rPr>
                <w:rFonts w:cs="Times New Roman"/>
                <w:b/>
                <w:bCs/>
                <w:sz w:val="20"/>
                <w:szCs w:val="20"/>
              </w:rPr>
            </w:pPr>
            <w:r w:rsidRPr="00381C2B">
              <w:rPr>
                <w:rFonts w:cs="Times New Roman"/>
                <w:sz w:val="20"/>
                <w:szCs w:val="20"/>
              </w:rPr>
              <w:t>10</w:t>
            </w:r>
          </w:p>
        </w:tc>
        <w:tc>
          <w:tcPr>
            <w:tcW w:w="162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rPr>
              <w:t>Láng</w:t>
            </w:r>
            <w:r w:rsidRPr="00381C2B">
              <w:rPr>
                <w:rFonts w:ascii="Times New Roman" w:hAnsi="Times New Roman" w:cs="Times New Roman"/>
                <w:color w:val="000000"/>
                <w:sz w:val="20"/>
                <w:szCs w:val="20"/>
                <w:lang w:val="en-US"/>
              </w:rPr>
              <w:t xml:space="preserve"> Tròn</w:t>
            </w:r>
          </w:p>
        </w:tc>
        <w:tc>
          <w:tcPr>
            <w:tcW w:w="796"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74</w:t>
            </w:r>
          </w:p>
          <w:p w:rsidR="00876B75" w:rsidRPr="00381C2B" w:rsidRDefault="00876B75">
            <w:pPr>
              <w:spacing w:after="0" w:line="240" w:lineRule="auto"/>
              <w:jc w:val="center"/>
              <w:rPr>
                <w:rFonts w:ascii="Times New Roman" w:hAnsi="Times New Roman" w:cs="Times New Roman"/>
                <w:color w:val="000000"/>
                <w:sz w:val="20"/>
                <w:szCs w:val="20"/>
              </w:rPr>
            </w:pPr>
          </w:p>
        </w:tc>
        <w:tc>
          <w:tcPr>
            <w:tcW w:w="936"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68</w:t>
            </w:r>
          </w:p>
        </w:tc>
        <w:tc>
          <w:tcPr>
            <w:tcW w:w="68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51</w:t>
            </w:r>
          </w:p>
        </w:tc>
        <w:tc>
          <w:tcPr>
            <w:tcW w:w="90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23</w:t>
            </w:r>
          </w:p>
        </w:tc>
        <w:tc>
          <w:tcPr>
            <w:tcW w:w="72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876B75" w:rsidRPr="00381C2B" w:rsidTr="000333E6">
        <w:trPr>
          <w:trHeight w:val="18"/>
        </w:trPr>
        <w:tc>
          <w:tcPr>
            <w:tcW w:w="518"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pStyle w:val="Nidung"/>
              <w:jc w:val="center"/>
              <w:rPr>
                <w:rFonts w:cs="Times New Roman"/>
                <w:b/>
                <w:bCs/>
                <w:sz w:val="20"/>
                <w:szCs w:val="20"/>
              </w:rPr>
            </w:pPr>
            <w:r w:rsidRPr="00381C2B">
              <w:rPr>
                <w:rFonts w:cs="Times New Roman"/>
                <w:sz w:val="20"/>
                <w:szCs w:val="20"/>
              </w:rPr>
              <w:t>11</w:t>
            </w:r>
          </w:p>
        </w:tc>
        <w:tc>
          <w:tcPr>
            <w:tcW w:w="162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rPr>
              <w:t>Xưởng</w:t>
            </w:r>
            <w:r w:rsidRPr="00381C2B">
              <w:rPr>
                <w:rFonts w:ascii="Times New Roman" w:hAnsi="Times New Roman" w:cs="Times New Roman"/>
                <w:color w:val="000000"/>
                <w:sz w:val="20"/>
                <w:szCs w:val="20"/>
                <w:lang w:val="en-US"/>
              </w:rPr>
              <w:t xml:space="preserve"> Tiện</w:t>
            </w:r>
          </w:p>
        </w:tc>
        <w:tc>
          <w:tcPr>
            <w:tcW w:w="796"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199</w:t>
            </w:r>
          </w:p>
          <w:p w:rsidR="00876B75" w:rsidRPr="00381C2B" w:rsidRDefault="00876B75">
            <w:pPr>
              <w:spacing w:after="0" w:line="240" w:lineRule="auto"/>
              <w:jc w:val="center"/>
              <w:rPr>
                <w:rFonts w:ascii="Times New Roman" w:hAnsi="Times New Roman" w:cs="Times New Roman"/>
                <w:color w:val="000000"/>
                <w:sz w:val="20"/>
                <w:szCs w:val="20"/>
              </w:rPr>
            </w:pPr>
          </w:p>
        </w:tc>
        <w:tc>
          <w:tcPr>
            <w:tcW w:w="936"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181</w:t>
            </w:r>
          </w:p>
        </w:tc>
        <w:tc>
          <w:tcPr>
            <w:tcW w:w="68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180</w:t>
            </w:r>
          </w:p>
        </w:tc>
        <w:tc>
          <w:tcPr>
            <w:tcW w:w="90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19</w:t>
            </w:r>
          </w:p>
        </w:tc>
        <w:tc>
          <w:tcPr>
            <w:tcW w:w="72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876B75" w:rsidRPr="00381C2B">
        <w:trPr>
          <w:trHeight w:val="201"/>
        </w:trPr>
        <w:tc>
          <w:tcPr>
            <w:tcW w:w="518"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pStyle w:val="Nidung"/>
              <w:jc w:val="center"/>
              <w:rPr>
                <w:rFonts w:cs="Times New Roman"/>
                <w:b/>
                <w:bCs/>
                <w:sz w:val="20"/>
                <w:szCs w:val="20"/>
              </w:rPr>
            </w:pPr>
            <w:r w:rsidRPr="00381C2B">
              <w:rPr>
                <w:rFonts w:cs="Times New Roman"/>
                <w:sz w:val="20"/>
                <w:szCs w:val="20"/>
              </w:rPr>
              <w:t>12</w:t>
            </w:r>
          </w:p>
        </w:tc>
        <w:tc>
          <w:tcPr>
            <w:tcW w:w="162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rPr>
              <w:t>Xóm</w:t>
            </w:r>
            <w:r w:rsidRPr="00381C2B">
              <w:rPr>
                <w:rFonts w:ascii="Times New Roman" w:hAnsi="Times New Roman" w:cs="Times New Roman"/>
                <w:color w:val="000000"/>
                <w:sz w:val="20"/>
                <w:szCs w:val="20"/>
                <w:lang w:val="en-US"/>
              </w:rPr>
              <w:t xml:space="preserve"> Mới</w:t>
            </w:r>
          </w:p>
        </w:tc>
        <w:tc>
          <w:tcPr>
            <w:tcW w:w="796"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310</w:t>
            </w:r>
          </w:p>
        </w:tc>
        <w:tc>
          <w:tcPr>
            <w:tcW w:w="936"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307</w:t>
            </w:r>
          </w:p>
        </w:tc>
        <w:tc>
          <w:tcPr>
            <w:tcW w:w="68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301</w:t>
            </w:r>
          </w:p>
        </w:tc>
        <w:tc>
          <w:tcPr>
            <w:tcW w:w="90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09</w:t>
            </w:r>
          </w:p>
        </w:tc>
        <w:tc>
          <w:tcPr>
            <w:tcW w:w="72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876B75" w:rsidRPr="00381C2B">
        <w:trPr>
          <w:trHeight w:val="318"/>
        </w:trPr>
        <w:tc>
          <w:tcPr>
            <w:tcW w:w="518"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pStyle w:val="Nidung"/>
              <w:jc w:val="center"/>
              <w:rPr>
                <w:rFonts w:cs="Times New Roman"/>
                <w:b/>
                <w:bCs/>
                <w:sz w:val="20"/>
                <w:szCs w:val="20"/>
              </w:rPr>
            </w:pPr>
            <w:r w:rsidRPr="00381C2B">
              <w:rPr>
                <w:rFonts w:cs="Times New Roman"/>
                <w:sz w:val="20"/>
                <w:szCs w:val="20"/>
              </w:rPr>
              <w:t>13</w:t>
            </w:r>
          </w:p>
        </w:tc>
        <w:tc>
          <w:tcPr>
            <w:tcW w:w="162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rPr>
              <w:t>Xẻo</w:t>
            </w:r>
            <w:r w:rsidRPr="00381C2B">
              <w:rPr>
                <w:rFonts w:ascii="Times New Roman" w:hAnsi="Times New Roman" w:cs="Times New Roman"/>
                <w:color w:val="000000"/>
                <w:sz w:val="20"/>
                <w:szCs w:val="20"/>
                <w:lang w:val="en-US"/>
              </w:rPr>
              <w:t xml:space="preserve"> Ngay</w:t>
            </w:r>
          </w:p>
        </w:tc>
        <w:tc>
          <w:tcPr>
            <w:tcW w:w="796"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265</w:t>
            </w:r>
          </w:p>
        </w:tc>
        <w:tc>
          <w:tcPr>
            <w:tcW w:w="936"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256</w:t>
            </w:r>
          </w:p>
        </w:tc>
        <w:tc>
          <w:tcPr>
            <w:tcW w:w="68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240</w:t>
            </w:r>
          </w:p>
        </w:tc>
        <w:tc>
          <w:tcPr>
            <w:tcW w:w="900"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25</w:t>
            </w:r>
          </w:p>
        </w:tc>
        <w:tc>
          <w:tcPr>
            <w:tcW w:w="724" w:type="dxa"/>
            <w:tcBorders>
              <w:top w:val="single" w:sz="4" w:space="0" w:color="auto"/>
              <w:left w:val="single" w:sz="2" w:space="0" w:color="000000"/>
              <w:bottom w:val="single" w:sz="4" w:space="0" w:color="auto"/>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876B75" w:rsidRPr="00381C2B">
        <w:trPr>
          <w:trHeight w:val="301"/>
        </w:trPr>
        <w:tc>
          <w:tcPr>
            <w:tcW w:w="518" w:type="dxa"/>
            <w:tcBorders>
              <w:top w:val="single" w:sz="4" w:space="0" w:color="auto"/>
              <w:left w:val="single" w:sz="2" w:space="0" w:color="000000"/>
              <w:bottom w:val="single" w:sz="2" w:space="0" w:color="000000"/>
              <w:right w:val="single" w:sz="2" w:space="0" w:color="000000"/>
            </w:tcBorders>
            <w:shd w:val="clear" w:color="auto" w:fill="FFFFFF"/>
          </w:tcPr>
          <w:p w:rsidR="00876B75" w:rsidRPr="00381C2B" w:rsidRDefault="00876B75">
            <w:pPr>
              <w:pStyle w:val="Nidung"/>
              <w:jc w:val="center"/>
              <w:rPr>
                <w:rFonts w:cs="Times New Roman"/>
                <w:b/>
                <w:bCs/>
                <w:sz w:val="20"/>
                <w:szCs w:val="20"/>
              </w:rPr>
            </w:pPr>
            <w:r w:rsidRPr="00381C2B">
              <w:rPr>
                <w:rFonts w:cs="Times New Roman"/>
                <w:sz w:val="20"/>
                <w:szCs w:val="20"/>
              </w:rPr>
              <w:lastRenderedPageBreak/>
              <w:t>14</w:t>
            </w:r>
          </w:p>
        </w:tc>
        <w:tc>
          <w:tcPr>
            <w:tcW w:w="1620"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876B75" w:rsidRPr="00381C2B" w:rsidRDefault="00876B75">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rPr>
              <w:t>Xẻo</w:t>
            </w:r>
            <w:r w:rsidRPr="00381C2B">
              <w:rPr>
                <w:rFonts w:ascii="Times New Roman" w:hAnsi="Times New Roman" w:cs="Times New Roman"/>
                <w:color w:val="000000"/>
                <w:sz w:val="20"/>
                <w:szCs w:val="20"/>
                <w:lang w:val="en-US"/>
              </w:rPr>
              <w:t xml:space="preserve"> Lá</w:t>
            </w:r>
          </w:p>
        </w:tc>
        <w:tc>
          <w:tcPr>
            <w:tcW w:w="796"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230</w:t>
            </w:r>
          </w:p>
        </w:tc>
        <w:tc>
          <w:tcPr>
            <w:tcW w:w="936" w:type="dxa"/>
            <w:tcBorders>
              <w:top w:val="single" w:sz="4" w:space="0" w:color="auto"/>
              <w:left w:val="single" w:sz="2" w:space="0" w:color="000000"/>
              <w:bottom w:val="single" w:sz="2" w:space="0" w:color="000000"/>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228</w:t>
            </w:r>
          </w:p>
        </w:tc>
        <w:tc>
          <w:tcPr>
            <w:tcW w:w="684" w:type="dxa"/>
            <w:tcBorders>
              <w:top w:val="single" w:sz="4" w:space="0" w:color="auto"/>
              <w:left w:val="single" w:sz="2" w:space="0" w:color="000000"/>
              <w:bottom w:val="single" w:sz="2" w:space="0" w:color="000000"/>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914" w:type="dxa"/>
            <w:tcBorders>
              <w:top w:val="single" w:sz="4" w:space="0" w:color="auto"/>
              <w:left w:val="single" w:sz="2" w:space="0" w:color="000000"/>
              <w:bottom w:val="single" w:sz="2" w:space="0" w:color="000000"/>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720" w:type="dxa"/>
            <w:tcBorders>
              <w:top w:val="single" w:sz="4" w:space="0" w:color="auto"/>
              <w:left w:val="single" w:sz="2" w:space="0" w:color="000000"/>
              <w:bottom w:val="single" w:sz="2" w:space="0" w:color="000000"/>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810" w:type="dxa"/>
            <w:tcBorders>
              <w:top w:val="single" w:sz="4" w:space="0" w:color="auto"/>
              <w:left w:val="single" w:sz="2" w:space="0" w:color="000000"/>
              <w:bottom w:val="single" w:sz="2" w:space="0" w:color="000000"/>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82" w:type="dxa"/>
            <w:tcBorders>
              <w:top w:val="single" w:sz="4" w:space="0" w:color="auto"/>
              <w:left w:val="single" w:sz="2" w:space="0" w:color="000000"/>
              <w:bottom w:val="single" w:sz="2" w:space="0" w:color="000000"/>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211</w:t>
            </w:r>
          </w:p>
        </w:tc>
        <w:tc>
          <w:tcPr>
            <w:tcW w:w="900" w:type="dxa"/>
            <w:tcBorders>
              <w:top w:val="single" w:sz="4" w:space="0" w:color="auto"/>
              <w:left w:val="single" w:sz="2" w:space="0" w:color="000000"/>
              <w:bottom w:val="single" w:sz="2" w:space="0" w:color="000000"/>
              <w:right w:val="single" w:sz="2" w:space="0" w:color="000000"/>
            </w:tcBorders>
            <w:shd w:val="clear" w:color="auto" w:fill="FFFFFF"/>
          </w:tcPr>
          <w:p w:rsidR="00876B75"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19</w:t>
            </w:r>
          </w:p>
        </w:tc>
        <w:tc>
          <w:tcPr>
            <w:tcW w:w="724" w:type="dxa"/>
            <w:tcBorders>
              <w:top w:val="single" w:sz="4" w:space="0" w:color="auto"/>
              <w:left w:val="single" w:sz="2" w:space="0" w:color="000000"/>
              <w:bottom w:val="single" w:sz="2" w:space="0" w:color="000000"/>
              <w:right w:val="single" w:sz="2" w:space="0" w:color="000000"/>
            </w:tcBorders>
            <w:shd w:val="clear" w:color="auto" w:fill="FFFFFF"/>
          </w:tcPr>
          <w:p w:rsidR="00876B75" w:rsidRPr="00381C2B" w:rsidRDefault="00876B75">
            <w:pPr>
              <w:rPr>
                <w:rFonts w:ascii="Times New Roman" w:hAnsi="Times New Roman" w:cs="Times New Roman"/>
                <w:sz w:val="20"/>
                <w:szCs w:val="20"/>
              </w:rPr>
            </w:pPr>
            <w:r w:rsidRPr="00381C2B">
              <w:rPr>
                <w:rFonts w:ascii="Times New Roman" w:hAnsi="Times New Roman" w:cs="Times New Roman"/>
                <w:color w:val="000000"/>
                <w:sz w:val="20"/>
                <w:szCs w:val="20"/>
              </w:rPr>
              <w:t>0</w:t>
            </w:r>
          </w:p>
        </w:tc>
      </w:tr>
      <w:tr w:rsidR="00E540F9" w:rsidRPr="00381C2B">
        <w:trPr>
          <w:trHeight w:val="297"/>
        </w:trPr>
        <w:tc>
          <w:tcPr>
            <w:tcW w:w="2138" w:type="dxa"/>
            <w:gridSpan w:val="2"/>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right"/>
              <w:rPr>
                <w:rFonts w:ascii="Times New Roman" w:hAnsi="Times New Roman" w:cs="Times New Roman"/>
                <w:b/>
                <w:i/>
                <w:color w:val="000000"/>
                <w:sz w:val="20"/>
                <w:szCs w:val="20"/>
              </w:rPr>
            </w:pPr>
            <w:r w:rsidRPr="00381C2B">
              <w:rPr>
                <w:rFonts w:ascii="Times New Roman" w:hAnsi="Times New Roman" w:cs="Times New Roman"/>
                <w:b/>
                <w:i/>
                <w:color w:val="000000"/>
                <w:sz w:val="20"/>
                <w:szCs w:val="20"/>
              </w:rPr>
              <w:t>Tổng</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b/>
                <w:i/>
                <w:color w:val="000000"/>
                <w:sz w:val="20"/>
                <w:szCs w:val="20"/>
              </w:rPr>
            </w:pPr>
            <w:r w:rsidRPr="00381C2B">
              <w:rPr>
                <w:rFonts w:ascii="Times New Roman" w:hAnsi="Times New Roman" w:cs="Times New Roman"/>
                <w:b/>
                <w:i/>
                <w:color w:val="000000"/>
                <w:sz w:val="20"/>
                <w:szCs w:val="20"/>
              </w:rPr>
              <w:t>3196</w:t>
            </w:r>
          </w:p>
        </w:tc>
        <w:tc>
          <w:tcPr>
            <w:tcW w:w="936"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b/>
                <w:i/>
                <w:color w:val="000000"/>
                <w:sz w:val="20"/>
                <w:szCs w:val="20"/>
              </w:rPr>
            </w:pPr>
            <w:r w:rsidRPr="00381C2B">
              <w:rPr>
                <w:rFonts w:ascii="Times New Roman" w:hAnsi="Times New Roman" w:cs="Times New Roman"/>
                <w:b/>
                <w:i/>
                <w:color w:val="000000"/>
                <w:sz w:val="20"/>
                <w:szCs w:val="20"/>
              </w:rPr>
              <w:t>2837</w:t>
            </w:r>
          </w:p>
        </w:tc>
        <w:tc>
          <w:tcPr>
            <w:tcW w:w="684"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b/>
                <w:i/>
                <w:color w:val="000000"/>
                <w:sz w:val="20"/>
                <w:szCs w:val="20"/>
              </w:rPr>
            </w:pPr>
            <w:r w:rsidRPr="00381C2B">
              <w:rPr>
                <w:rFonts w:ascii="Times New Roman" w:hAnsi="Times New Roman" w:cs="Times New Roman"/>
                <w:b/>
                <w:i/>
                <w:color w:val="000000"/>
                <w:sz w:val="20"/>
                <w:szCs w:val="20"/>
              </w:rPr>
              <w:t>227</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b/>
                <w:i/>
                <w:color w:val="000000"/>
                <w:sz w:val="20"/>
                <w:szCs w:val="20"/>
              </w:rPr>
            </w:pPr>
            <w:r w:rsidRPr="00381C2B">
              <w:rPr>
                <w:rFonts w:ascii="Times New Roman" w:hAnsi="Times New Roman" w:cs="Times New Roman"/>
                <w:b/>
                <w:i/>
                <w:color w:val="000000"/>
                <w:sz w:val="20"/>
                <w:szCs w:val="20"/>
              </w:rPr>
              <w:t>03</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b/>
                <w:i/>
                <w:color w:val="000000"/>
                <w:sz w:val="20"/>
                <w:szCs w:val="20"/>
              </w:rPr>
            </w:pPr>
            <w:r w:rsidRPr="00381C2B">
              <w:rPr>
                <w:rFonts w:ascii="Times New Roman" w:hAnsi="Times New Roman" w:cs="Times New Roman"/>
                <w:b/>
                <w:i/>
                <w:color w:val="000000"/>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b/>
                <w:i/>
                <w:color w:val="000000"/>
                <w:sz w:val="20"/>
                <w:szCs w:val="20"/>
              </w:rPr>
            </w:pPr>
            <w:r w:rsidRPr="00381C2B">
              <w:rPr>
                <w:rFonts w:ascii="Times New Roman" w:hAnsi="Times New Roman" w:cs="Times New Roman"/>
                <w:b/>
                <w:i/>
                <w:color w:val="000000"/>
                <w:sz w:val="20"/>
                <w:szCs w:val="20"/>
              </w:rPr>
              <w:t>0</w:t>
            </w:r>
          </w:p>
        </w:tc>
        <w:tc>
          <w:tcPr>
            <w:tcW w:w="1282"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b/>
                <w:i/>
                <w:color w:val="000000"/>
                <w:sz w:val="20"/>
                <w:szCs w:val="20"/>
              </w:rPr>
            </w:pPr>
            <w:r w:rsidRPr="00381C2B">
              <w:rPr>
                <w:rFonts w:ascii="Times New Roman" w:hAnsi="Times New Roman" w:cs="Times New Roman"/>
                <w:b/>
                <w:i/>
                <w:color w:val="000000"/>
                <w:sz w:val="20"/>
                <w:szCs w:val="20"/>
              </w:rPr>
              <w:t>2.690</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b/>
                <w:i/>
                <w:color w:val="000000"/>
                <w:sz w:val="20"/>
                <w:szCs w:val="20"/>
              </w:rPr>
            </w:pPr>
            <w:r w:rsidRPr="00381C2B">
              <w:rPr>
                <w:rFonts w:ascii="Times New Roman" w:hAnsi="Times New Roman" w:cs="Times New Roman"/>
                <w:b/>
                <w:i/>
                <w:color w:val="000000"/>
                <w:sz w:val="20"/>
                <w:szCs w:val="20"/>
              </w:rPr>
              <w:t>506</w:t>
            </w:r>
          </w:p>
        </w:t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876B75">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bl>
    <w:p w:rsidR="00E540F9" w:rsidRPr="00381C2B" w:rsidRDefault="004E630C">
      <w:pPr>
        <w:pStyle w:val="Heading2"/>
        <w:numPr>
          <w:ilvl w:val="0"/>
          <w:numId w:val="8"/>
        </w:numPr>
        <w:ind w:left="360"/>
        <w:rPr>
          <w:rFonts w:ascii="Times New Roman" w:hAnsi="Times New Roman" w:cs="Times New Roman"/>
        </w:rPr>
      </w:pPr>
      <w:bookmarkStart w:id="49" w:name="_Toc521071079"/>
      <w:bookmarkStart w:id="50" w:name="_Toc520795576"/>
      <w:r w:rsidRPr="00381C2B">
        <w:rPr>
          <w:rFonts w:ascii="Times New Roman" w:hAnsi="Times New Roman" w:cs="Times New Roman"/>
        </w:rPr>
        <w:t>Hiện trạng dịch bệnh phổ biến</w:t>
      </w:r>
      <w:bookmarkEnd w:id="49"/>
      <w:bookmarkEnd w:id="50"/>
    </w:p>
    <w:tbl>
      <w:tblPr>
        <w:tblW w:w="10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517"/>
        <w:gridCol w:w="3141"/>
        <w:gridCol w:w="1272"/>
        <w:gridCol w:w="1272"/>
        <w:gridCol w:w="1130"/>
        <w:gridCol w:w="1272"/>
        <w:gridCol w:w="1538"/>
      </w:tblGrid>
      <w:tr w:rsidR="00E540F9" w:rsidRPr="00381C2B" w:rsidTr="003F33B9">
        <w:trPr>
          <w:trHeight w:val="387"/>
        </w:trPr>
        <w:tc>
          <w:tcPr>
            <w:tcW w:w="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b/>
                <w:bCs/>
                <w:sz w:val="20"/>
                <w:szCs w:val="20"/>
              </w:rPr>
              <w:t>TT</w:t>
            </w:r>
          </w:p>
        </w:tc>
        <w:tc>
          <w:tcPr>
            <w:tcW w:w="3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b/>
                <w:bCs/>
                <w:sz w:val="20"/>
                <w:szCs w:val="20"/>
              </w:rPr>
              <w:t>Loại dịch bệnh phổ biến</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b/>
                <w:bCs/>
                <w:sz w:val="20"/>
                <w:szCs w:val="20"/>
              </w:rPr>
              <w:t>Trẻ em</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b/>
                <w:bCs/>
                <w:sz w:val="20"/>
                <w:szCs w:val="20"/>
              </w:rPr>
              <w:t>Phụ nữ</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b/>
                <w:bCs/>
                <w:sz w:val="20"/>
                <w:szCs w:val="20"/>
              </w:rPr>
              <w:t>Nam giới</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b/>
                <w:bCs/>
                <w:sz w:val="20"/>
                <w:szCs w:val="20"/>
              </w:rPr>
              <w:t>Trong đó Người cao tuổi</w:t>
            </w: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b/>
                <w:bCs/>
                <w:sz w:val="20"/>
                <w:szCs w:val="20"/>
              </w:rPr>
              <w:t>Trong đó Người khuyết tật</w:t>
            </w:r>
          </w:p>
        </w:tc>
      </w:tr>
      <w:tr w:rsidR="00E540F9" w:rsidRPr="00381C2B">
        <w:trPr>
          <w:trHeight w:val="300"/>
        </w:trPr>
        <w:tc>
          <w:tcPr>
            <w:tcW w:w="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lang w:val="en-US"/>
              </w:rPr>
              <w:t>Sốt rét</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trPr>
          <w:trHeight w:val="300"/>
        </w:trPr>
        <w:tc>
          <w:tcPr>
            <w:tcW w:w="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lang w:val="en-US"/>
              </w:rPr>
              <w:t xml:space="preserve">Sốt xuất huyết </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trPr>
          <w:trHeight w:val="300"/>
        </w:trPr>
        <w:tc>
          <w:tcPr>
            <w:tcW w:w="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lang w:val="en-US"/>
              </w:rPr>
              <w:t>Viêm đường hô hấp</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48</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25</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61</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07</w:t>
            </w: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08</w:t>
            </w:r>
          </w:p>
        </w:tc>
      </w:tr>
      <w:tr w:rsidR="00E540F9" w:rsidRPr="00381C2B">
        <w:trPr>
          <w:trHeight w:val="300"/>
        </w:trPr>
        <w:tc>
          <w:tcPr>
            <w:tcW w:w="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lang w:val="en-US"/>
              </w:rPr>
              <w:t>Tay chân miệng</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03</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01</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trPr>
          <w:trHeight w:val="300"/>
        </w:trPr>
        <w:tc>
          <w:tcPr>
            <w:tcW w:w="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sz w:val="20"/>
                <w:szCs w:val="20"/>
              </w:rPr>
            </w:pPr>
          </w:p>
        </w:tc>
        <w:tc>
          <w:tcPr>
            <w:tcW w:w="3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lang w:val="en-US"/>
              </w:rPr>
            </w:pPr>
            <w:r w:rsidRPr="00381C2B">
              <w:rPr>
                <w:rFonts w:ascii="Times New Roman" w:hAnsi="Times New Roman" w:cs="Times New Roman"/>
                <w:color w:val="000000"/>
                <w:sz w:val="20"/>
                <w:szCs w:val="20"/>
                <w:lang w:val="en-US"/>
              </w:rPr>
              <w:t>Số ca bệnh phụ khoa (thường do đk nước sạch và vệ sinh không đảm bảo)</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99</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99</w:t>
            </w:r>
          </w:p>
        </w:tc>
        <w:tc>
          <w:tcPr>
            <w:tcW w:w="1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trPr>
          <w:trHeight w:val="300"/>
        </w:trPr>
        <w:tc>
          <w:tcPr>
            <w:tcW w:w="10142"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rsidP="004C156B">
            <w:pPr>
              <w:spacing w:after="0" w:line="240" w:lineRule="auto"/>
              <w:rPr>
                <w:rFonts w:ascii="Times New Roman" w:hAnsi="Times New Roman" w:cs="Times New Roman"/>
                <w:b/>
                <w:color w:val="002060"/>
                <w:sz w:val="20"/>
                <w:szCs w:val="20"/>
                <w:lang w:val="en-US"/>
              </w:rPr>
            </w:pPr>
            <w:r w:rsidRPr="00381C2B">
              <w:rPr>
                <w:rFonts w:ascii="Times New Roman" w:hAnsi="Times New Roman" w:cs="Times New Roman"/>
                <w:b/>
                <w:color w:val="002060"/>
                <w:sz w:val="20"/>
                <w:szCs w:val="20"/>
                <w:lang w:val="en-US"/>
              </w:rPr>
              <w:t>Ghi chú khác</w:t>
            </w:r>
            <w:r w:rsidRPr="00381C2B">
              <w:rPr>
                <w:rFonts w:ascii="Times New Roman" w:hAnsi="Times New Roman" w:cs="Times New Roman"/>
                <w:color w:val="FF0000"/>
                <w:sz w:val="20"/>
                <w:szCs w:val="20"/>
                <w:lang w:val="en-US"/>
              </w:rPr>
              <w:t>:</w:t>
            </w:r>
            <w:r w:rsidR="003F33B9">
              <w:rPr>
                <w:rFonts w:ascii="Times New Roman" w:hAnsi="Times New Roman" w:cs="Times New Roman"/>
                <w:color w:val="FF0000"/>
                <w:sz w:val="20"/>
                <w:szCs w:val="20"/>
                <w:lang w:val="en-US"/>
              </w:rPr>
              <w:t xml:space="preserve"> </w:t>
            </w:r>
            <w:r w:rsidRPr="00381C2B">
              <w:rPr>
                <w:rFonts w:ascii="Times New Roman" w:hAnsi="Times New Roman" w:cs="Times New Roman"/>
                <w:sz w:val="20"/>
                <w:szCs w:val="20"/>
                <w:lang w:val="en-US"/>
              </w:rPr>
              <w:t>Số liệu do Trạm Y tế xã cung cấ</w:t>
            </w:r>
            <w:r w:rsidR="004C156B" w:rsidRPr="00381C2B">
              <w:rPr>
                <w:rFonts w:ascii="Times New Roman" w:hAnsi="Times New Roman" w:cs="Times New Roman"/>
                <w:sz w:val="20"/>
                <w:szCs w:val="20"/>
                <w:lang w:val="en-US"/>
              </w:rPr>
              <w:t>p theo Báo cáo 6 tháng đầu năm 2018</w:t>
            </w:r>
            <w:r w:rsidR="003F33B9">
              <w:rPr>
                <w:rFonts w:ascii="Times New Roman" w:hAnsi="Times New Roman" w:cs="Times New Roman"/>
                <w:b/>
                <w:sz w:val="20"/>
                <w:szCs w:val="20"/>
                <w:lang w:val="en-US"/>
              </w:rPr>
              <w:t xml:space="preserve"> </w:t>
            </w:r>
          </w:p>
        </w:tc>
      </w:tr>
    </w:tbl>
    <w:p w:rsidR="00E540F9" w:rsidRPr="00381C2B" w:rsidRDefault="004E630C">
      <w:pPr>
        <w:pStyle w:val="Heading2"/>
        <w:numPr>
          <w:ilvl w:val="0"/>
          <w:numId w:val="8"/>
        </w:numPr>
        <w:ind w:left="360"/>
        <w:rPr>
          <w:rFonts w:ascii="Times New Roman" w:hAnsi="Times New Roman" w:cs="Times New Roman"/>
        </w:rPr>
      </w:pPr>
      <w:bookmarkStart w:id="51" w:name="_Toc521071080"/>
      <w:bookmarkStart w:id="52" w:name="_Toc520795577"/>
      <w:r w:rsidRPr="00381C2B">
        <w:rPr>
          <w:rFonts w:ascii="Times New Roman" w:hAnsi="Times New Roman" w:cs="Times New Roman"/>
        </w:rPr>
        <w:t>Rừng và hiện trạng sản xuất quản lý</w:t>
      </w:r>
      <w:bookmarkEnd w:id="51"/>
      <w:bookmarkEnd w:id="52"/>
    </w:p>
    <w:tbl>
      <w:tblPr>
        <w:tblW w:w="1006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1732"/>
        <w:gridCol w:w="900"/>
        <w:gridCol w:w="1530"/>
        <w:gridCol w:w="894"/>
        <w:gridCol w:w="993"/>
        <w:gridCol w:w="1034"/>
        <w:gridCol w:w="1399"/>
        <w:gridCol w:w="1083"/>
      </w:tblGrid>
      <w:tr w:rsidR="00E540F9" w:rsidRPr="00381C2B" w:rsidTr="004C156B">
        <w:trPr>
          <w:trHeight w:val="747"/>
        </w:trPr>
        <w:tc>
          <w:tcPr>
            <w:tcW w:w="500" w:type="dxa"/>
            <w:tcBorders>
              <w:top w:val="single" w:sz="2" w:space="0" w:color="000000"/>
              <w:left w:val="single" w:sz="2" w:space="0" w:color="000000"/>
              <w:bottom w:val="single" w:sz="2" w:space="0" w:color="000000"/>
              <w:right w:val="single" w:sz="2" w:space="0" w:color="000000"/>
            </w:tcBorders>
            <w:shd w:val="clear" w:color="auto" w:fill="auto"/>
          </w:tcPr>
          <w:p w:rsidR="00E540F9" w:rsidRPr="00381C2B" w:rsidRDefault="004E630C">
            <w:pPr>
              <w:pStyle w:val="Nidung"/>
              <w:rPr>
                <w:rFonts w:cs="Times New Roman"/>
                <w:b/>
                <w:color w:val="000000" w:themeColor="text1"/>
                <w:sz w:val="20"/>
                <w:szCs w:val="20"/>
              </w:rPr>
            </w:pPr>
            <w:r w:rsidRPr="00381C2B">
              <w:rPr>
                <w:rFonts w:cs="Times New Roman"/>
                <w:b/>
                <w:color w:val="000000" w:themeColor="text1"/>
                <w:sz w:val="20"/>
                <w:szCs w:val="20"/>
              </w:rPr>
              <w:t>TT</w:t>
            </w:r>
          </w:p>
        </w:tc>
        <w:tc>
          <w:tcPr>
            <w:tcW w:w="17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000000" w:themeColor="text1"/>
                <w:sz w:val="20"/>
                <w:szCs w:val="20"/>
              </w:rPr>
            </w:pPr>
            <w:r w:rsidRPr="00381C2B">
              <w:rPr>
                <w:rFonts w:cs="Times New Roman"/>
                <w:b/>
                <w:color w:val="000000" w:themeColor="text1"/>
                <w:sz w:val="20"/>
                <w:szCs w:val="20"/>
              </w:rPr>
              <w:t>Loạ</w:t>
            </w:r>
            <w:r w:rsidRPr="00381C2B">
              <w:rPr>
                <w:rFonts w:cs="Times New Roman"/>
                <w:b/>
                <w:color w:val="000000" w:themeColor="text1"/>
                <w:sz w:val="20"/>
                <w:szCs w:val="20"/>
                <w:lang w:val="it-IT"/>
              </w:rPr>
              <w:t>i r</w:t>
            </w:r>
            <w:r w:rsidRPr="00381C2B">
              <w:rPr>
                <w:rFonts w:cs="Times New Roman"/>
                <w:b/>
                <w:color w:val="000000" w:themeColor="text1"/>
                <w:sz w:val="20"/>
                <w:szCs w:val="20"/>
              </w:rPr>
              <w:t>ừng</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rsidR="00E540F9" w:rsidRPr="00381C2B" w:rsidRDefault="004E630C">
            <w:pPr>
              <w:pStyle w:val="Nidung"/>
              <w:rPr>
                <w:rFonts w:cs="Times New Roman"/>
                <w:b/>
                <w:color w:val="000000" w:themeColor="text1"/>
                <w:sz w:val="20"/>
                <w:szCs w:val="20"/>
              </w:rPr>
            </w:pPr>
            <w:r w:rsidRPr="00381C2B">
              <w:rPr>
                <w:rFonts w:cs="Times New Roman"/>
                <w:b/>
                <w:color w:val="000000" w:themeColor="text1"/>
                <w:sz w:val="20"/>
                <w:szCs w:val="20"/>
              </w:rPr>
              <w:t>Năm trồng rừng</w:t>
            </w:r>
          </w:p>
        </w:tc>
        <w:tc>
          <w:tcPr>
            <w:tcW w:w="1530" w:type="dxa"/>
            <w:tcBorders>
              <w:top w:val="single" w:sz="2" w:space="0" w:color="000000"/>
              <w:left w:val="single" w:sz="2" w:space="0" w:color="000000"/>
              <w:bottom w:val="single" w:sz="2" w:space="0" w:color="000000"/>
              <w:right w:val="single" w:sz="2" w:space="0" w:color="000000"/>
            </w:tcBorders>
            <w:shd w:val="clear" w:color="auto" w:fill="auto"/>
          </w:tcPr>
          <w:p w:rsidR="00E540F9" w:rsidRPr="00381C2B" w:rsidRDefault="00E0711B" w:rsidP="00E0711B">
            <w:pPr>
              <w:pStyle w:val="Nidung"/>
              <w:rPr>
                <w:rFonts w:cs="Times New Roman"/>
                <w:b/>
                <w:color w:val="000000" w:themeColor="text1"/>
                <w:sz w:val="20"/>
                <w:szCs w:val="20"/>
              </w:rPr>
            </w:pPr>
            <w:r w:rsidRPr="00381C2B">
              <w:rPr>
                <w:rFonts w:cs="Times New Roman"/>
                <w:b/>
                <w:color w:val="000000" w:themeColor="text1"/>
                <w:sz w:val="20"/>
                <w:szCs w:val="20"/>
              </w:rPr>
              <w:t>Ấp</w:t>
            </w:r>
          </w:p>
        </w:tc>
        <w:tc>
          <w:tcPr>
            <w:tcW w:w="8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000000" w:themeColor="text1"/>
                <w:sz w:val="20"/>
                <w:szCs w:val="20"/>
              </w:rPr>
            </w:pPr>
            <w:r w:rsidRPr="00381C2B">
              <w:rPr>
                <w:rFonts w:cs="Times New Roman"/>
                <w:b/>
                <w:color w:val="000000" w:themeColor="text1"/>
                <w:sz w:val="20"/>
                <w:szCs w:val="20"/>
              </w:rPr>
              <w:t>Tổ</w:t>
            </w:r>
            <w:r w:rsidRPr="00381C2B">
              <w:rPr>
                <w:rFonts w:cs="Times New Roman"/>
                <w:b/>
                <w:color w:val="000000" w:themeColor="text1"/>
                <w:sz w:val="20"/>
                <w:szCs w:val="20"/>
                <w:lang w:val="de-DE"/>
              </w:rPr>
              <w:t>ng di</w:t>
            </w:r>
            <w:r w:rsidRPr="00381C2B">
              <w:rPr>
                <w:rFonts w:cs="Times New Roman"/>
                <w:b/>
                <w:color w:val="000000" w:themeColor="text1"/>
                <w:sz w:val="20"/>
                <w:szCs w:val="20"/>
              </w:rPr>
              <w:t>ện tích (ha)</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E540F9" w:rsidRPr="00381C2B" w:rsidRDefault="004E630C">
            <w:pPr>
              <w:pStyle w:val="Nidung"/>
              <w:rPr>
                <w:rFonts w:cs="Times New Roman"/>
                <w:b/>
                <w:color w:val="000000" w:themeColor="text1"/>
                <w:sz w:val="20"/>
                <w:szCs w:val="20"/>
                <w:lang w:val="de-DE"/>
              </w:rPr>
            </w:pPr>
            <w:r w:rsidRPr="00381C2B">
              <w:rPr>
                <w:rFonts w:cs="Times New Roman"/>
                <w:b/>
                <w:color w:val="000000" w:themeColor="text1"/>
                <w:sz w:val="20"/>
                <w:szCs w:val="20"/>
                <w:lang w:val="de-DE"/>
              </w:rPr>
              <w:t>Tỷ lệ thành rừng</w:t>
            </w:r>
          </w:p>
        </w:tc>
        <w:tc>
          <w:tcPr>
            <w:tcW w:w="10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000000" w:themeColor="text1"/>
                <w:sz w:val="20"/>
                <w:szCs w:val="20"/>
                <w:lang w:val="de-DE"/>
              </w:rPr>
            </w:pPr>
            <w:r w:rsidRPr="00381C2B">
              <w:rPr>
                <w:rFonts w:cs="Times New Roman"/>
                <w:b/>
                <w:color w:val="000000" w:themeColor="text1"/>
                <w:sz w:val="20"/>
                <w:szCs w:val="20"/>
                <w:lang w:val="de-DE"/>
              </w:rPr>
              <w:t xml:space="preserve">Các loại cây được trồng bản địa </w:t>
            </w:r>
          </w:p>
        </w:tc>
        <w:tc>
          <w:tcPr>
            <w:tcW w:w="1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b/>
                <w:color w:val="000000" w:themeColor="text1"/>
                <w:sz w:val="20"/>
                <w:szCs w:val="20"/>
                <w:lang w:val="de-DE"/>
              </w:rPr>
            </w:pPr>
            <w:r w:rsidRPr="00381C2B">
              <w:rPr>
                <w:rFonts w:cs="Times New Roman"/>
                <w:b/>
                <w:color w:val="000000" w:themeColor="text1"/>
                <w:sz w:val="20"/>
                <w:szCs w:val="20"/>
                <w:lang w:val="de-DE"/>
              </w:rPr>
              <w:t>Các loại hình sinh kế liên quan đến rừng</w:t>
            </w:r>
          </w:p>
        </w:tc>
        <w:tc>
          <w:tcPr>
            <w:tcW w:w="1083" w:type="dxa"/>
            <w:tcBorders>
              <w:top w:val="single" w:sz="2" w:space="0" w:color="000000"/>
              <w:left w:val="single" w:sz="2" w:space="0" w:color="000000"/>
              <w:bottom w:val="single" w:sz="2" w:space="0" w:color="000000"/>
              <w:right w:val="single" w:sz="2" w:space="0" w:color="000000"/>
            </w:tcBorders>
            <w:shd w:val="clear" w:color="auto" w:fill="auto"/>
          </w:tcPr>
          <w:p w:rsidR="00E540F9" w:rsidRPr="00381C2B" w:rsidRDefault="004E630C">
            <w:pPr>
              <w:pStyle w:val="Nidung"/>
              <w:rPr>
                <w:rFonts w:cs="Times New Roman"/>
                <w:b/>
                <w:color w:val="000000" w:themeColor="text1"/>
                <w:sz w:val="20"/>
                <w:szCs w:val="20"/>
                <w:lang w:val="de-DE"/>
              </w:rPr>
            </w:pPr>
            <w:r w:rsidRPr="00381C2B">
              <w:rPr>
                <w:rFonts w:cs="Times New Roman"/>
                <w:b/>
                <w:color w:val="000000" w:themeColor="text1"/>
                <w:sz w:val="20"/>
                <w:szCs w:val="20"/>
                <w:lang w:val="de-DE"/>
              </w:rPr>
              <w:t>Diện tích do dân làm chủ rừng</w:t>
            </w:r>
          </w:p>
        </w:tc>
      </w:tr>
      <w:tr w:rsidR="00E540F9" w:rsidRPr="00381C2B" w:rsidTr="004C156B">
        <w:trPr>
          <w:trHeight w:val="297"/>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pStyle w:val="Nidung"/>
              <w:rPr>
                <w:rFonts w:cs="Times New Roman"/>
                <w:iCs/>
                <w:color w:val="000000" w:themeColor="text1"/>
                <w:sz w:val="20"/>
                <w:szCs w:val="20"/>
              </w:rPr>
            </w:pPr>
            <w:r w:rsidRPr="00381C2B">
              <w:rPr>
                <w:rFonts w:cs="Times New Roman"/>
                <w:iCs/>
                <w:color w:val="000000" w:themeColor="text1"/>
                <w:sz w:val="20"/>
                <w:szCs w:val="20"/>
              </w:rPr>
              <w:t>1</w:t>
            </w: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iCs/>
                <w:color w:val="000000" w:themeColor="text1"/>
                <w:sz w:val="20"/>
                <w:szCs w:val="20"/>
              </w:rPr>
              <w:t>Rừng ngậ</w:t>
            </w:r>
            <w:r w:rsidRPr="00381C2B">
              <w:rPr>
                <w:rFonts w:cs="Times New Roman"/>
                <w:iCs/>
                <w:color w:val="000000" w:themeColor="text1"/>
                <w:sz w:val="20"/>
                <w:szCs w:val="20"/>
                <w:lang w:val="nl-NL"/>
              </w:rPr>
              <w:t>p m</w:t>
            </w:r>
            <w:r w:rsidRPr="00381C2B">
              <w:rPr>
                <w:rFonts w:cs="Times New Roman"/>
                <w:iCs/>
                <w:color w:val="000000" w:themeColor="text1"/>
                <w:sz w:val="20"/>
                <w:szCs w:val="20"/>
              </w:rPr>
              <w:t>ặn</w:t>
            </w:r>
            <w:r w:rsidR="001119EF" w:rsidRPr="00381C2B">
              <w:rPr>
                <w:rFonts w:cs="Times New Roman"/>
                <w:iCs/>
                <w:color w:val="000000" w:themeColor="text1"/>
                <w:sz w:val="20"/>
                <w:szCs w:val="20"/>
              </w:rPr>
              <w:t xml:space="preserve"> sản xuất</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1119EF">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1993</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E0711B" w:rsidP="00E0711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Cây Phước</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E0711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375ha</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E0711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E0711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E0711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Tôm, cua, cá</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E0711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85%</w:t>
            </w:r>
          </w:p>
        </w:tc>
      </w:tr>
      <w:tr w:rsidR="004C156B" w:rsidRPr="00381C2B" w:rsidTr="004C156B">
        <w:trPr>
          <w:trHeight w:val="297"/>
        </w:trPr>
        <w:tc>
          <w:tcPr>
            <w:tcW w:w="500" w:type="dxa"/>
            <w:vMerge w:val="restart"/>
            <w:tcBorders>
              <w:top w:val="single" w:sz="2" w:space="0" w:color="000000"/>
              <w:left w:val="single" w:sz="2" w:space="0" w:color="000000"/>
              <w:right w:val="single" w:sz="2" w:space="0" w:color="000000"/>
            </w:tcBorders>
            <w:shd w:val="clear" w:color="auto" w:fill="FFFFFF"/>
          </w:tcPr>
          <w:p w:rsidR="004C156B" w:rsidRPr="00381C2B" w:rsidRDefault="004C156B">
            <w:pPr>
              <w:pStyle w:val="Nidung"/>
              <w:rPr>
                <w:rFonts w:cs="Times New Roman"/>
                <w:iCs/>
                <w:color w:val="000000" w:themeColor="text1"/>
                <w:sz w:val="20"/>
                <w:szCs w:val="20"/>
              </w:rPr>
            </w:pPr>
          </w:p>
          <w:p w:rsidR="004C156B" w:rsidRPr="00381C2B" w:rsidRDefault="004C156B" w:rsidP="004C156B">
            <w:pPr>
              <w:pStyle w:val="Nidung"/>
              <w:rPr>
                <w:rFonts w:cs="Times New Roman"/>
                <w:iCs/>
                <w:color w:val="000000" w:themeColor="text1"/>
                <w:sz w:val="20"/>
                <w:szCs w:val="20"/>
              </w:rPr>
            </w:pPr>
          </w:p>
        </w:tc>
        <w:tc>
          <w:tcPr>
            <w:tcW w:w="1732"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pStyle w:val="Nidung"/>
              <w:rPr>
                <w:rFonts w:cs="Times New Roman"/>
                <w:iCs/>
                <w:color w:val="000000" w:themeColor="text1"/>
                <w:sz w:val="20"/>
                <w:szCs w:val="20"/>
              </w:rPr>
            </w:pPr>
          </w:p>
        </w:tc>
        <w:tc>
          <w:tcPr>
            <w:tcW w:w="900" w:type="dxa"/>
            <w:vMerge w:val="restart"/>
            <w:tcBorders>
              <w:top w:val="single" w:sz="2" w:space="0" w:color="000000"/>
              <w:left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Xẻo Ngay</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810</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E0711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Tôm, cua, cá</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r>
      <w:tr w:rsidR="004C156B" w:rsidRPr="00381C2B" w:rsidTr="004C156B">
        <w:trPr>
          <w:trHeight w:val="297"/>
        </w:trPr>
        <w:tc>
          <w:tcPr>
            <w:tcW w:w="500" w:type="dxa"/>
            <w:vMerge/>
            <w:tcBorders>
              <w:left w:val="single" w:sz="2" w:space="0" w:color="000000"/>
              <w:right w:val="single" w:sz="2" w:space="0" w:color="000000"/>
            </w:tcBorders>
            <w:shd w:val="clear" w:color="auto" w:fill="FFFFFF"/>
          </w:tcPr>
          <w:p w:rsidR="004C156B" w:rsidRPr="00381C2B" w:rsidRDefault="004C156B" w:rsidP="004C156B">
            <w:pPr>
              <w:pStyle w:val="Nidung"/>
              <w:rPr>
                <w:rFonts w:cs="Times New Roman"/>
                <w:iCs/>
                <w:color w:val="000000" w:themeColor="text1"/>
                <w:sz w:val="20"/>
                <w:szCs w:val="20"/>
              </w:rPr>
            </w:pPr>
          </w:p>
        </w:tc>
        <w:tc>
          <w:tcPr>
            <w:tcW w:w="1732" w:type="dxa"/>
            <w:vMerge/>
            <w:tcBorders>
              <w:left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pStyle w:val="Nidung"/>
              <w:rPr>
                <w:rFonts w:cs="Times New Roman"/>
                <w:iCs/>
                <w:color w:val="000000" w:themeColor="text1"/>
                <w:sz w:val="20"/>
                <w:szCs w:val="20"/>
              </w:rPr>
            </w:pPr>
          </w:p>
        </w:tc>
        <w:tc>
          <w:tcPr>
            <w:tcW w:w="900" w:type="dxa"/>
            <w:vMerge/>
            <w:tcBorders>
              <w:left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Tắc Biển</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747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Tôm, cua, cá</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r>
      <w:tr w:rsidR="004C156B" w:rsidRPr="00381C2B" w:rsidTr="003F33B9">
        <w:trPr>
          <w:trHeight w:val="152"/>
        </w:trPr>
        <w:tc>
          <w:tcPr>
            <w:tcW w:w="500" w:type="dxa"/>
            <w:vMerge/>
            <w:tcBorders>
              <w:left w:val="single" w:sz="2" w:space="0" w:color="000000"/>
              <w:right w:val="single" w:sz="2" w:space="0" w:color="000000"/>
            </w:tcBorders>
            <w:shd w:val="clear" w:color="auto" w:fill="FFFFFF"/>
          </w:tcPr>
          <w:p w:rsidR="004C156B" w:rsidRPr="00381C2B" w:rsidRDefault="004C156B" w:rsidP="004C156B">
            <w:pPr>
              <w:pStyle w:val="Nidung"/>
              <w:rPr>
                <w:rFonts w:cs="Times New Roman"/>
                <w:iCs/>
                <w:color w:val="000000" w:themeColor="text1"/>
                <w:sz w:val="20"/>
                <w:szCs w:val="20"/>
              </w:rPr>
            </w:pPr>
          </w:p>
        </w:tc>
        <w:tc>
          <w:tcPr>
            <w:tcW w:w="1732" w:type="dxa"/>
            <w:vMerge/>
            <w:tcBorders>
              <w:left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pStyle w:val="Nidung"/>
              <w:rPr>
                <w:rFonts w:cs="Times New Roman"/>
                <w:iCs/>
                <w:color w:val="000000" w:themeColor="text1"/>
                <w:sz w:val="20"/>
                <w:szCs w:val="20"/>
              </w:rPr>
            </w:pPr>
          </w:p>
        </w:tc>
        <w:tc>
          <w:tcPr>
            <w:tcW w:w="900" w:type="dxa"/>
            <w:vMerge/>
            <w:tcBorders>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Xóm Mới</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715</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Tôm, cua, cá</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r>
      <w:tr w:rsidR="004C156B" w:rsidRPr="00381C2B" w:rsidTr="004C156B">
        <w:trPr>
          <w:trHeight w:val="297"/>
        </w:trPr>
        <w:tc>
          <w:tcPr>
            <w:tcW w:w="500" w:type="dxa"/>
            <w:vMerge/>
            <w:tcBorders>
              <w:left w:val="single" w:sz="2" w:space="0" w:color="000000"/>
              <w:right w:val="single" w:sz="2" w:space="0" w:color="000000"/>
            </w:tcBorders>
            <w:shd w:val="clear" w:color="auto" w:fill="FFFFFF"/>
          </w:tcPr>
          <w:p w:rsidR="004C156B" w:rsidRPr="00381C2B" w:rsidRDefault="004C156B" w:rsidP="004C156B">
            <w:pPr>
              <w:pStyle w:val="Nidung"/>
              <w:rPr>
                <w:rFonts w:cs="Times New Roman"/>
                <w:iCs/>
                <w:color w:val="000000" w:themeColor="text1"/>
                <w:sz w:val="20"/>
                <w:szCs w:val="20"/>
              </w:rPr>
            </w:pPr>
          </w:p>
        </w:tc>
        <w:tc>
          <w:tcPr>
            <w:tcW w:w="1732" w:type="dxa"/>
            <w:vMerge/>
            <w:tcBorders>
              <w:left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pStyle w:val="Nidung"/>
              <w:rPr>
                <w:rFonts w:cs="Times New Roman"/>
                <w:iCs/>
                <w:color w:val="000000" w:themeColor="text1"/>
                <w:sz w:val="20"/>
                <w:szCs w:val="20"/>
              </w:rPr>
            </w:pPr>
          </w:p>
        </w:tc>
        <w:tc>
          <w:tcPr>
            <w:tcW w:w="900" w:type="dxa"/>
            <w:vMerge w:val="restart"/>
            <w:tcBorders>
              <w:top w:val="single" w:sz="2" w:space="0" w:color="000000"/>
              <w:left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Xẻo Lá</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820</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Tôm, cua, cá</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r>
      <w:tr w:rsidR="004C156B" w:rsidRPr="00381C2B" w:rsidTr="004C156B">
        <w:trPr>
          <w:trHeight w:val="297"/>
        </w:trPr>
        <w:tc>
          <w:tcPr>
            <w:tcW w:w="500" w:type="dxa"/>
            <w:vMerge/>
            <w:tcBorders>
              <w:left w:val="single" w:sz="2" w:space="0" w:color="000000"/>
              <w:right w:val="single" w:sz="2" w:space="0" w:color="000000"/>
            </w:tcBorders>
            <w:shd w:val="clear" w:color="auto" w:fill="FFFFFF"/>
          </w:tcPr>
          <w:p w:rsidR="004C156B" w:rsidRPr="00381C2B" w:rsidRDefault="004C156B" w:rsidP="004C156B">
            <w:pPr>
              <w:pStyle w:val="Nidung"/>
              <w:rPr>
                <w:rFonts w:cs="Times New Roman"/>
                <w:iCs/>
                <w:color w:val="000000" w:themeColor="text1"/>
                <w:sz w:val="20"/>
                <w:szCs w:val="20"/>
              </w:rPr>
            </w:pPr>
          </w:p>
        </w:tc>
        <w:tc>
          <w:tcPr>
            <w:tcW w:w="1732" w:type="dxa"/>
            <w:vMerge/>
            <w:tcBorders>
              <w:left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pStyle w:val="Nidung"/>
              <w:rPr>
                <w:rFonts w:cs="Times New Roman"/>
                <w:iCs/>
                <w:color w:val="000000" w:themeColor="text1"/>
                <w:sz w:val="20"/>
                <w:szCs w:val="20"/>
              </w:rPr>
            </w:pPr>
          </w:p>
        </w:tc>
        <w:tc>
          <w:tcPr>
            <w:tcW w:w="900" w:type="dxa"/>
            <w:vMerge/>
            <w:tcBorders>
              <w:left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Kinh Ba</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301,31</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Tôm, cua, cá</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100%</w:t>
            </w:r>
          </w:p>
        </w:tc>
      </w:tr>
      <w:tr w:rsidR="004C156B" w:rsidRPr="00381C2B" w:rsidTr="004C156B">
        <w:trPr>
          <w:trHeight w:val="297"/>
        </w:trPr>
        <w:tc>
          <w:tcPr>
            <w:tcW w:w="500" w:type="dxa"/>
            <w:vMerge/>
            <w:tcBorders>
              <w:left w:val="single" w:sz="2" w:space="0" w:color="000000"/>
              <w:right w:val="single" w:sz="2" w:space="0" w:color="000000"/>
            </w:tcBorders>
            <w:shd w:val="clear" w:color="auto" w:fill="FFFFFF"/>
          </w:tcPr>
          <w:p w:rsidR="004C156B" w:rsidRPr="00381C2B" w:rsidRDefault="004C156B" w:rsidP="004C156B">
            <w:pPr>
              <w:pStyle w:val="Nidung"/>
              <w:rPr>
                <w:rFonts w:cs="Times New Roman"/>
                <w:iCs/>
                <w:color w:val="000000" w:themeColor="text1"/>
                <w:sz w:val="20"/>
                <w:szCs w:val="20"/>
              </w:rPr>
            </w:pPr>
          </w:p>
        </w:tc>
        <w:tc>
          <w:tcPr>
            <w:tcW w:w="1732" w:type="dxa"/>
            <w:vMerge/>
            <w:tcBorders>
              <w:left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pStyle w:val="Nidung"/>
              <w:rPr>
                <w:rFonts w:cs="Times New Roman"/>
                <w:iCs/>
                <w:color w:val="000000" w:themeColor="text1"/>
                <w:sz w:val="20"/>
                <w:szCs w:val="20"/>
              </w:rPr>
            </w:pPr>
          </w:p>
        </w:tc>
        <w:tc>
          <w:tcPr>
            <w:tcW w:w="900" w:type="dxa"/>
            <w:vMerge/>
            <w:tcBorders>
              <w:left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rsidP="00E0711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Nhưng Miên</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096408">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390,2</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Tôm, cua, cá</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100%</w:t>
            </w:r>
          </w:p>
        </w:tc>
      </w:tr>
      <w:tr w:rsidR="004C156B" w:rsidRPr="00381C2B" w:rsidTr="004C156B">
        <w:trPr>
          <w:trHeight w:val="297"/>
        </w:trPr>
        <w:tc>
          <w:tcPr>
            <w:tcW w:w="500" w:type="dxa"/>
            <w:vMerge/>
            <w:tcBorders>
              <w:left w:val="single" w:sz="2" w:space="0" w:color="000000"/>
              <w:right w:val="single" w:sz="2" w:space="0" w:color="000000"/>
            </w:tcBorders>
            <w:shd w:val="clear" w:color="auto" w:fill="FFFFFF"/>
          </w:tcPr>
          <w:p w:rsidR="004C156B" w:rsidRPr="00381C2B" w:rsidRDefault="004C156B">
            <w:pPr>
              <w:pStyle w:val="Nidung"/>
              <w:rPr>
                <w:rFonts w:cs="Times New Roman"/>
                <w:iCs/>
                <w:color w:val="000000" w:themeColor="text1"/>
                <w:sz w:val="20"/>
                <w:szCs w:val="20"/>
              </w:rPr>
            </w:pPr>
          </w:p>
        </w:tc>
        <w:tc>
          <w:tcPr>
            <w:tcW w:w="1732" w:type="dxa"/>
            <w:vMerge/>
            <w:tcBorders>
              <w:left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pStyle w:val="Nidung"/>
              <w:rPr>
                <w:rFonts w:cs="Times New Roman"/>
                <w:iCs/>
                <w:color w:val="000000" w:themeColor="text1"/>
                <w:sz w:val="20"/>
                <w:szCs w:val="20"/>
              </w:rPr>
            </w:pPr>
          </w:p>
        </w:tc>
        <w:tc>
          <w:tcPr>
            <w:tcW w:w="900" w:type="dxa"/>
            <w:vMerge/>
            <w:tcBorders>
              <w:left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Biện Nhạn</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295</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Tôm, cua, cá</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100%</w:t>
            </w:r>
          </w:p>
        </w:tc>
      </w:tr>
      <w:tr w:rsidR="004C156B" w:rsidRPr="00381C2B" w:rsidTr="004C156B">
        <w:trPr>
          <w:trHeight w:val="297"/>
        </w:trPr>
        <w:tc>
          <w:tcPr>
            <w:tcW w:w="500" w:type="dxa"/>
            <w:vMerge/>
            <w:tcBorders>
              <w:left w:val="single" w:sz="2" w:space="0" w:color="000000"/>
              <w:bottom w:val="single" w:sz="2" w:space="0" w:color="000000"/>
              <w:right w:val="single" w:sz="2" w:space="0" w:color="000000"/>
            </w:tcBorders>
            <w:shd w:val="clear" w:color="auto" w:fill="FFFFFF"/>
          </w:tcPr>
          <w:p w:rsidR="004C156B" w:rsidRPr="00381C2B" w:rsidRDefault="004C156B">
            <w:pPr>
              <w:pStyle w:val="Nidung"/>
              <w:rPr>
                <w:rFonts w:cs="Times New Roman"/>
                <w:iCs/>
                <w:color w:val="000000" w:themeColor="text1"/>
                <w:sz w:val="20"/>
                <w:szCs w:val="20"/>
              </w:rPr>
            </w:pPr>
          </w:p>
        </w:tc>
        <w:tc>
          <w:tcPr>
            <w:tcW w:w="1732"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pStyle w:val="Nidung"/>
              <w:rPr>
                <w:rFonts w:cs="Times New Roman"/>
                <w:iCs/>
                <w:color w:val="000000" w:themeColor="text1"/>
                <w:sz w:val="20"/>
                <w:szCs w:val="20"/>
              </w:rPr>
            </w:pPr>
          </w:p>
        </w:tc>
        <w:tc>
          <w:tcPr>
            <w:tcW w:w="900" w:type="dxa"/>
            <w:vMerge/>
            <w:tcBorders>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Bàn Quỳ</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250,7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Tôm, cua, cá</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100%</w:t>
            </w:r>
          </w:p>
        </w:tc>
      </w:tr>
      <w:tr w:rsidR="00D04F7E" w:rsidRPr="00381C2B" w:rsidTr="004C156B">
        <w:trPr>
          <w:trHeight w:val="297"/>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1119EF">
            <w:pPr>
              <w:pStyle w:val="Nidung"/>
              <w:rPr>
                <w:rFonts w:cs="Times New Roman"/>
                <w:iCs/>
                <w:color w:val="000000" w:themeColor="text1"/>
                <w:sz w:val="20"/>
                <w:szCs w:val="20"/>
              </w:rPr>
            </w:pPr>
            <w:r w:rsidRPr="00381C2B">
              <w:rPr>
                <w:rFonts w:cs="Times New Roman"/>
                <w:iCs/>
                <w:color w:val="000000" w:themeColor="text1"/>
                <w:sz w:val="20"/>
                <w:szCs w:val="20"/>
              </w:rPr>
              <w:t>2</w:t>
            </w: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04F7E" w:rsidRPr="00381C2B" w:rsidRDefault="00D04F7E">
            <w:pPr>
              <w:pStyle w:val="Nidung"/>
              <w:rPr>
                <w:rFonts w:cs="Times New Roman"/>
                <w:iCs/>
                <w:color w:val="000000" w:themeColor="text1"/>
                <w:sz w:val="20"/>
                <w:szCs w:val="20"/>
              </w:rPr>
            </w:pPr>
            <w:r w:rsidRPr="00381C2B">
              <w:rPr>
                <w:rFonts w:cs="Times New Roman"/>
                <w:iCs/>
                <w:color w:val="000000" w:themeColor="text1"/>
                <w:sz w:val="20"/>
                <w:szCs w:val="20"/>
              </w:rPr>
              <w:t>Rừng ngập mặn phòng hộ</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1994</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Xưởng Tiện</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rsidP="00096408">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485,10</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rPr>
                <w:rFonts w:ascii="Times New Roman" w:hAnsi="Times New Roman" w:cs="Times New Roman"/>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04F7E" w:rsidRPr="00381C2B" w:rsidRDefault="00D04F7E">
            <w:pPr>
              <w:rPr>
                <w:rFonts w:ascii="Times New Roman" w:hAnsi="Times New Roman" w:cs="Times New Roman"/>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rsidP="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Bắt thủ công ốc, ba khía, cua, thòi lòi, vọp… </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3C709F">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4C156B" w:rsidRPr="00381C2B" w:rsidTr="004C156B">
        <w:trPr>
          <w:trHeight w:val="297"/>
        </w:trPr>
        <w:tc>
          <w:tcPr>
            <w:tcW w:w="500" w:type="dxa"/>
            <w:vMerge w:val="restart"/>
            <w:tcBorders>
              <w:top w:val="single" w:sz="2" w:space="0" w:color="000000"/>
              <w:left w:val="single" w:sz="2" w:space="0" w:color="000000"/>
              <w:right w:val="single" w:sz="2" w:space="0" w:color="000000"/>
            </w:tcBorders>
            <w:shd w:val="clear" w:color="auto" w:fill="FFFFFF"/>
          </w:tcPr>
          <w:p w:rsidR="004C156B" w:rsidRPr="00381C2B" w:rsidRDefault="004C156B" w:rsidP="001119EF">
            <w:pPr>
              <w:pStyle w:val="Nidung"/>
              <w:rPr>
                <w:rFonts w:cs="Times New Roman"/>
                <w:iCs/>
                <w:color w:val="000000" w:themeColor="text1"/>
                <w:sz w:val="20"/>
                <w:szCs w:val="20"/>
              </w:rPr>
            </w:pPr>
          </w:p>
        </w:tc>
        <w:tc>
          <w:tcPr>
            <w:tcW w:w="1732"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pStyle w:val="Nidung"/>
              <w:rPr>
                <w:rFonts w:cs="Times New Roman"/>
                <w:iCs/>
                <w:color w:val="000000" w:themeColor="text1"/>
                <w:sz w:val="20"/>
                <w:szCs w:val="20"/>
              </w:rPr>
            </w:pPr>
          </w:p>
        </w:tc>
        <w:tc>
          <w:tcPr>
            <w:tcW w:w="900" w:type="dxa"/>
            <w:vMerge w:val="restart"/>
            <w:tcBorders>
              <w:top w:val="single" w:sz="2" w:space="0" w:color="000000"/>
              <w:left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Đồng Khởi</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264,3</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Bắt thủ công ốc, ba khía, cua, thòi lòi, vọp… </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3C709F">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4C156B" w:rsidRPr="00381C2B" w:rsidTr="004C156B">
        <w:trPr>
          <w:trHeight w:val="297"/>
        </w:trPr>
        <w:tc>
          <w:tcPr>
            <w:tcW w:w="500" w:type="dxa"/>
            <w:vMerge/>
            <w:tcBorders>
              <w:left w:val="single" w:sz="2" w:space="0" w:color="000000"/>
              <w:right w:val="single" w:sz="2" w:space="0" w:color="000000"/>
            </w:tcBorders>
            <w:shd w:val="clear" w:color="auto" w:fill="FFFFFF"/>
          </w:tcPr>
          <w:p w:rsidR="004C156B" w:rsidRPr="00381C2B" w:rsidRDefault="004C156B" w:rsidP="001119EF">
            <w:pPr>
              <w:pStyle w:val="Nidung"/>
              <w:rPr>
                <w:rFonts w:cs="Times New Roman"/>
                <w:iCs/>
                <w:color w:val="000000" w:themeColor="text1"/>
                <w:sz w:val="20"/>
                <w:szCs w:val="20"/>
              </w:rPr>
            </w:pPr>
          </w:p>
        </w:tc>
        <w:tc>
          <w:tcPr>
            <w:tcW w:w="1732" w:type="dxa"/>
            <w:vMerge/>
            <w:tcBorders>
              <w:left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pStyle w:val="Nidung"/>
              <w:rPr>
                <w:rFonts w:cs="Times New Roman"/>
                <w:iCs/>
                <w:color w:val="000000" w:themeColor="text1"/>
                <w:sz w:val="20"/>
                <w:szCs w:val="20"/>
              </w:rPr>
            </w:pPr>
          </w:p>
        </w:tc>
        <w:tc>
          <w:tcPr>
            <w:tcW w:w="900" w:type="dxa"/>
            <w:vMerge/>
            <w:tcBorders>
              <w:left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Láng Tròn</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130,9</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Bắt thủ công ốc, ba khía, cua, thòi lòi, vọp… </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3C709F">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4C156B" w:rsidRPr="00381C2B" w:rsidTr="004C156B">
        <w:trPr>
          <w:trHeight w:val="297"/>
        </w:trPr>
        <w:tc>
          <w:tcPr>
            <w:tcW w:w="500" w:type="dxa"/>
            <w:vMerge/>
            <w:tcBorders>
              <w:left w:val="single" w:sz="2" w:space="0" w:color="000000"/>
              <w:bottom w:val="single" w:sz="2" w:space="0" w:color="000000"/>
              <w:right w:val="single" w:sz="2" w:space="0" w:color="000000"/>
            </w:tcBorders>
            <w:shd w:val="clear" w:color="auto" w:fill="FFFFFF"/>
          </w:tcPr>
          <w:p w:rsidR="004C156B" w:rsidRPr="00381C2B" w:rsidRDefault="004C156B" w:rsidP="001119EF">
            <w:pPr>
              <w:pStyle w:val="Nidung"/>
              <w:rPr>
                <w:rFonts w:cs="Times New Roman"/>
                <w:iCs/>
                <w:color w:val="000000" w:themeColor="text1"/>
                <w:sz w:val="20"/>
                <w:szCs w:val="20"/>
              </w:rPr>
            </w:pPr>
          </w:p>
        </w:tc>
        <w:tc>
          <w:tcPr>
            <w:tcW w:w="1732"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pStyle w:val="Nidung"/>
              <w:rPr>
                <w:rFonts w:cs="Times New Roman"/>
                <w:iCs/>
                <w:color w:val="000000" w:themeColor="text1"/>
                <w:sz w:val="20"/>
                <w:szCs w:val="20"/>
              </w:rPr>
            </w:pPr>
          </w:p>
        </w:tc>
        <w:tc>
          <w:tcPr>
            <w:tcW w:w="900" w:type="dxa"/>
            <w:vMerge/>
            <w:tcBorders>
              <w:left w:val="single" w:sz="2" w:space="0" w:color="000000"/>
              <w:bottom w:val="single" w:sz="2" w:space="0" w:color="000000"/>
              <w:right w:val="single" w:sz="2" w:space="0" w:color="000000"/>
            </w:tcBorders>
            <w:shd w:val="clear" w:color="auto" w:fill="FFFFFF"/>
          </w:tcPr>
          <w:p w:rsidR="004C156B" w:rsidRPr="00381C2B" w:rsidRDefault="004C156B">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rsidP="00096408">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Kinh Ráng</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430,5</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100%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C156B" w:rsidRPr="00381C2B" w:rsidRDefault="004C156B">
            <w:pPr>
              <w:rPr>
                <w:rFonts w:ascii="Times New Roman" w:hAnsi="Times New Roman" w:cs="Times New Roman"/>
                <w:sz w:val="20"/>
                <w:szCs w:val="20"/>
              </w:rPr>
            </w:pPr>
            <w:r w:rsidRPr="00381C2B">
              <w:rPr>
                <w:rFonts w:ascii="Times New Roman" w:hAnsi="Times New Roman" w:cs="Times New Roman"/>
                <w:color w:val="000000" w:themeColor="text1"/>
                <w:sz w:val="20"/>
                <w:szCs w:val="20"/>
              </w:rPr>
              <w:t>Đước</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C156B" w:rsidRPr="00381C2B" w:rsidRDefault="004C156B"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Bắt thủ công ốc, ba khía, cua, thòi lòi, vọp… </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4C156B" w:rsidRPr="00381C2B" w:rsidRDefault="003C709F">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D04F7E" w:rsidRPr="00381C2B" w:rsidTr="004C156B">
        <w:trPr>
          <w:trHeight w:val="297"/>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1119EF">
            <w:pPr>
              <w:pStyle w:val="Nidung"/>
              <w:rPr>
                <w:rFonts w:cs="Times New Roman"/>
                <w:iCs/>
                <w:color w:val="000000" w:themeColor="text1"/>
                <w:sz w:val="20"/>
                <w:szCs w:val="20"/>
              </w:rPr>
            </w:pPr>
            <w:r w:rsidRPr="00381C2B">
              <w:rPr>
                <w:rFonts w:cs="Times New Roman"/>
                <w:iCs/>
                <w:color w:val="000000" w:themeColor="text1"/>
                <w:sz w:val="20"/>
                <w:szCs w:val="20"/>
              </w:rPr>
              <w:t>3</w:t>
            </w: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04F7E" w:rsidRPr="00381C2B" w:rsidRDefault="00D04F7E">
            <w:pPr>
              <w:pStyle w:val="Nidung"/>
              <w:rPr>
                <w:rFonts w:cs="Times New Roman"/>
                <w:color w:val="000000" w:themeColor="text1"/>
                <w:sz w:val="20"/>
                <w:szCs w:val="20"/>
              </w:rPr>
            </w:pPr>
            <w:r w:rsidRPr="00381C2B">
              <w:rPr>
                <w:rFonts w:cs="Times New Roman"/>
                <w:iCs/>
                <w:color w:val="000000" w:themeColor="text1"/>
                <w:sz w:val="20"/>
                <w:szCs w:val="20"/>
              </w:rPr>
              <w:t>Rừng tr</w:t>
            </w:r>
            <w:r w:rsidRPr="00381C2B">
              <w:rPr>
                <w:rFonts w:cs="Times New Roman"/>
                <w:iCs/>
                <w:color w:val="000000" w:themeColor="text1"/>
                <w:sz w:val="20"/>
                <w:szCs w:val="20"/>
                <w:lang w:val="fr-FR"/>
              </w:rPr>
              <w:t>ên c</w:t>
            </w:r>
            <w:r w:rsidRPr="00381C2B">
              <w:rPr>
                <w:rFonts w:cs="Times New Roman"/>
                <w:iCs/>
                <w:color w:val="000000" w:themeColor="text1"/>
                <w:sz w:val="20"/>
                <w:szCs w:val="20"/>
              </w:rPr>
              <w:t>át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D04F7E" w:rsidRPr="00381C2B" w:rsidTr="004C156B">
        <w:trPr>
          <w:trHeight w:val="297"/>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1119EF">
            <w:pPr>
              <w:pStyle w:val="Nidung"/>
              <w:rPr>
                <w:rFonts w:cs="Times New Roman"/>
                <w:iCs/>
                <w:color w:val="000000" w:themeColor="text1"/>
                <w:sz w:val="20"/>
                <w:szCs w:val="20"/>
                <w:lang w:val="de-DE"/>
              </w:rPr>
            </w:pPr>
            <w:r w:rsidRPr="00381C2B">
              <w:rPr>
                <w:rFonts w:cs="Times New Roman"/>
                <w:iCs/>
                <w:color w:val="000000" w:themeColor="text1"/>
                <w:sz w:val="20"/>
                <w:szCs w:val="20"/>
                <w:lang w:val="de-DE"/>
              </w:rPr>
              <w:t>4</w:t>
            </w: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04F7E" w:rsidRPr="00381C2B" w:rsidRDefault="00D04F7E">
            <w:pPr>
              <w:pStyle w:val="Nidung"/>
              <w:rPr>
                <w:rFonts w:cs="Times New Roman"/>
                <w:color w:val="000000" w:themeColor="text1"/>
                <w:sz w:val="20"/>
                <w:szCs w:val="20"/>
              </w:rPr>
            </w:pPr>
            <w:r w:rsidRPr="00381C2B">
              <w:rPr>
                <w:rFonts w:cs="Times New Roman"/>
                <w:iCs/>
                <w:color w:val="000000" w:themeColor="text1"/>
                <w:sz w:val="20"/>
                <w:szCs w:val="20"/>
              </w:rPr>
              <w:t xml:space="preserve">Rừng tự </w:t>
            </w:r>
            <w:r w:rsidRPr="00381C2B">
              <w:rPr>
                <w:rFonts w:cs="Times New Roman"/>
                <w:iCs/>
                <w:color w:val="000000" w:themeColor="text1"/>
                <w:sz w:val="20"/>
                <w:szCs w:val="20"/>
                <w:lang w:val="pt-PT"/>
              </w:rPr>
              <w:t>nhi</w:t>
            </w:r>
            <w:r w:rsidRPr="00381C2B">
              <w:rPr>
                <w:rFonts w:cs="Times New Roman"/>
                <w:iCs/>
                <w:color w:val="000000" w:themeColor="text1"/>
                <w:sz w:val="20"/>
                <w:szCs w:val="20"/>
                <w:lang w:val="fr-FR"/>
              </w:rPr>
              <w:t>ê</w:t>
            </w:r>
            <w:r w:rsidRPr="00381C2B">
              <w:rPr>
                <w:rFonts w:cs="Times New Roman"/>
                <w:iCs/>
                <w:color w:val="000000" w:themeColor="text1"/>
                <w:sz w:val="20"/>
                <w:szCs w:val="20"/>
              </w:rPr>
              <w:t>n</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D04F7E" w:rsidRPr="00381C2B" w:rsidTr="004C156B">
        <w:trPr>
          <w:trHeight w:val="444"/>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1119EF">
            <w:pPr>
              <w:pStyle w:val="Nidung"/>
              <w:rPr>
                <w:rFonts w:cs="Times New Roman"/>
                <w:iCs/>
                <w:color w:val="000000" w:themeColor="text1"/>
                <w:sz w:val="20"/>
                <w:szCs w:val="20"/>
                <w:lang w:val="de-DE"/>
              </w:rPr>
            </w:pPr>
            <w:r w:rsidRPr="00381C2B">
              <w:rPr>
                <w:rFonts w:cs="Times New Roman"/>
                <w:iCs/>
                <w:color w:val="000000" w:themeColor="text1"/>
                <w:sz w:val="20"/>
                <w:szCs w:val="20"/>
                <w:lang w:val="de-DE"/>
              </w:rPr>
              <w:t>5</w:t>
            </w: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04F7E" w:rsidRPr="00381C2B" w:rsidRDefault="00D04F7E">
            <w:pPr>
              <w:pStyle w:val="Nidung"/>
              <w:rPr>
                <w:rFonts w:cs="Times New Roman"/>
                <w:color w:val="000000" w:themeColor="text1"/>
                <w:sz w:val="20"/>
                <w:szCs w:val="20"/>
              </w:rPr>
            </w:pPr>
            <w:r w:rsidRPr="00381C2B">
              <w:rPr>
                <w:rFonts w:cs="Times New Roman"/>
                <w:iCs/>
                <w:color w:val="000000" w:themeColor="text1"/>
                <w:sz w:val="20"/>
                <w:szCs w:val="20"/>
                <w:lang w:val="de-DE"/>
              </w:rPr>
              <w:t>Di</w:t>
            </w:r>
            <w:r w:rsidRPr="00381C2B">
              <w:rPr>
                <w:rFonts w:cs="Times New Roman"/>
                <w:iCs/>
                <w:color w:val="000000" w:themeColor="text1"/>
                <w:sz w:val="20"/>
                <w:szCs w:val="20"/>
              </w:rPr>
              <w:t>ện tích quy hoạ</w:t>
            </w:r>
            <w:r w:rsidRPr="00381C2B">
              <w:rPr>
                <w:rFonts w:cs="Times New Roman"/>
                <w:iCs/>
                <w:color w:val="000000" w:themeColor="text1"/>
                <w:sz w:val="20"/>
                <w:szCs w:val="20"/>
                <w:lang w:val="sv-SE"/>
              </w:rPr>
              <w:t>ch tr</w:t>
            </w:r>
            <w:r w:rsidRPr="00381C2B">
              <w:rPr>
                <w:rFonts w:cs="Times New Roman"/>
                <w:iCs/>
                <w:color w:val="000000" w:themeColor="text1"/>
                <w:sz w:val="20"/>
                <w:szCs w:val="20"/>
              </w:rPr>
              <w:t xml:space="preserve">ồng </w:t>
            </w:r>
            <w:r w:rsidRPr="00381C2B">
              <w:rPr>
                <w:rFonts w:cs="Times New Roman"/>
                <w:iCs/>
                <w:color w:val="002060"/>
                <w:sz w:val="20"/>
                <w:szCs w:val="20"/>
                <w:u w:val="single"/>
              </w:rPr>
              <w:t>rừng ngập</w:t>
            </w:r>
            <w:r w:rsidRPr="00381C2B">
              <w:rPr>
                <w:rFonts w:cs="Times New Roman"/>
                <w:iCs/>
                <w:color w:val="002060"/>
                <w:sz w:val="20"/>
                <w:szCs w:val="20"/>
                <w:u w:val="single"/>
                <w:lang w:val="nl-NL"/>
              </w:rPr>
              <w:t xml:space="preserve"> m</w:t>
            </w:r>
            <w:r w:rsidRPr="00381C2B">
              <w:rPr>
                <w:rFonts w:cs="Times New Roman"/>
                <w:iCs/>
                <w:color w:val="002060"/>
                <w:sz w:val="20"/>
                <w:szCs w:val="20"/>
                <w:u w:val="single"/>
              </w:rPr>
              <w:t>ặn</w:t>
            </w:r>
            <w:r w:rsidRPr="00381C2B">
              <w:rPr>
                <w:rFonts w:cs="Times New Roman"/>
                <w:iCs/>
                <w:color w:val="002060"/>
                <w:sz w:val="20"/>
                <w:szCs w:val="20"/>
              </w:rPr>
              <w:t xml:space="preserve"> </w:t>
            </w:r>
            <w:r w:rsidRPr="00381C2B">
              <w:rPr>
                <w:rFonts w:cs="Times New Roman"/>
                <w:iCs/>
                <w:color w:val="000000" w:themeColor="text1"/>
                <w:sz w:val="20"/>
                <w:szCs w:val="20"/>
              </w:rPr>
              <w:t>nhưng chưa trồng</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Hàng năm</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Các ấp chưa đảm bảo 70% diện tích trồng rừng theo quy định</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3C709F">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3C709F" w:rsidRPr="00381C2B" w:rsidRDefault="003C709F">
            <w:pPr>
              <w:spacing w:after="0" w:line="240" w:lineRule="auto"/>
              <w:rPr>
                <w:rFonts w:ascii="Times New Roman" w:hAnsi="Times New Roman" w:cs="Times New Roman"/>
                <w:color w:val="000000" w:themeColor="text1"/>
                <w:sz w:val="20"/>
                <w:szCs w:val="20"/>
              </w:rPr>
            </w:pPr>
          </w:p>
          <w:p w:rsidR="003C709F" w:rsidRPr="00381C2B" w:rsidRDefault="003C709F">
            <w:pPr>
              <w:spacing w:after="0" w:line="240" w:lineRule="auto"/>
              <w:rPr>
                <w:rFonts w:ascii="Times New Roman" w:hAnsi="Times New Roman" w:cs="Times New Roman"/>
                <w:color w:val="000000" w:themeColor="text1"/>
                <w:sz w:val="20"/>
                <w:szCs w:val="20"/>
              </w:rPr>
            </w:pPr>
          </w:p>
          <w:p w:rsidR="003C709F" w:rsidRPr="00381C2B" w:rsidRDefault="003C709F">
            <w:pPr>
              <w:spacing w:after="0" w:line="240" w:lineRule="auto"/>
              <w:rPr>
                <w:rFonts w:ascii="Times New Roman" w:hAnsi="Times New Roman" w:cs="Times New Roman"/>
                <w:color w:val="000000" w:themeColor="text1"/>
                <w:sz w:val="20"/>
                <w:szCs w:val="20"/>
              </w:rPr>
            </w:pPr>
          </w:p>
          <w:p w:rsidR="003C709F" w:rsidRPr="00381C2B" w:rsidRDefault="003C709F">
            <w:pPr>
              <w:spacing w:after="0" w:line="240" w:lineRule="auto"/>
              <w:rPr>
                <w:rFonts w:ascii="Times New Roman" w:hAnsi="Times New Roman" w:cs="Times New Roman"/>
                <w:color w:val="000000" w:themeColor="text1"/>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3C709F">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3C709F">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3C709F" w:rsidRPr="00381C2B" w:rsidRDefault="003C709F">
            <w:pPr>
              <w:spacing w:after="0" w:line="240" w:lineRule="auto"/>
              <w:rPr>
                <w:rFonts w:ascii="Times New Roman" w:hAnsi="Times New Roman" w:cs="Times New Roman"/>
                <w:color w:val="000000" w:themeColor="text1"/>
                <w:sz w:val="20"/>
                <w:szCs w:val="20"/>
              </w:rPr>
            </w:pPr>
          </w:p>
          <w:p w:rsidR="003C709F" w:rsidRPr="00381C2B" w:rsidRDefault="003C709F">
            <w:pPr>
              <w:spacing w:after="0" w:line="240" w:lineRule="auto"/>
              <w:rPr>
                <w:rFonts w:ascii="Times New Roman" w:hAnsi="Times New Roman" w:cs="Times New Roman"/>
                <w:color w:val="000000" w:themeColor="text1"/>
                <w:sz w:val="20"/>
                <w:szCs w:val="20"/>
              </w:rPr>
            </w:pPr>
          </w:p>
          <w:p w:rsidR="003C709F" w:rsidRPr="00381C2B" w:rsidRDefault="003C709F">
            <w:pPr>
              <w:spacing w:after="0" w:line="240" w:lineRule="auto"/>
              <w:rPr>
                <w:rFonts w:ascii="Times New Roman" w:hAnsi="Times New Roman" w:cs="Times New Roman"/>
                <w:color w:val="000000" w:themeColor="text1"/>
                <w:sz w:val="20"/>
                <w:szCs w:val="20"/>
              </w:rPr>
            </w:pPr>
          </w:p>
          <w:p w:rsidR="003C709F" w:rsidRPr="00381C2B" w:rsidRDefault="003C709F">
            <w:pPr>
              <w:spacing w:after="0" w:line="240" w:lineRule="auto"/>
              <w:rPr>
                <w:rFonts w:ascii="Times New Roman" w:hAnsi="Times New Roman" w:cs="Times New Roman"/>
                <w:color w:val="000000" w:themeColor="text1"/>
                <w:sz w:val="20"/>
                <w:szCs w:val="20"/>
              </w:rPr>
            </w:pP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3C709F">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3C709F" w:rsidRPr="00381C2B" w:rsidRDefault="003C709F">
            <w:pPr>
              <w:spacing w:after="0" w:line="240" w:lineRule="auto"/>
              <w:rPr>
                <w:rFonts w:ascii="Times New Roman" w:hAnsi="Times New Roman" w:cs="Times New Roman"/>
                <w:color w:val="000000" w:themeColor="text1"/>
                <w:sz w:val="20"/>
                <w:szCs w:val="20"/>
              </w:rPr>
            </w:pPr>
          </w:p>
          <w:p w:rsidR="003C709F" w:rsidRPr="00381C2B" w:rsidRDefault="003C709F">
            <w:pPr>
              <w:spacing w:after="0" w:line="240" w:lineRule="auto"/>
              <w:rPr>
                <w:rFonts w:ascii="Times New Roman" w:hAnsi="Times New Roman" w:cs="Times New Roman"/>
                <w:color w:val="000000" w:themeColor="text1"/>
                <w:sz w:val="20"/>
                <w:szCs w:val="20"/>
              </w:rPr>
            </w:pPr>
          </w:p>
          <w:p w:rsidR="003C709F" w:rsidRPr="00381C2B" w:rsidRDefault="003C709F">
            <w:pPr>
              <w:spacing w:after="0" w:line="240" w:lineRule="auto"/>
              <w:rPr>
                <w:rFonts w:ascii="Times New Roman" w:hAnsi="Times New Roman" w:cs="Times New Roman"/>
                <w:color w:val="000000" w:themeColor="text1"/>
                <w:sz w:val="20"/>
                <w:szCs w:val="20"/>
              </w:rPr>
            </w:pPr>
          </w:p>
          <w:p w:rsidR="003C709F" w:rsidRPr="00381C2B" w:rsidRDefault="003C709F">
            <w:pPr>
              <w:spacing w:after="0" w:line="240" w:lineRule="auto"/>
              <w:rPr>
                <w:rFonts w:ascii="Times New Roman" w:hAnsi="Times New Roman" w:cs="Times New Roman"/>
                <w:color w:val="000000" w:themeColor="text1"/>
                <w:sz w:val="20"/>
                <w:szCs w:val="20"/>
              </w:rPr>
            </w:pP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3C709F">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D04F7E" w:rsidRPr="00381C2B" w:rsidTr="004C156B">
        <w:trPr>
          <w:trHeight w:val="84"/>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1119EF">
            <w:pPr>
              <w:pStyle w:val="Nidung"/>
              <w:rPr>
                <w:rFonts w:cs="Times New Roman"/>
                <w:iCs/>
                <w:color w:val="000000" w:themeColor="text1"/>
                <w:sz w:val="20"/>
                <w:szCs w:val="20"/>
              </w:rPr>
            </w:pPr>
            <w:r w:rsidRPr="00381C2B">
              <w:rPr>
                <w:rFonts w:cs="Times New Roman"/>
                <w:iCs/>
                <w:color w:val="000000" w:themeColor="text1"/>
                <w:sz w:val="20"/>
                <w:szCs w:val="20"/>
              </w:rPr>
              <w:t>6</w:t>
            </w: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04F7E" w:rsidRPr="00381C2B" w:rsidRDefault="00D04F7E">
            <w:pPr>
              <w:pStyle w:val="Nidung"/>
              <w:rPr>
                <w:rFonts w:cs="Times New Roman"/>
                <w:color w:val="000000" w:themeColor="text1"/>
                <w:sz w:val="20"/>
                <w:szCs w:val="20"/>
              </w:rPr>
            </w:pPr>
            <w:r w:rsidRPr="00381C2B">
              <w:rPr>
                <w:rFonts w:cs="Times New Roman"/>
                <w:iCs/>
                <w:color w:val="000000" w:themeColor="text1"/>
                <w:sz w:val="20"/>
                <w:szCs w:val="20"/>
                <w:lang w:val="de-DE"/>
              </w:rPr>
              <w:t>Di</w:t>
            </w:r>
            <w:r w:rsidRPr="00381C2B">
              <w:rPr>
                <w:rFonts w:cs="Times New Roman"/>
                <w:iCs/>
                <w:color w:val="000000" w:themeColor="text1"/>
                <w:sz w:val="20"/>
                <w:szCs w:val="20"/>
              </w:rPr>
              <w:t>ện tích quy hoạ</w:t>
            </w:r>
            <w:r w:rsidRPr="00381C2B">
              <w:rPr>
                <w:rFonts w:cs="Times New Roman"/>
                <w:iCs/>
                <w:color w:val="000000" w:themeColor="text1"/>
                <w:sz w:val="20"/>
                <w:szCs w:val="20"/>
                <w:lang w:val="sv-SE"/>
              </w:rPr>
              <w:t>ch tr</w:t>
            </w:r>
            <w:r w:rsidRPr="00381C2B">
              <w:rPr>
                <w:rFonts w:cs="Times New Roman"/>
                <w:iCs/>
                <w:color w:val="000000" w:themeColor="text1"/>
                <w:sz w:val="20"/>
                <w:szCs w:val="20"/>
              </w:rPr>
              <w:t xml:space="preserve">ồng </w:t>
            </w:r>
            <w:r w:rsidRPr="00381C2B">
              <w:rPr>
                <w:rFonts w:cs="Times New Roman"/>
                <w:iCs/>
                <w:color w:val="002060"/>
                <w:sz w:val="20"/>
                <w:szCs w:val="20"/>
                <w:u w:val="single"/>
              </w:rPr>
              <w:t>rừng trên cát</w:t>
            </w:r>
            <w:r w:rsidRPr="00381C2B">
              <w:rPr>
                <w:rFonts w:cs="Times New Roman"/>
                <w:iCs/>
                <w:color w:val="000000" w:themeColor="text1"/>
                <w:sz w:val="20"/>
                <w:szCs w:val="20"/>
                <w:u w:color="FF0000"/>
              </w:rPr>
              <w:t xml:space="preserve"> </w:t>
            </w:r>
            <w:r w:rsidRPr="00381C2B">
              <w:rPr>
                <w:rFonts w:cs="Times New Roman"/>
                <w:iCs/>
                <w:color w:val="000000" w:themeColor="text1"/>
                <w:sz w:val="20"/>
                <w:szCs w:val="20"/>
                <w:lang w:val="pt-PT"/>
              </w:rPr>
              <w:t>nh</w:t>
            </w:r>
            <w:r w:rsidRPr="00381C2B">
              <w:rPr>
                <w:rFonts w:cs="Times New Roman"/>
                <w:iCs/>
                <w:color w:val="000000" w:themeColor="text1"/>
                <w:sz w:val="20"/>
                <w:szCs w:val="20"/>
              </w:rPr>
              <w:t>ưng chưa trồng</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D04F7E" w:rsidRPr="00381C2B" w:rsidRDefault="00D04F7E">
            <w:pPr>
              <w:spacing w:after="0" w:line="240" w:lineRule="auto"/>
              <w:rPr>
                <w:rFonts w:ascii="Times New Roman" w:hAnsi="Times New Roman" w:cs="Times New Roman"/>
                <w:color w:val="000000" w:themeColor="text1"/>
                <w:sz w:val="20"/>
                <w:szCs w:val="20"/>
              </w:rPr>
            </w:pPr>
          </w:p>
          <w:p w:rsidR="00D04F7E" w:rsidRPr="00381C2B" w:rsidRDefault="00D04F7E">
            <w:pPr>
              <w:spacing w:after="0" w:line="240" w:lineRule="auto"/>
              <w:rPr>
                <w:rFonts w:ascii="Times New Roman" w:hAnsi="Times New Roman" w:cs="Times New Roman"/>
                <w:color w:val="000000" w:themeColor="text1"/>
                <w:sz w:val="20"/>
                <w:szCs w:val="20"/>
              </w:rPr>
            </w:pPr>
          </w:p>
          <w:p w:rsidR="00D04F7E" w:rsidRPr="00381C2B" w:rsidRDefault="00D04F7E">
            <w:pPr>
              <w:spacing w:after="0" w:line="240" w:lineRule="auto"/>
              <w:rPr>
                <w:rFonts w:ascii="Times New Roman" w:hAnsi="Times New Roman" w:cs="Times New Roman"/>
                <w:color w:val="000000" w:themeColor="text1"/>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D04F7E" w:rsidRPr="00381C2B" w:rsidRDefault="00D04F7E">
            <w:pPr>
              <w:spacing w:after="0" w:line="240" w:lineRule="auto"/>
              <w:rPr>
                <w:rFonts w:ascii="Times New Roman" w:hAnsi="Times New Roman" w:cs="Times New Roman"/>
                <w:color w:val="000000" w:themeColor="text1"/>
                <w:sz w:val="20"/>
                <w:szCs w:val="20"/>
              </w:rPr>
            </w:pPr>
          </w:p>
          <w:p w:rsidR="00D04F7E" w:rsidRPr="00381C2B" w:rsidRDefault="00D04F7E">
            <w:pPr>
              <w:spacing w:after="0" w:line="240" w:lineRule="auto"/>
              <w:rPr>
                <w:rFonts w:ascii="Times New Roman" w:hAnsi="Times New Roman" w:cs="Times New Roman"/>
                <w:color w:val="000000" w:themeColor="text1"/>
                <w:sz w:val="20"/>
                <w:szCs w:val="20"/>
              </w:rPr>
            </w:pPr>
          </w:p>
          <w:p w:rsidR="00D04F7E" w:rsidRPr="00381C2B" w:rsidRDefault="00D04F7E">
            <w:pPr>
              <w:spacing w:after="0" w:line="240" w:lineRule="auto"/>
              <w:rPr>
                <w:rFonts w:ascii="Times New Roman" w:hAnsi="Times New Roman" w:cs="Times New Roman"/>
                <w:color w:val="000000" w:themeColor="text1"/>
                <w:sz w:val="20"/>
                <w:szCs w:val="20"/>
              </w:rPr>
            </w:pP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D04F7E" w:rsidRPr="00381C2B" w:rsidRDefault="00D04F7E">
            <w:pPr>
              <w:spacing w:after="0" w:line="240" w:lineRule="auto"/>
              <w:rPr>
                <w:rFonts w:ascii="Times New Roman" w:hAnsi="Times New Roman" w:cs="Times New Roman"/>
                <w:color w:val="000000" w:themeColor="text1"/>
                <w:sz w:val="20"/>
                <w:szCs w:val="20"/>
              </w:rPr>
            </w:pPr>
          </w:p>
          <w:p w:rsidR="00D04F7E" w:rsidRPr="00381C2B" w:rsidRDefault="00D04F7E">
            <w:pPr>
              <w:spacing w:after="0" w:line="240" w:lineRule="auto"/>
              <w:rPr>
                <w:rFonts w:ascii="Times New Roman" w:hAnsi="Times New Roman" w:cs="Times New Roman"/>
                <w:color w:val="000000" w:themeColor="text1"/>
                <w:sz w:val="20"/>
                <w:szCs w:val="20"/>
              </w:rPr>
            </w:pPr>
          </w:p>
          <w:p w:rsidR="00D04F7E" w:rsidRPr="00381C2B" w:rsidRDefault="00D04F7E">
            <w:pPr>
              <w:spacing w:after="0" w:line="240" w:lineRule="auto"/>
              <w:rPr>
                <w:rFonts w:ascii="Times New Roman" w:hAnsi="Times New Roman" w:cs="Times New Roman"/>
                <w:color w:val="000000" w:themeColor="text1"/>
                <w:sz w:val="20"/>
                <w:szCs w:val="20"/>
              </w:rPr>
            </w:pP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D04F7E" w:rsidRPr="00381C2B" w:rsidTr="0032653C">
        <w:trPr>
          <w:trHeight w:val="356"/>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pStyle w:val="Nidung"/>
              <w:rPr>
                <w:rFonts w:cs="Times New Roman"/>
                <w:iCs/>
                <w:color w:val="000000" w:themeColor="text1"/>
                <w:sz w:val="20"/>
                <w:szCs w:val="20"/>
              </w:rPr>
            </w:pP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04F7E" w:rsidRPr="00381C2B" w:rsidRDefault="00D04F7E">
            <w:pPr>
              <w:pStyle w:val="Nidung"/>
              <w:rPr>
                <w:rFonts w:cs="Times New Roman"/>
                <w:color w:val="000000" w:themeColor="text1"/>
                <w:sz w:val="20"/>
                <w:szCs w:val="20"/>
              </w:rPr>
            </w:pPr>
            <w:r w:rsidRPr="00381C2B">
              <w:rPr>
                <w:rFonts w:cs="Times New Roman"/>
                <w:iCs/>
                <w:color w:val="000000" w:themeColor="text1"/>
                <w:sz w:val="20"/>
                <w:szCs w:val="20"/>
              </w:rPr>
              <w:t>Rừ</w:t>
            </w:r>
            <w:r w:rsidRPr="00381C2B">
              <w:rPr>
                <w:rFonts w:cs="Times New Roman"/>
                <w:iCs/>
                <w:color w:val="000000" w:themeColor="text1"/>
                <w:sz w:val="20"/>
                <w:szCs w:val="20"/>
                <w:lang w:val="da-DK"/>
              </w:rPr>
              <w:t>ng kh</w:t>
            </w:r>
            <w:r w:rsidRPr="00381C2B">
              <w:rPr>
                <w:rFonts w:cs="Times New Roman"/>
                <w:iCs/>
                <w:color w:val="000000" w:themeColor="text1"/>
                <w:sz w:val="20"/>
                <w:szCs w:val="20"/>
              </w:rPr>
              <w:t>ác</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D04F7E" w:rsidRPr="00381C2B" w:rsidRDefault="00D04F7E" w:rsidP="004C156B">
            <w:pPr>
              <w:spacing w:after="0" w:line="240" w:lineRule="auto"/>
              <w:rPr>
                <w:rFonts w:ascii="Times New Roman" w:hAnsi="Times New Roman" w:cs="Times New Roman"/>
                <w:color w:val="000000" w:themeColor="text1"/>
                <w:sz w:val="20"/>
                <w:szCs w:val="20"/>
              </w:rPr>
            </w:pPr>
          </w:p>
          <w:p w:rsidR="00D04F7E" w:rsidRPr="00381C2B" w:rsidRDefault="00D04F7E" w:rsidP="004C156B">
            <w:pPr>
              <w:spacing w:after="0" w:line="240" w:lineRule="auto"/>
              <w:rPr>
                <w:rFonts w:ascii="Times New Roman" w:hAnsi="Times New Roman" w:cs="Times New Roman"/>
                <w:color w:val="000000" w:themeColor="text1"/>
                <w:sz w:val="20"/>
                <w:szCs w:val="20"/>
              </w:rPr>
            </w:pPr>
          </w:p>
          <w:p w:rsidR="00D04F7E" w:rsidRPr="00381C2B" w:rsidRDefault="00D04F7E" w:rsidP="004C156B">
            <w:pPr>
              <w:spacing w:after="0" w:line="240" w:lineRule="auto"/>
              <w:rPr>
                <w:rFonts w:ascii="Times New Roman" w:hAnsi="Times New Roman" w:cs="Times New Roman"/>
                <w:color w:val="000000" w:themeColor="text1"/>
                <w:sz w:val="20"/>
                <w:szCs w:val="20"/>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0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D04F7E" w:rsidRPr="00381C2B" w:rsidRDefault="00D04F7E" w:rsidP="004C156B">
            <w:pPr>
              <w:spacing w:after="0" w:line="240" w:lineRule="auto"/>
              <w:rPr>
                <w:rFonts w:ascii="Times New Roman" w:hAnsi="Times New Roman" w:cs="Times New Roman"/>
                <w:color w:val="000000" w:themeColor="text1"/>
                <w:sz w:val="20"/>
                <w:szCs w:val="20"/>
              </w:rPr>
            </w:pPr>
          </w:p>
          <w:p w:rsidR="00D04F7E" w:rsidRPr="00381C2B" w:rsidRDefault="00D04F7E" w:rsidP="004C156B">
            <w:pPr>
              <w:spacing w:after="0" w:line="240" w:lineRule="auto"/>
              <w:rPr>
                <w:rFonts w:ascii="Times New Roman" w:hAnsi="Times New Roman" w:cs="Times New Roman"/>
                <w:color w:val="000000" w:themeColor="text1"/>
                <w:sz w:val="20"/>
                <w:szCs w:val="20"/>
              </w:rPr>
            </w:pPr>
          </w:p>
          <w:p w:rsidR="00D04F7E" w:rsidRPr="00381C2B" w:rsidRDefault="00D04F7E" w:rsidP="004C156B">
            <w:pPr>
              <w:spacing w:after="0" w:line="240" w:lineRule="auto"/>
              <w:rPr>
                <w:rFonts w:ascii="Times New Roman" w:hAnsi="Times New Roman" w:cs="Times New Roman"/>
                <w:color w:val="000000" w:themeColor="text1"/>
                <w:sz w:val="20"/>
                <w:szCs w:val="20"/>
              </w:rPr>
            </w:pPr>
          </w:p>
        </w:tc>
        <w:tc>
          <w:tcPr>
            <w:tcW w:w="1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p w:rsidR="00D04F7E" w:rsidRPr="00381C2B" w:rsidRDefault="00D04F7E" w:rsidP="004C156B">
            <w:pPr>
              <w:spacing w:after="0" w:line="240" w:lineRule="auto"/>
              <w:rPr>
                <w:rFonts w:ascii="Times New Roman" w:hAnsi="Times New Roman" w:cs="Times New Roman"/>
                <w:color w:val="000000" w:themeColor="text1"/>
                <w:sz w:val="20"/>
                <w:szCs w:val="20"/>
              </w:rPr>
            </w:pPr>
          </w:p>
          <w:p w:rsidR="00D04F7E" w:rsidRPr="00381C2B" w:rsidRDefault="00D04F7E" w:rsidP="004C156B">
            <w:pPr>
              <w:spacing w:after="0" w:line="240" w:lineRule="auto"/>
              <w:rPr>
                <w:rFonts w:ascii="Times New Roman" w:hAnsi="Times New Roman" w:cs="Times New Roman"/>
                <w:color w:val="000000" w:themeColor="text1"/>
                <w:sz w:val="20"/>
                <w:szCs w:val="20"/>
              </w:rPr>
            </w:pPr>
          </w:p>
          <w:p w:rsidR="00D04F7E" w:rsidRPr="00381C2B" w:rsidRDefault="00D04F7E" w:rsidP="004C156B">
            <w:pPr>
              <w:spacing w:after="0" w:line="240" w:lineRule="auto"/>
              <w:rPr>
                <w:rFonts w:ascii="Times New Roman" w:hAnsi="Times New Roman" w:cs="Times New Roman"/>
                <w:color w:val="000000" w:themeColor="text1"/>
                <w:sz w:val="20"/>
                <w:szCs w:val="20"/>
              </w:rPr>
            </w:pPr>
          </w:p>
        </w:tc>
        <w:tc>
          <w:tcPr>
            <w:tcW w:w="1083"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rsidP="004C156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D04F7E" w:rsidRPr="00381C2B" w:rsidTr="004C156B">
        <w:trPr>
          <w:trHeight w:val="297"/>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D04F7E" w:rsidRPr="00381C2B" w:rsidRDefault="00D04F7E">
            <w:pPr>
              <w:pStyle w:val="Nidung"/>
              <w:rPr>
                <w:rFonts w:cs="Times New Roman"/>
                <w:b/>
                <w:bCs/>
                <w:color w:val="000000" w:themeColor="text1"/>
                <w:sz w:val="20"/>
                <w:szCs w:val="20"/>
              </w:rPr>
            </w:pPr>
          </w:p>
        </w:tc>
        <w:tc>
          <w:tcPr>
            <w:tcW w:w="17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04F7E" w:rsidRPr="00381C2B" w:rsidRDefault="00D04F7E" w:rsidP="001D5E85">
            <w:pPr>
              <w:pStyle w:val="Nidung"/>
              <w:jc w:val="right"/>
              <w:rPr>
                <w:rFonts w:cs="Times New Roman"/>
                <w:color w:val="000000" w:themeColor="text1"/>
                <w:sz w:val="20"/>
                <w:szCs w:val="20"/>
              </w:rPr>
            </w:pPr>
            <w:r w:rsidRPr="00381C2B">
              <w:rPr>
                <w:rFonts w:cs="Times New Roman"/>
                <w:b/>
                <w:bCs/>
                <w:color w:val="000000" w:themeColor="text1"/>
                <w:sz w:val="20"/>
                <w:szCs w:val="20"/>
              </w:rPr>
              <w:t>Tổng</w:t>
            </w:r>
          </w:p>
        </w:tc>
        <w:tc>
          <w:tcPr>
            <w:tcW w:w="900" w:type="dxa"/>
            <w:tcBorders>
              <w:top w:val="single" w:sz="2" w:space="0" w:color="000000"/>
              <w:left w:val="single" w:sz="2" w:space="0" w:color="000000"/>
              <w:bottom w:val="single" w:sz="4" w:space="0" w:color="auto"/>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p>
        </w:tc>
        <w:tc>
          <w:tcPr>
            <w:tcW w:w="1530" w:type="dxa"/>
            <w:tcBorders>
              <w:top w:val="single" w:sz="2" w:space="0" w:color="000000"/>
              <w:left w:val="single" w:sz="2" w:space="0" w:color="000000"/>
              <w:bottom w:val="single" w:sz="4" w:space="0" w:color="auto"/>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p>
        </w:tc>
        <w:tc>
          <w:tcPr>
            <w:tcW w:w="894"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D04F7E" w:rsidRPr="00381C2B" w:rsidRDefault="001D5E85">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5.714,1</w:t>
            </w:r>
          </w:p>
        </w:tc>
        <w:tc>
          <w:tcPr>
            <w:tcW w:w="993" w:type="dxa"/>
            <w:tcBorders>
              <w:top w:val="single" w:sz="2" w:space="0" w:color="000000"/>
              <w:left w:val="single" w:sz="2" w:space="0" w:color="000000"/>
              <w:bottom w:val="single" w:sz="4" w:space="0" w:color="auto"/>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p>
        </w:tc>
        <w:tc>
          <w:tcPr>
            <w:tcW w:w="1034"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D04F7E" w:rsidRPr="00381C2B" w:rsidRDefault="00D04F7E">
            <w:pPr>
              <w:spacing w:after="0" w:line="240" w:lineRule="auto"/>
              <w:rPr>
                <w:rFonts w:ascii="Times New Roman" w:hAnsi="Times New Roman" w:cs="Times New Roman"/>
                <w:color w:val="000000" w:themeColor="text1"/>
                <w:sz w:val="20"/>
                <w:szCs w:val="20"/>
              </w:rPr>
            </w:pPr>
          </w:p>
        </w:tc>
        <w:tc>
          <w:tcPr>
            <w:tcW w:w="1399"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D04F7E" w:rsidRPr="00381C2B" w:rsidRDefault="00D04F7E">
            <w:pPr>
              <w:spacing w:after="0" w:line="240" w:lineRule="auto"/>
              <w:rPr>
                <w:rFonts w:ascii="Times New Roman" w:hAnsi="Times New Roman" w:cs="Times New Roman"/>
                <w:color w:val="000000" w:themeColor="text1"/>
                <w:sz w:val="20"/>
                <w:szCs w:val="20"/>
              </w:rPr>
            </w:pPr>
          </w:p>
        </w:tc>
        <w:tc>
          <w:tcPr>
            <w:tcW w:w="1083" w:type="dxa"/>
            <w:tcBorders>
              <w:top w:val="single" w:sz="2" w:space="0" w:color="000000"/>
              <w:left w:val="single" w:sz="2" w:space="0" w:color="000000"/>
              <w:bottom w:val="single" w:sz="4" w:space="0" w:color="auto"/>
              <w:right w:val="single" w:sz="2" w:space="0" w:color="000000"/>
            </w:tcBorders>
            <w:shd w:val="clear" w:color="auto" w:fill="FFFFFF"/>
          </w:tcPr>
          <w:p w:rsidR="00D04F7E" w:rsidRPr="00381C2B" w:rsidRDefault="00D04F7E">
            <w:pPr>
              <w:spacing w:after="0" w:line="240" w:lineRule="auto"/>
              <w:rPr>
                <w:rFonts w:ascii="Times New Roman" w:hAnsi="Times New Roman" w:cs="Times New Roman"/>
                <w:color w:val="000000" w:themeColor="text1"/>
                <w:sz w:val="20"/>
                <w:szCs w:val="20"/>
              </w:rPr>
            </w:pPr>
          </w:p>
        </w:tc>
      </w:tr>
      <w:tr w:rsidR="00D04F7E" w:rsidRPr="00381C2B" w:rsidTr="004C156B">
        <w:trPr>
          <w:trHeight w:val="297"/>
        </w:trPr>
        <w:tc>
          <w:tcPr>
            <w:tcW w:w="10065" w:type="dxa"/>
            <w:gridSpan w:val="9"/>
            <w:tcBorders>
              <w:top w:val="single" w:sz="2" w:space="0" w:color="000000"/>
              <w:left w:val="single" w:sz="2" w:space="0" w:color="000000"/>
              <w:bottom w:val="single" w:sz="2" w:space="0" w:color="000000"/>
              <w:right w:val="single" w:sz="4" w:space="0" w:color="auto"/>
            </w:tcBorders>
            <w:shd w:val="clear" w:color="auto" w:fill="FFFFFF"/>
          </w:tcPr>
          <w:p w:rsidR="00D04F7E" w:rsidRPr="00381C2B" w:rsidRDefault="00D04F7E" w:rsidP="001119EF">
            <w:pPr>
              <w:pStyle w:val="Nidung"/>
              <w:rPr>
                <w:rFonts w:cs="Times New Roman"/>
                <w:b/>
                <w:color w:val="002060"/>
                <w:sz w:val="20"/>
                <w:szCs w:val="20"/>
              </w:rPr>
            </w:pPr>
          </w:p>
          <w:p w:rsidR="00D04F7E" w:rsidRPr="00381C2B" w:rsidRDefault="00D04F7E" w:rsidP="001119EF">
            <w:pPr>
              <w:pStyle w:val="Nidung"/>
              <w:rPr>
                <w:rFonts w:cs="Times New Roman"/>
                <w:b/>
                <w:color w:val="000000" w:themeColor="text1"/>
                <w:sz w:val="20"/>
                <w:szCs w:val="20"/>
              </w:rPr>
            </w:pPr>
            <w:r w:rsidRPr="00381C2B">
              <w:rPr>
                <w:rFonts w:cs="Times New Roman"/>
                <w:b/>
                <w:color w:val="002060"/>
                <w:sz w:val="20"/>
                <w:szCs w:val="20"/>
              </w:rPr>
              <w:t>Ghi chú khác</w:t>
            </w:r>
            <w:r w:rsidRPr="00381C2B">
              <w:rPr>
                <w:rFonts w:cs="Times New Roman"/>
                <w:b/>
                <w:color w:val="000000" w:themeColor="text1"/>
                <w:sz w:val="20"/>
                <w:szCs w:val="20"/>
              </w:rPr>
              <w:t xml:space="preserve">: </w:t>
            </w:r>
          </w:p>
          <w:p w:rsidR="00D04F7E" w:rsidRPr="00381C2B" w:rsidRDefault="00D04F7E" w:rsidP="00BF258F">
            <w:pPr>
              <w:pStyle w:val="Nidung"/>
              <w:numPr>
                <w:ilvl w:val="0"/>
                <w:numId w:val="49"/>
              </w:numPr>
              <w:rPr>
                <w:rFonts w:cs="Times New Roman"/>
                <w:color w:val="000000" w:themeColor="text1"/>
                <w:sz w:val="20"/>
                <w:szCs w:val="20"/>
              </w:rPr>
            </w:pPr>
            <w:r w:rsidRPr="00381C2B">
              <w:rPr>
                <w:rFonts w:cs="Times New Roman"/>
                <w:color w:val="000000" w:themeColor="text1"/>
                <w:sz w:val="20"/>
                <w:szCs w:val="20"/>
              </w:rPr>
              <w:t>Rừng ngập mặn do Ban Quản lý rừng Nhưng Miên thuộc Sở NNPTNT quản lý. 14/14 ấp đều có rừng ngập mặn sản xuất và người dân có sổ giao khoán đất lâm nghiệp sử dụng 20 năm. Rừng ngập mặn sản xuất nằm xen kẽ trong vùng ao nuôi thuỷ sản sinh thái. Theo quy định 7/3 (rừng 7 và nuôi TTS 3), nhưng thực tế người dân chỉ đảm bảo được 40-50% diện tích trồng rừng số còn lại đều sử dụng NTTS. Tổng diện tích rừng ngập mặn sản xuất của toàn xã là: 3.179</w:t>
            </w:r>
            <w:proofErr w:type="gramStart"/>
            <w:r w:rsidRPr="00381C2B">
              <w:rPr>
                <w:rFonts w:cs="Times New Roman"/>
                <w:color w:val="000000" w:themeColor="text1"/>
                <w:sz w:val="20"/>
                <w:szCs w:val="20"/>
              </w:rPr>
              <w:t>,7ha</w:t>
            </w:r>
            <w:proofErr w:type="gramEnd"/>
            <w:r w:rsidRPr="00381C2B">
              <w:rPr>
                <w:rFonts w:cs="Times New Roman"/>
                <w:color w:val="000000" w:themeColor="text1"/>
                <w:sz w:val="20"/>
                <w:szCs w:val="20"/>
              </w:rPr>
              <w:t xml:space="preserve"> trồng cây Đước và sau 15 năm trở lên thu hoạch một lần. Việc </w:t>
            </w:r>
            <w:proofErr w:type="gramStart"/>
            <w:r w:rsidRPr="00381C2B">
              <w:rPr>
                <w:rFonts w:cs="Times New Roman"/>
                <w:color w:val="000000" w:themeColor="text1"/>
                <w:sz w:val="20"/>
                <w:szCs w:val="20"/>
              </w:rPr>
              <w:t>thu</w:t>
            </w:r>
            <w:proofErr w:type="gramEnd"/>
            <w:r w:rsidRPr="00381C2B">
              <w:rPr>
                <w:rFonts w:cs="Times New Roman"/>
                <w:color w:val="000000" w:themeColor="text1"/>
                <w:sz w:val="20"/>
                <w:szCs w:val="20"/>
              </w:rPr>
              <w:t xml:space="preserve"> hoạch do Ban Quản lý Rừng thiết kế quyết định.</w:t>
            </w:r>
          </w:p>
          <w:p w:rsidR="00D04F7E" w:rsidRPr="00381C2B" w:rsidRDefault="00D04F7E" w:rsidP="00BF258F">
            <w:pPr>
              <w:pStyle w:val="Nidung"/>
              <w:numPr>
                <w:ilvl w:val="0"/>
                <w:numId w:val="49"/>
              </w:numPr>
              <w:rPr>
                <w:rFonts w:cs="Times New Roman"/>
                <w:color w:val="000000" w:themeColor="text1"/>
                <w:sz w:val="20"/>
                <w:szCs w:val="20"/>
              </w:rPr>
            </w:pPr>
            <w:r w:rsidRPr="00381C2B">
              <w:rPr>
                <w:rFonts w:cs="Times New Roman"/>
                <w:color w:val="000000" w:themeColor="text1"/>
                <w:sz w:val="20"/>
                <w:szCs w:val="20"/>
              </w:rPr>
              <w:t xml:space="preserve">Rừng phòng hộ và rừng phòng hộ rất xung yếu nằm ở 4 ấp của xã (Ấp Đồng Khởi, Kinh Ráng, Láng Tròn và Xưởng Tiện) với tổng diện tích là: 2.560ha hàng năn phảo trồng thay thế những cây bị </w:t>
            </w:r>
            <w:r w:rsidR="003F33B9">
              <w:rPr>
                <w:rFonts w:cs="Times New Roman"/>
                <w:color w:val="000000" w:themeColor="text1"/>
                <w:sz w:val="20"/>
                <w:szCs w:val="20"/>
              </w:rPr>
              <w:t>sạt lở</w:t>
            </w:r>
            <w:r w:rsidRPr="00381C2B">
              <w:rPr>
                <w:rFonts w:cs="Times New Roman"/>
                <w:color w:val="000000" w:themeColor="text1"/>
                <w:sz w:val="20"/>
                <w:szCs w:val="20"/>
              </w:rPr>
              <w:t>, chết, gãy đổ và chặt phá.</w:t>
            </w:r>
          </w:p>
          <w:p w:rsidR="00D04F7E" w:rsidRPr="00381C2B" w:rsidRDefault="00D04F7E" w:rsidP="001119EF">
            <w:pPr>
              <w:pStyle w:val="Nidung"/>
              <w:rPr>
                <w:rFonts w:cs="Times New Roman"/>
                <w:color w:val="000000" w:themeColor="text1"/>
                <w:sz w:val="20"/>
                <w:szCs w:val="20"/>
              </w:rPr>
            </w:pPr>
          </w:p>
        </w:tc>
      </w:tr>
    </w:tbl>
    <w:p w:rsidR="00E540F9" w:rsidRPr="00381C2B" w:rsidRDefault="004E630C">
      <w:pPr>
        <w:pStyle w:val="Heading2"/>
        <w:numPr>
          <w:ilvl w:val="0"/>
          <w:numId w:val="8"/>
        </w:numPr>
        <w:ind w:left="360"/>
        <w:rPr>
          <w:rFonts w:ascii="Times New Roman" w:hAnsi="Times New Roman" w:cs="Times New Roman"/>
        </w:rPr>
      </w:pPr>
      <w:bookmarkStart w:id="53" w:name="_Toc521071081"/>
      <w:bookmarkStart w:id="54" w:name="_Toc520795578"/>
      <w:r w:rsidRPr="00381C2B">
        <w:rPr>
          <w:rFonts w:ascii="Times New Roman" w:hAnsi="Times New Roman" w:cs="Times New Roman"/>
        </w:rPr>
        <w:t>Hoạt động sản xuất kinh doanh</w:t>
      </w:r>
      <w:bookmarkEnd w:id="53"/>
      <w:bookmarkEnd w:id="54"/>
    </w:p>
    <w:tbl>
      <w:tblPr>
        <w:tblW w:w="1002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2002"/>
        <w:gridCol w:w="1260"/>
        <w:gridCol w:w="810"/>
        <w:gridCol w:w="1254"/>
        <w:gridCol w:w="810"/>
        <w:gridCol w:w="1787"/>
        <w:gridCol w:w="1599"/>
      </w:tblGrid>
      <w:tr w:rsidR="00E540F9" w:rsidRPr="00381C2B" w:rsidTr="00BE5E6C">
        <w:trPr>
          <w:trHeight w:val="20"/>
        </w:trPr>
        <w:tc>
          <w:tcPr>
            <w:tcW w:w="500" w:type="dxa"/>
            <w:vMerge w:val="restart"/>
            <w:tcBorders>
              <w:top w:val="single" w:sz="2" w:space="0" w:color="000000"/>
              <w:left w:val="single" w:sz="2" w:space="0" w:color="000000"/>
              <w:right w:val="single" w:sz="2" w:space="0" w:color="000000"/>
            </w:tcBorders>
            <w:shd w:val="clear" w:color="auto" w:fill="auto"/>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TT</w:t>
            </w:r>
          </w:p>
        </w:tc>
        <w:tc>
          <w:tcPr>
            <w:tcW w:w="2002"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Hoạt động sản xuất kinh doanh</w:t>
            </w:r>
          </w:p>
          <w:p w:rsidR="00E540F9" w:rsidRPr="00381C2B" w:rsidRDefault="00E540F9">
            <w:pPr>
              <w:pStyle w:val="Nidung"/>
              <w:rPr>
                <w:rFonts w:cs="Times New Roman"/>
                <w:b/>
                <w:color w:val="000000" w:themeColor="text1"/>
                <w:sz w:val="20"/>
                <w:szCs w:val="20"/>
              </w:rPr>
            </w:pPr>
          </w:p>
        </w:tc>
        <w:tc>
          <w:tcPr>
            <w:tcW w:w="1260" w:type="dxa"/>
            <w:vMerge w:val="restart"/>
            <w:tcBorders>
              <w:top w:val="single" w:sz="2" w:space="0" w:color="000000"/>
              <w:left w:val="single" w:sz="2" w:space="0" w:color="000000"/>
              <w:right w:val="single" w:sz="2" w:space="0" w:color="000000"/>
            </w:tcBorders>
            <w:shd w:val="clear" w:color="auto" w:fill="auto"/>
          </w:tcPr>
          <w:p w:rsidR="00E540F9" w:rsidRPr="00381C2B" w:rsidRDefault="004E630C">
            <w:pPr>
              <w:pStyle w:val="Nidung"/>
              <w:jc w:val="center"/>
              <w:rPr>
                <w:rFonts w:cs="Times New Roman"/>
                <w:b/>
                <w:color w:val="000000" w:themeColor="text1"/>
                <w:sz w:val="20"/>
                <w:szCs w:val="20"/>
              </w:rPr>
            </w:pPr>
            <w:r w:rsidRPr="00381C2B">
              <w:rPr>
                <w:rFonts w:cs="Times New Roman"/>
                <w:b/>
                <w:color w:val="000000" w:themeColor="text1"/>
                <w:sz w:val="20"/>
                <w:szCs w:val="20"/>
              </w:rPr>
              <w:t>Thôn/Ấp</w:t>
            </w:r>
          </w:p>
          <w:p w:rsidR="00E540F9" w:rsidRPr="00381C2B" w:rsidRDefault="00E540F9">
            <w:pPr>
              <w:pStyle w:val="Nidung"/>
              <w:jc w:val="center"/>
              <w:rPr>
                <w:rFonts w:cs="Times New Roman"/>
                <w:b/>
                <w:color w:val="000000" w:themeColor="text1"/>
                <w:sz w:val="20"/>
                <w:szCs w:val="20"/>
              </w:rPr>
            </w:pPr>
          </w:p>
        </w:tc>
        <w:tc>
          <w:tcPr>
            <w:tcW w:w="810" w:type="dxa"/>
            <w:vMerge w:val="restart"/>
            <w:tcBorders>
              <w:top w:val="single" w:sz="2" w:space="0" w:color="000000"/>
              <w:left w:val="single" w:sz="2" w:space="0" w:color="000000"/>
              <w:right w:val="single" w:sz="2" w:space="0" w:color="000000"/>
            </w:tcBorders>
            <w:shd w:val="clear" w:color="auto" w:fill="auto"/>
          </w:tcPr>
          <w:p w:rsidR="00E540F9" w:rsidRPr="00381C2B" w:rsidRDefault="004E630C">
            <w:pPr>
              <w:pStyle w:val="Nidung"/>
              <w:jc w:val="center"/>
              <w:rPr>
                <w:rFonts w:cs="Times New Roman"/>
                <w:b/>
                <w:color w:val="000000" w:themeColor="text1"/>
                <w:sz w:val="20"/>
                <w:szCs w:val="20"/>
              </w:rPr>
            </w:pPr>
            <w:r w:rsidRPr="00381C2B">
              <w:rPr>
                <w:rFonts w:cs="Times New Roman"/>
                <w:b/>
                <w:color w:val="000000" w:themeColor="text1"/>
                <w:sz w:val="20"/>
                <w:szCs w:val="20"/>
              </w:rPr>
              <w:t xml:space="preserve">Đơn </w:t>
            </w:r>
          </w:p>
          <w:p w:rsidR="00E540F9" w:rsidRPr="00381C2B" w:rsidRDefault="004E630C">
            <w:pPr>
              <w:pStyle w:val="Nidung"/>
              <w:jc w:val="center"/>
              <w:rPr>
                <w:rFonts w:cs="Times New Roman"/>
                <w:b/>
                <w:color w:val="000000" w:themeColor="text1"/>
                <w:sz w:val="20"/>
                <w:szCs w:val="20"/>
              </w:rPr>
            </w:pPr>
            <w:r w:rsidRPr="00381C2B">
              <w:rPr>
                <w:rFonts w:cs="Times New Roman"/>
                <w:b/>
                <w:color w:val="000000" w:themeColor="text1"/>
                <w:sz w:val="20"/>
                <w:szCs w:val="20"/>
              </w:rPr>
              <w:t>vị tính</w:t>
            </w:r>
          </w:p>
        </w:tc>
        <w:tc>
          <w:tcPr>
            <w:tcW w:w="1254"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color w:val="000000" w:themeColor="text1"/>
                <w:sz w:val="20"/>
                <w:szCs w:val="20"/>
              </w:rPr>
            </w:pPr>
            <w:r w:rsidRPr="00381C2B">
              <w:rPr>
                <w:rFonts w:cs="Times New Roman"/>
                <w:b/>
                <w:color w:val="000000" w:themeColor="text1"/>
                <w:sz w:val="20"/>
                <w:szCs w:val="20"/>
              </w:rPr>
              <w:t>Số hộ tham gia</w:t>
            </w:r>
          </w:p>
        </w:tc>
        <w:tc>
          <w:tcPr>
            <w:tcW w:w="810"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color w:val="000000" w:themeColor="text1"/>
                <w:sz w:val="20"/>
                <w:szCs w:val="20"/>
                <w:lang w:val="de-DE"/>
              </w:rPr>
            </w:pPr>
            <w:r w:rsidRPr="00381C2B">
              <w:rPr>
                <w:rFonts w:cs="Times New Roman"/>
                <w:b/>
                <w:color w:val="000000" w:themeColor="text1"/>
                <w:sz w:val="20"/>
                <w:szCs w:val="20"/>
                <w:lang w:val="de-DE"/>
              </w:rPr>
              <w:t>Tỷ lệ nữ</w:t>
            </w:r>
          </w:p>
        </w:tc>
        <w:tc>
          <w:tcPr>
            <w:tcW w:w="3386" w:type="dxa"/>
            <w:gridSpan w:val="2"/>
            <w:tcBorders>
              <w:top w:val="single" w:sz="2" w:space="0" w:color="000000"/>
              <w:left w:val="single" w:sz="2" w:space="0" w:color="000000"/>
              <w:bottom w:val="single" w:sz="2" w:space="0" w:color="000000"/>
              <w:right w:val="single" w:sz="2" w:space="0" w:color="000000"/>
            </w:tcBorders>
            <w:shd w:val="clear" w:color="auto" w:fill="auto"/>
          </w:tcPr>
          <w:p w:rsidR="00E540F9" w:rsidRPr="00381C2B" w:rsidRDefault="004E630C">
            <w:pPr>
              <w:pStyle w:val="Nidung"/>
              <w:jc w:val="center"/>
              <w:rPr>
                <w:rFonts w:cs="Times New Roman"/>
                <w:b/>
                <w:color w:val="000000" w:themeColor="text1"/>
                <w:sz w:val="20"/>
                <w:szCs w:val="20"/>
                <w:lang w:val="de-DE"/>
              </w:rPr>
            </w:pPr>
            <w:r w:rsidRPr="00381C2B">
              <w:rPr>
                <w:rFonts w:cs="Times New Roman"/>
                <w:b/>
                <w:color w:val="000000" w:themeColor="text1"/>
                <w:sz w:val="20"/>
                <w:szCs w:val="20"/>
                <w:lang w:val="de-DE"/>
              </w:rPr>
              <w:t>Đặc điểm sản xuất kinh doanh</w:t>
            </w:r>
          </w:p>
        </w:tc>
      </w:tr>
      <w:tr w:rsidR="00E540F9" w:rsidRPr="00381C2B" w:rsidTr="00BE5E6C">
        <w:trPr>
          <w:trHeight w:val="297"/>
        </w:trPr>
        <w:tc>
          <w:tcPr>
            <w:tcW w:w="500" w:type="dxa"/>
            <w:vMerge/>
            <w:tcBorders>
              <w:left w:val="single" w:sz="2" w:space="0" w:color="000000"/>
              <w:bottom w:val="single" w:sz="2" w:space="0" w:color="000000"/>
              <w:right w:val="single" w:sz="2"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vMerge/>
            <w:tcBorders>
              <w:left w:val="single" w:sz="2" w:space="0" w:color="000000"/>
              <w:bottom w:val="single" w:sz="2" w:space="0" w:color="000000"/>
              <w:right w:val="single" w:sz="2"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vMerge/>
            <w:tcBorders>
              <w:left w:val="single" w:sz="2" w:space="0" w:color="000000"/>
              <w:bottom w:val="single" w:sz="2" w:space="0" w:color="000000"/>
              <w:right w:val="single" w:sz="2"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54"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Tiềm năng phát triển (*)</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Tỷ lệ (%) thiệt hại (**)</w:t>
            </w:r>
          </w:p>
        </w:tc>
      </w:tr>
      <w:tr w:rsidR="00E540F9" w:rsidRPr="00381C2B">
        <w:trPr>
          <w:trHeight w:val="345"/>
        </w:trPr>
        <w:tc>
          <w:tcPr>
            <w:tcW w:w="500" w:type="dxa"/>
            <w:vMerge w:val="restart"/>
            <w:tcBorders>
              <w:top w:val="single" w:sz="4" w:space="0" w:color="auto"/>
              <w:left w:val="single" w:sz="2" w:space="0" w:color="000000"/>
              <w:right w:val="single" w:sz="2" w:space="0" w:color="000000"/>
            </w:tcBorders>
            <w:shd w:val="clear" w:color="auto" w:fill="FFFFFF"/>
          </w:tcPr>
          <w:p w:rsidR="007C5256" w:rsidRPr="00381C2B" w:rsidRDefault="007C5256">
            <w:pPr>
              <w:spacing w:after="0" w:line="240" w:lineRule="auto"/>
              <w:rPr>
                <w:rFonts w:ascii="Times New Roman" w:hAnsi="Times New Roman" w:cs="Times New Roman"/>
                <w:color w:val="000000" w:themeColor="text1"/>
                <w:sz w:val="20"/>
                <w:szCs w:val="20"/>
              </w:rPr>
            </w:pPr>
          </w:p>
          <w:p w:rsidR="00F40126" w:rsidRPr="00381C2B" w:rsidRDefault="0032653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G</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p>
        </w:tc>
        <w:tc>
          <w:tcPr>
            <w:tcW w:w="2002"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Trồng trọt</w:t>
            </w:r>
          </w:p>
        </w:tc>
        <w:tc>
          <w:tcPr>
            <w:tcW w:w="1260"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54"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787" w:type="dxa"/>
            <w:tcBorders>
              <w:top w:val="single" w:sz="2" w:space="0" w:color="000000"/>
              <w:left w:val="single" w:sz="2" w:space="0" w:color="000000"/>
              <w:bottom w:val="single" w:sz="4" w:space="0" w:color="auto"/>
              <w:right w:val="single" w:sz="2" w:space="0" w:color="000000"/>
            </w:tcBorders>
            <w:shd w:val="clear" w:color="auto" w:fill="FFFFFF"/>
            <w:vAlign w:val="cente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99"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E540F9">
            <w:pPr>
              <w:spacing w:after="0" w:line="240" w:lineRule="auto"/>
              <w:rPr>
                <w:rFonts w:ascii="Times New Roman" w:hAnsi="Times New Roman" w:cs="Times New Roman"/>
                <w:color w:val="000000" w:themeColor="text1"/>
                <w:sz w:val="20"/>
                <w:szCs w:val="20"/>
              </w:rPr>
            </w:pPr>
          </w:p>
        </w:tc>
      </w:tr>
      <w:tr w:rsidR="00E540F9" w:rsidRPr="00381C2B">
        <w:trPr>
          <w:trHeight w:val="392"/>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a. Lúa</w:t>
            </w:r>
          </w:p>
        </w:tc>
        <w:tc>
          <w:tcPr>
            <w:tcW w:w="126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Ha</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trHeight w:val="345"/>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rsidP="007C525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b. </w:t>
            </w:r>
            <w:r w:rsidR="00F40126" w:rsidRPr="00381C2B">
              <w:rPr>
                <w:rFonts w:ascii="Times New Roman" w:hAnsi="Times New Roman" w:cs="Times New Roman"/>
                <w:color w:val="000000" w:themeColor="text1"/>
                <w:sz w:val="20"/>
                <w:szCs w:val="20"/>
              </w:rPr>
              <w:t xml:space="preserve">Rau </w:t>
            </w:r>
            <w:proofErr w:type="gramStart"/>
            <w:r w:rsidR="007C5256" w:rsidRPr="00381C2B">
              <w:rPr>
                <w:rFonts w:ascii="Times New Roman" w:hAnsi="Times New Roman" w:cs="Times New Roman"/>
                <w:color w:val="000000" w:themeColor="text1"/>
                <w:sz w:val="20"/>
                <w:szCs w:val="20"/>
              </w:rPr>
              <w:t>ăn</w:t>
            </w:r>
            <w:proofErr w:type="gramEnd"/>
            <w:r w:rsidR="007C5256" w:rsidRPr="00381C2B">
              <w:rPr>
                <w:rFonts w:ascii="Times New Roman" w:hAnsi="Times New Roman" w:cs="Times New Roman"/>
                <w:color w:val="000000" w:themeColor="text1"/>
                <w:sz w:val="20"/>
                <w:szCs w:val="20"/>
              </w:rPr>
              <w:t xml:space="preserve"> dùng cho gia đình, không sản xuất tập trung chỉ tận dụng đất bở bao vuông tôm, quanh nhà.</w:t>
            </w:r>
          </w:p>
        </w:tc>
        <w:tc>
          <w:tcPr>
            <w:tcW w:w="126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6D0F5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14/14</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6D0F5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53,2ha</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7C5256" w:rsidRPr="00381C2B" w:rsidRDefault="006D0F5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2.600</w:t>
            </w:r>
          </w:p>
          <w:p w:rsidR="006D0F59" w:rsidRPr="00381C2B" w:rsidRDefault="006D0F59">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6D0F5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80%</w:t>
            </w:r>
          </w:p>
          <w:p w:rsidR="007C5256" w:rsidRPr="00381C2B" w:rsidRDefault="007C5256">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6D0F5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p w:rsidR="007C5256" w:rsidRPr="00381C2B" w:rsidRDefault="007C5256">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6D0F5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p w:rsidR="007C5256" w:rsidRPr="00381C2B" w:rsidRDefault="007C5256">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p w:rsidR="007C5256" w:rsidRPr="00381C2B" w:rsidRDefault="007C5256">
            <w:pPr>
              <w:spacing w:after="0" w:line="240" w:lineRule="auto"/>
              <w:rPr>
                <w:rFonts w:ascii="Times New Roman" w:hAnsi="Times New Roman" w:cs="Times New Roman"/>
                <w:color w:val="000000" w:themeColor="text1"/>
                <w:sz w:val="20"/>
                <w:szCs w:val="20"/>
              </w:rPr>
            </w:pPr>
          </w:p>
        </w:tc>
      </w:tr>
      <w:tr w:rsidR="00E540F9" w:rsidRPr="00381C2B">
        <w:trPr>
          <w:trHeight w:val="357"/>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 Cây lâu năm</w:t>
            </w:r>
          </w:p>
        </w:tc>
        <w:tc>
          <w:tcPr>
            <w:tcW w:w="126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Ha</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trHeight w:val="288"/>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d. Cây hàng năm</w:t>
            </w:r>
          </w:p>
        </w:tc>
        <w:tc>
          <w:tcPr>
            <w:tcW w:w="126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Ha</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trHeight w:val="357"/>
        </w:trPr>
        <w:tc>
          <w:tcPr>
            <w:tcW w:w="500" w:type="dxa"/>
            <w:vMerge/>
            <w:tcBorders>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e. Cây ăn quả</w:t>
            </w:r>
          </w:p>
        </w:tc>
        <w:tc>
          <w:tcPr>
            <w:tcW w:w="126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Ha</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trHeight w:val="322"/>
        </w:trPr>
        <w:tc>
          <w:tcPr>
            <w:tcW w:w="500" w:type="dxa"/>
            <w:vMerge w:val="restart"/>
            <w:tcBorders>
              <w:top w:val="single" w:sz="2" w:space="0" w:color="000000"/>
              <w:left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w:t>
            </w:r>
          </w:p>
        </w:tc>
        <w:tc>
          <w:tcPr>
            <w:tcW w:w="2002"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rsidP="005C1C54">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Chăn nuôi</w:t>
            </w:r>
            <w:r w:rsidR="006D0F59" w:rsidRPr="00381C2B">
              <w:rPr>
                <w:rFonts w:ascii="Times New Roman" w:hAnsi="Times New Roman" w:cs="Times New Roman"/>
                <w:b/>
                <w:color w:val="000000" w:themeColor="text1"/>
                <w:sz w:val="20"/>
                <w:szCs w:val="20"/>
              </w:rPr>
              <w:t>:</w:t>
            </w:r>
            <w:r w:rsidR="005C1C54" w:rsidRPr="00381C2B">
              <w:rPr>
                <w:rFonts w:ascii="Times New Roman" w:hAnsi="Times New Roman" w:cs="Times New Roman"/>
                <w:b/>
                <w:color w:val="000000" w:themeColor="text1"/>
                <w:sz w:val="20"/>
                <w:szCs w:val="20"/>
              </w:rPr>
              <w:t xml:space="preserve"> quy mô hộ gia đình nhỏ (3-5 con heo/hộ và gia cầm khoảng 20-70 con/hộ) rãi rác trên 14 ấp.</w:t>
            </w:r>
          </w:p>
        </w:tc>
        <w:tc>
          <w:tcPr>
            <w:tcW w:w="1260"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54"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787" w:type="dxa"/>
            <w:tcBorders>
              <w:top w:val="single" w:sz="2" w:space="0" w:color="000000"/>
              <w:left w:val="single" w:sz="2" w:space="0" w:color="000000"/>
              <w:bottom w:val="single" w:sz="4" w:space="0" w:color="auto"/>
              <w:right w:val="single" w:sz="2" w:space="0" w:color="000000"/>
            </w:tcBorders>
            <w:shd w:val="clear" w:color="auto" w:fill="FFFFFF"/>
            <w:vAlign w:val="cente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599"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E540F9">
            <w:pPr>
              <w:spacing w:after="0" w:line="240" w:lineRule="auto"/>
              <w:rPr>
                <w:rFonts w:ascii="Times New Roman" w:hAnsi="Times New Roman" w:cs="Times New Roman"/>
                <w:color w:val="000000" w:themeColor="text1"/>
                <w:sz w:val="20"/>
                <w:szCs w:val="20"/>
              </w:rPr>
            </w:pPr>
          </w:p>
        </w:tc>
      </w:tr>
      <w:tr w:rsidR="003B532D" w:rsidRPr="00381C2B">
        <w:trPr>
          <w:trHeight w:val="357"/>
        </w:trPr>
        <w:tc>
          <w:tcPr>
            <w:tcW w:w="500" w:type="dxa"/>
            <w:vMerge/>
            <w:tcBorders>
              <w:left w:val="single" w:sz="2" w:space="0" w:color="000000"/>
              <w:right w:val="single" w:sz="2" w:space="0" w:color="000000"/>
            </w:tcBorders>
            <w:shd w:val="clear" w:color="auto" w:fill="FFFFFF"/>
          </w:tcPr>
          <w:p w:rsidR="003B532D" w:rsidRPr="00381C2B" w:rsidRDefault="003B532D">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3B532D" w:rsidRPr="00381C2B" w:rsidRDefault="003B532D">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a. Gia súc</w:t>
            </w:r>
            <w:r w:rsidR="006D0F59" w:rsidRPr="00381C2B">
              <w:rPr>
                <w:rFonts w:ascii="Times New Roman" w:hAnsi="Times New Roman" w:cs="Times New Roman"/>
                <w:color w:val="000000" w:themeColor="text1"/>
                <w:sz w:val="20"/>
                <w:szCs w:val="20"/>
              </w:rPr>
              <w:t>:</w:t>
            </w:r>
            <w:r w:rsidR="005C1C54" w:rsidRPr="00381C2B">
              <w:rPr>
                <w:rFonts w:ascii="Times New Roman" w:hAnsi="Times New Roman" w:cs="Times New Roman"/>
                <w:color w:val="000000" w:themeColor="text1"/>
                <w:sz w:val="20"/>
                <w:szCs w:val="20"/>
              </w:rPr>
              <w:t xml:space="preserve"> heo</w:t>
            </w:r>
          </w:p>
        </w:tc>
        <w:tc>
          <w:tcPr>
            <w:tcW w:w="1260" w:type="dxa"/>
            <w:tcBorders>
              <w:top w:val="single" w:sz="4" w:space="0" w:color="auto"/>
              <w:left w:val="single" w:sz="2" w:space="0" w:color="000000"/>
              <w:bottom w:val="single" w:sz="4" w:space="0" w:color="auto"/>
              <w:right w:val="single" w:sz="2" w:space="0" w:color="000000"/>
            </w:tcBorders>
            <w:shd w:val="clear" w:color="auto" w:fill="FFFFFF"/>
          </w:tcPr>
          <w:p w:rsidR="003B532D" w:rsidRPr="00381C2B" w:rsidRDefault="005C1C5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14/14</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3B532D" w:rsidRPr="00381C2B" w:rsidRDefault="005C1C5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Hộ</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3B532D" w:rsidRPr="00381C2B" w:rsidRDefault="005C1C54" w:rsidP="00600FB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1.391</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3B532D" w:rsidRPr="00381C2B" w:rsidRDefault="005C1C54" w:rsidP="00600FB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90%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3B532D" w:rsidRPr="00381C2B" w:rsidRDefault="005C1C54" w:rsidP="00600FB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3B532D" w:rsidRPr="00381C2B" w:rsidRDefault="005C1C54" w:rsidP="00600FB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w:t>
            </w:r>
          </w:p>
        </w:tc>
      </w:tr>
      <w:tr w:rsidR="005C1C54" w:rsidRPr="00381C2B" w:rsidTr="00CF26CB">
        <w:trPr>
          <w:trHeight w:val="357"/>
        </w:trPr>
        <w:tc>
          <w:tcPr>
            <w:tcW w:w="500" w:type="dxa"/>
            <w:vMerge/>
            <w:tcBorders>
              <w:left w:val="single" w:sz="2" w:space="0" w:color="000000"/>
              <w:bottom w:val="single" w:sz="2" w:space="0" w:color="000000"/>
              <w:right w:val="single" w:sz="2" w:space="0" w:color="000000"/>
            </w:tcBorders>
            <w:shd w:val="clear" w:color="auto" w:fill="FFFFFF"/>
          </w:tcPr>
          <w:p w:rsidR="005C1C54" w:rsidRPr="00381C2B" w:rsidRDefault="005C1C54">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5C1C54" w:rsidRPr="00381C2B" w:rsidRDefault="005C1C5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 Gia cầm:</w:t>
            </w:r>
          </w:p>
        </w:tc>
        <w:tc>
          <w:tcPr>
            <w:tcW w:w="1260" w:type="dxa"/>
            <w:tcBorders>
              <w:top w:val="single" w:sz="4" w:space="0" w:color="auto"/>
              <w:left w:val="single" w:sz="2" w:space="0" w:color="000000"/>
              <w:bottom w:val="single" w:sz="2" w:space="0" w:color="000000"/>
              <w:right w:val="single" w:sz="2" w:space="0" w:color="000000"/>
            </w:tcBorders>
            <w:shd w:val="clear" w:color="auto" w:fill="FFFFFF"/>
          </w:tcPr>
          <w:p w:rsidR="005C1C54" w:rsidRPr="00381C2B" w:rsidRDefault="005C1C54" w:rsidP="00CF26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14/14</w:t>
            </w:r>
          </w:p>
        </w:tc>
        <w:tc>
          <w:tcPr>
            <w:tcW w:w="810" w:type="dxa"/>
            <w:tcBorders>
              <w:top w:val="single" w:sz="4" w:space="0" w:color="auto"/>
              <w:left w:val="single" w:sz="2" w:space="0" w:color="000000"/>
              <w:bottom w:val="single" w:sz="2" w:space="0" w:color="000000"/>
              <w:right w:val="single" w:sz="2" w:space="0" w:color="000000"/>
            </w:tcBorders>
            <w:shd w:val="clear" w:color="auto" w:fill="FFFFFF"/>
          </w:tcPr>
          <w:p w:rsidR="005C1C54" w:rsidRPr="00381C2B" w:rsidRDefault="005C1C54" w:rsidP="00CF26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Hộ</w:t>
            </w:r>
          </w:p>
        </w:tc>
        <w:tc>
          <w:tcPr>
            <w:tcW w:w="1254"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5C1C54" w:rsidRPr="00381C2B" w:rsidRDefault="005C1C54" w:rsidP="00CF26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1.391</w:t>
            </w:r>
          </w:p>
        </w:tc>
        <w:tc>
          <w:tcPr>
            <w:tcW w:w="810"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5C1C54" w:rsidRPr="00381C2B" w:rsidRDefault="005C1C54" w:rsidP="00CF26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90%</w:t>
            </w:r>
          </w:p>
        </w:tc>
        <w:tc>
          <w:tcPr>
            <w:tcW w:w="1787" w:type="dxa"/>
            <w:tcBorders>
              <w:top w:val="single" w:sz="4" w:space="0" w:color="auto"/>
              <w:left w:val="single" w:sz="2" w:space="0" w:color="000000"/>
              <w:bottom w:val="single" w:sz="2" w:space="0" w:color="000000"/>
              <w:right w:val="single" w:sz="2" w:space="0" w:color="000000"/>
            </w:tcBorders>
            <w:shd w:val="clear" w:color="auto" w:fill="FFFFFF"/>
            <w:vAlign w:val="center"/>
          </w:tcPr>
          <w:p w:rsidR="005C1C54" w:rsidRPr="00381C2B" w:rsidRDefault="005C1C54" w:rsidP="00CF26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5C1C54" w:rsidRPr="00381C2B" w:rsidRDefault="005C1C54" w:rsidP="00CF26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60%</w:t>
            </w:r>
          </w:p>
        </w:tc>
      </w:tr>
      <w:tr w:rsidR="00E540F9" w:rsidRPr="00381C2B">
        <w:trPr>
          <w:trHeight w:val="299"/>
        </w:trPr>
        <w:tc>
          <w:tcPr>
            <w:tcW w:w="500" w:type="dxa"/>
            <w:vMerge w:val="restart"/>
            <w:tcBorders>
              <w:top w:val="single" w:sz="2" w:space="0" w:color="000000"/>
              <w:left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w:t>
            </w:r>
          </w:p>
        </w:tc>
        <w:tc>
          <w:tcPr>
            <w:tcW w:w="2002"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sz w:val="20"/>
                <w:szCs w:val="20"/>
              </w:rPr>
              <w:t xml:space="preserve">Thủy Hải Sản Đánh bắt </w:t>
            </w:r>
          </w:p>
        </w:tc>
        <w:tc>
          <w:tcPr>
            <w:tcW w:w="1260"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3B532D">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2" w:space="0" w:color="000000"/>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trHeight w:val="380"/>
        </w:trPr>
        <w:tc>
          <w:tcPr>
            <w:tcW w:w="500" w:type="dxa"/>
            <w:vMerge/>
            <w:tcBorders>
              <w:top w:val="single" w:sz="2" w:space="0" w:color="000000"/>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a. Người dân đi biển</w:t>
            </w:r>
          </w:p>
        </w:tc>
        <w:tc>
          <w:tcPr>
            <w:tcW w:w="126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Hộ</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trHeight w:val="334"/>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 Tàu thuyền gần bờ</w:t>
            </w:r>
          </w:p>
        </w:tc>
        <w:tc>
          <w:tcPr>
            <w:tcW w:w="126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Tàu</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trHeight w:val="380"/>
        </w:trPr>
        <w:tc>
          <w:tcPr>
            <w:tcW w:w="500" w:type="dxa"/>
            <w:vMerge/>
            <w:tcBorders>
              <w:left w:val="single" w:sz="2" w:space="0" w:color="000000"/>
              <w:bottom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 Tàu thuyền gần bờ</w:t>
            </w:r>
          </w:p>
        </w:tc>
        <w:tc>
          <w:tcPr>
            <w:tcW w:w="1260"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Tầu</w:t>
            </w:r>
          </w:p>
        </w:tc>
        <w:tc>
          <w:tcPr>
            <w:tcW w:w="1254"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4" w:space="0" w:color="auto"/>
              <w:left w:val="single" w:sz="2" w:space="0" w:color="000000"/>
              <w:bottom w:val="single" w:sz="2" w:space="0" w:color="000000"/>
              <w:right w:val="single" w:sz="2" w:space="0" w:color="000000"/>
            </w:tcBorders>
            <w:shd w:val="clear" w:color="auto" w:fill="FFFFFF"/>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3B532D" w:rsidRPr="00381C2B" w:rsidTr="00600FB6">
        <w:trPr>
          <w:trHeight w:val="299"/>
        </w:trPr>
        <w:tc>
          <w:tcPr>
            <w:tcW w:w="500" w:type="dxa"/>
            <w:vMerge w:val="restart"/>
            <w:tcBorders>
              <w:top w:val="single" w:sz="2" w:space="0" w:color="000000"/>
              <w:left w:val="single" w:sz="2" w:space="0" w:color="000000"/>
              <w:right w:val="single" w:sz="2" w:space="0" w:color="000000"/>
            </w:tcBorders>
            <w:shd w:val="clear" w:color="auto" w:fill="FFFFFF"/>
          </w:tcPr>
          <w:p w:rsidR="003B532D" w:rsidRPr="00381C2B" w:rsidRDefault="003B532D">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w:t>
            </w:r>
          </w:p>
        </w:tc>
        <w:tc>
          <w:tcPr>
            <w:tcW w:w="2002"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tcPr>
          <w:p w:rsidR="003B532D" w:rsidRPr="00381C2B" w:rsidRDefault="003B532D">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Nuôi trồng</w:t>
            </w:r>
            <w:r w:rsidR="00F40126" w:rsidRPr="00381C2B">
              <w:rPr>
                <w:rFonts w:ascii="Times New Roman" w:hAnsi="Times New Roman" w:cs="Times New Roman"/>
                <w:b/>
                <w:color w:val="000000" w:themeColor="text1"/>
                <w:sz w:val="20"/>
                <w:szCs w:val="20"/>
              </w:rPr>
              <w:t xml:space="preserve"> </w:t>
            </w:r>
            <w:r w:rsidR="007C5256" w:rsidRPr="00381C2B">
              <w:rPr>
                <w:rFonts w:ascii="Times New Roman" w:hAnsi="Times New Roman" w:cs="Times New Roman"/>
                <w:b/>
                <w:color w:val="000000" w:themeColor="text1"/>
                <w:sz w:val="20"/>
                <w:szCs w:val="20"/>
              </w:rPr>
              <w:t xml:space="preserve">thuỷ sản </w:t>
            </w:r>
            <w:r w:rsidR="00F40126" w:rsidRPr="00381C2B">
              <w:rPr>
                <w:rFonts w:ascii="Times New Roman" w:hAnsi="Times New Roman" w:cs="Times New Roman"/>
                <w:b/>
                <w:color w:val="000000" w:themeColor="text1"/>
                <w:sz w:val="20"/>
                <w:szCs w:val="20"/>
              </w:rPr>
              <w:t>sinh thái</w:t>
            </w:r>
            <w:r w:rsidR="007C5256" w:rsidRPr="00381C2B">
              <w:rPr>
                <w:rFonts w:ascii="Times New Roman" w:hAnsi="Times New Roman" w:cs="Times New Roman"/>
                <w:b/>
                <w:color w:val="000000" w:themeColor="text1"/>
                <w:sz w:val="20"/>
                <w:szCs w:val="20"/>
              </w:rPr>
              <w:t xml:space="preserve"> (tôm, cua, cá)</w:t>
            </w:r>
          </w:p>
        </w:tc>
        <w:tc>
          <w:tcPr>
            <w:tcW w:w="1260" w:type="dxa"/>
            <w:vMerge w:val="restart"/>
            <w:tcBorders>
              <w:top w:val="single" w:sz="2" w:space="0" w:color="000000"/>
              <w:left w:val="single" w:sz="2" w:space="0" w:color="000000"/>
              <w:right w:val="single" w:sz="2" w:space="0" w:color="000000"/>
            </w:tcBorders>
            <w:shd w:val="clear" w:color="auto" w:fill="FFFFFF"/>
          </w:tcPr>
          <w:p w:rsidR="003B532D" w:rsidRPr="00381C2B" w:rsidRDefault="003B532D" w:rsidP="00600FB6">
            <w:pPr>
              <w:pStyle w:val="Nidung"/>
              <w:jc w:val="center"/>
              <w:rPr>
                <w:rFonts w:cs="Times New Roman"/>
                <w:b/>
                <w:color w:val="000000" w:themeColor="text1"/>
                <w:sz w:val="20"/>
                <w:szCs w:val="20"/>
              </w:rPr>
            </w:pPr>
            <w:r w:rsidRPr="00381C2B">
              <w:rPr>
                <w:rFonts w:cs="Times New Roman"/>
                <w:b/>
                <w:color w:val="000000" w:themeColor="text1"/>
                <w:sz w:val="20"/>
                <w:szCs w:val="20"/>
              </w:rPr>
              <w:t>Thôn/Ấp</w:t>
            </w:r>
          </w:p>
          <w:p w:rsidR="003B532D" w:rsidRPr="00381C2B" w:rsidRDefault="003B532D" w:rsidP="00600FB6">
            <w:pPr>
              <w:pStyle w:val="Nidung"/>
              <w:jc w:val="center"/>
              <w:rPr>
                <w:rFonts w:cs="Times New Roman"/>
                <w:b/>
                <w:color w:val="000000" w:themeColor="text1"/>
                <w:sz w:val="20"/>
                <w:szCs w:val="20"/>
              </w:rPr>
            </w:pPr>
          </w:p>
        </w:tc>
        <w:tc>
          <w:tcPr>
            <w:tcW w:w="810" w:type="dxa"/>
            <w:vMerge w:val="restart"/>
            <w:tcBorders>
              <w:top w:val="single" w:sz="2" w:space="0" w:color="000000"/>
              <w:left w:val="single" w:sz="2" w:space="0" w:color="000000"/>
              <w:right w:val="single" w:sz="2" w:space="0" w:color="000000"/>
            </w:tcBorders>
            <w:shd w:val="clear" w:color="auto" w:fill="FFFFFF"/>
          </w:tcPr>
          <w:p w:rsidR="003B532D" w:rsidRPr="00381C2B" w:rsidRDefault="003B532D" w:rsidP="00600FB6">
            <w:pPr>
              <w:pStyle w:val="Nidung"/>
              <w:jc w:val="center"/>
              <w:rPr>
                <w:rFonts w:cs="Times New Roman"/>
                <w:b/>
                <w:color w:val="000000" w:themeColor="text1"/>
                <w:sz w:val="20"/>
                <w:szCs w:val="20"/>
              </w:rPr>
            </w:pPr>
            <w:r w:rsidRPr="00381C2B">
              <w:rPr>
                <w:rFonts w:cs="Times New Roman"/>
                <w:b/>
                <w:color w:val="000000" w:themeColor="text1"/>
                <w:sz w:val="20"/>
                <w:szCs w:val="20"/>
              </w:rPr>
              <w:t xml:space="preserve">Đơn </w:t>
            </w:r>
          </w:p>
          <w:p w:rsidR="003B532D" w:rsidRPr="00381C2B" w:rsidRDefault="003B532D" w:rsidP="00600FB6">
            <w:pPr>
              <w:pStyle w:val="Nidung"/>
              <w:jc w:val="center"/>
              <w:rPr>
                <w:rFonts w:cs="Times New Roman"/>
                <w:b/>
                <w:color w:val="000000" w:themeColor="text1"/>
                <w:sz w:val="20"/>
                <w:szCs w:val="20"/>
              </w:rPr>
            </w:pPr>
            <w:r w:rsidRPr="00381C2B">
              <w:rPr>
                <w:rFonts w:cs="Times New Roman"/>
                <w:b/>
                <w:color w:val="000000" w:themeColor="text1"/>
                <w:sz w:val="20"/>
                <w:szCs w:val="20"/>
              </w:rPr>
              <w:t>vị tính</w:t>
            </w:r>
          </w:p>
        </w:tc>
        <w:tc>
          <w:tcPr>
            <w:tcW w:w="1254"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tcPr>
          <w:p w:rsidR="003B532D" w:rsidRPr="00381C2B" w:rsidRDefault="003B532D" w:rsidP="00600FB6">
            <w:pPr>
              <w:pStyle w:val="Nidung"/>
              <w:jc w:val="center"/>
              <w:rPr>
                <w:rFonts w:cs="Times New Roman"/>
                <w:b/>
                <w:color w:val="000000" w:themeColor="text1"/>
                <w:sz w:val="20"/>
                <w:szCs w:val="20"/>
              </w:rPr>
            </w:pPr>
            <w:r w:rsidRPr="00381C2B">
              <w:rPr>
                <w:rFonts w:cs="Times New Roman"/>
                <w:b/>
                <w:color w:val="000000" w:themeColor="text1"/>
                <w:sz w:val="20"/>
                <w:szCs w:val="20"/>
              </w:rPr>
              <w:t>Số hộ tham gia</w:t>
            </w:r>
          </w:p>
        </w:tc>
        <w:tc>
          <w:tcPr>
            <w:tcW w:w="81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tcPr>
          <w:p w:rsidR="003B532D" w:rsidRPr="00381C2B" w:rsidRDefault="003B532D" w:rsidP="00600FB6">
            <w:pPr>
              <w:pStyle w:val="Nidung"/>
              <w:jc w:val="center"/>
              <w:rPr>
                <w:rFonts w:cs="Times New Roman"/>
                <w:b/>
                <w:color w:val="000000" w:themeColor="text1"/>
                <w:sz w:val="20"/>
                <w:szCs w:val="20"/>
                <w:lang w:val="de-DE"/>
              </w:rPr>
            </w:pPr>
            <w:r w:rsidRPr="00381C2B">
              <w:rPr>
                <w:rFonts w:cs="Times New Roman"/>
                <w:b/>
                <w:color w:val="000000" w:themeColor="text1"/>
                <w:sz w:val="20"/>
                <w:szCs w:val="20"/>
                <w:lang w:val="de-DE"/>
              </w:rPr>
              <w:t>Tỷ lệ nữ</w:t>
            </w:r>
          </w:p>
        </w:tc>
        <w:tc>
          <w:tcPr>
            <w:tcW w:w="3386" w:type="dxa"/>
            <w:gridSpan w:val="2"/>
            <w:tcBorders>
              <w:top w:val="single" w:sz="2" w:space="0" w:color="000000"/>
              <w:left w:val="single" w:sz="2" w:space="0" w:color="000000"/>
              <w:bottom w:val="single" w:sz="4" w:space="0" w:color="auto"/>
              <w:right w:val="single" w:sz="2" w:space="0" w:color="000000"/>
            </w:tcBorders>
            <w:shd w:val="clear" w:color="auto" w:fill="FFFFFF"/>
          </w:tcPr>
          <w:p w:rsidR="003B532D" w:rsidRPr="00381C2B" w:rsidRDefault="003B532D" w:rsidP="00600FB6">
            <w:pPr>
              <w:pStyle w:val="Nidung"/>
              <w:jc w:val="center"/>
              <w:rPr>
                <w:rFonts w:cs="Times New Roman"/>
                <w:b/>
                <w:color w:val="000000" w:themeColor="text1"/>
                <w:sz w:val="20"/>
                <w:szCs w:val="20"/>
              </w:rPr>
            </w:pPr>
            <w:r w:rsidRPr="00381C2B">
              <w:rPr>
                <w:rFonts w:cs="Times New Roman"/>
                <w:b/>
                <w:color w:val="000000" w:themeColor="text1"/>
                <w:sz w:val="20"/>
                <w:szCs w:val="20"/>
                <w:lang w:val="de-DE"/>
              </w:rPr>
              <w:t>Đặc điểm sản xuất kinh doanh</w:t>
            </w:r>
          </w:p>
        </w:tc>
      </w:tr>
      <w:tr w:rsidR="003B532D" w:rsidRPr="00381C2B" w:rsidTr="00600FB6">
        <w:trPr>
          <w:trHeight w:val="299"/>
        </w:trPr>
        <w:tc>
          <w:tcPr>
            <w:tcW w:w="500" w:type="dxa"/>
            <w:vMerge/>
            <w:tcBorders>
              <w:top w:val="single" w:sz="2" w:space="0" w:color="000000"/>
              <w:left w:val="single" w:sz="2" w:space="0" w:color="000000"/>
              <w:right w:val="single" w:sz="2" w:space="0" w:color="000000"/>
            </w:tcBorders>
            <w:shd w:val="clear" w:color="auto" w:fill="FFFFFF"/>
          </w:tcPr>
          <w:p w:rsidR="003B532D" w:rsidRPr="00381C2B" w:rsidRDefault="003B532D">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3B532D" w:rsidRPr="00381C2B" w:rsidRDefault="003B532D">
            <w:pPr>
              <w:spacing w:after="0" w:line="240" w:lineRule="auto"/>
              <w:rPr>
                <w:rFonts w:ascii="Times New Roman" w:hAnsi="Times New Roman" w:cs="Times New Roman"/>
                <w:b/>
                <w:color w:val="000000" w:themeColor="text1"/>
                <w:sz w:val="20"/>
                <w:szCs w:val="20"/>
              </w:rPr>
            </w:pPr>
          </w:p>
        </w:tc>
        <w:tc>
          <w:tcPr>
            <w:tcW w:w="1260" w:type="dxa"/>
            <w:vMerge/>
            <w:tcBorders>
              <w:left w:val="single" w:sz="2" w:space="0" w:color="000000"/>
              <w:bottom w:val="single" w:sz="4" w:space="0" w:color="auto"/>
              <w:right w:val="single" w:sz="2" w:space="0" w:color="000000"/>
            </w:tcBorders>
            <w:shd w:val="clear" w:color="auto" w:fill="FFFFFF"/>
          </w:tcPr>
          <w:p w:rsidR="003B532D" w:rsidRPr="00381C2B" w:rsidRDefault="003B532D" w:rsidP="00600FB6">
            <w:pPr>
              <w:pStyle w:val="Nidung"/>
              <w:jc w:val="center"/>
              <w:rPr>
                <w:rFonts w:cs="Times New Roman"/>
                <w:b/>
                <w:color w:val="000000" w:themeColor="text1"/>
                <w:sz w:val="20"/>
                <w:szCs w:val="20"/>
              </w:rPr>
            </w:pPr>
          </w:p>
        </w:tc>
        <w:tc>
          <w:tcPr>
            <w:tcW w:w="810" w:type="dxa"/>
            <w:vMerge/>
            <w:tcBorders>
              <w:left w:val="single" w:sz="2" w:space="0" w:color="000000"/>
              <w:bottom w:val="single" w:sz="4" w:space="0" w:color="auto"/>
              <w:right w:val="single" w:sz="2" w:space="0" w:color="000000"/>
            </w:tcBorders>
            <w:shd w:val="clear" w:color="auto" w:fill="FFFFFF"/>
          </w:tcPr>
          <w:p w:rsidR="003B532D" w:rsidRPr="00381C2B" w:rsidRDefault="003B532D" w:rsidP="00600FB6">
            <w:pPr>
              <w:pStyle w:val="Nidung"/>
              <w:jc w:val="center"/>
              <w:rPr>
                <w:rFonts w:cs="Times New Roman"/>
                <w:b/>
                <w:color w:val="000000" w:themeColor="text1"/>
                <w:sz w:val="20"/>
                <w:szCs w:val="20"/>
              </w:rPr>
            </w:pPr>
          </w:p>
        </w:tc>
        <w:tc>
          <w:tcPr>
            <w:tcW w:w="1254" w:type="dxa"/>
            <w:vMerge/>
            <w:tcBorders>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3B532D" w:rsidRPr="00381C2B" w:rsidRDefault="003B532D" w:rsidP="00600FB6">
            <w:pPr>
              <w:pStyle w:val="Nidung"/>
              <w:jc w:val="center"/>
              <w:rPr>
                <w:rFonts w:cs="Times New Roman"/>
                <w:b/>
                <w:color w:val="000000" w:themeColor="text1"/>
                <w:sz w:val="20"/>
                <w:szCs w:val="20"/>
              </w:rPr>
            </w:pPr>
          </w:p>
        </w:tc>
        <w:tc>
          <w:tcPr>
            <w:tcW w:w="810" w:type="dxa"/>
            <w:vMerge/>
            <w:tcBorders>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3B532D" w:rsidRPr="00381C2B" w:rsidRDefault="003B532D" w:rsidP="00600FB6">
            <w:pPr>
              <w:pStyle w:val="Nidung"/>
              <w:jc w:val="center"/>
              <w:rPr>
                <w:rFonts w:cs="Times New Roman"/>
                <w:b/>
                <w:color w:val="000000" w:themeColor="text1"/>
                <w:sz w:val="20"/>
                <w:szCs w:val="20"/>
                <w:lang w:val="de-DE"/>
              </w:rPr>
            </w:pPr>
          </w:p>
        </w:tc>
        <w:tc>
          <w:tcPr>
            <w:tcW w:w="1787" w:type="dxa"/>
            <w:tcBorders>
              <w:top w:val="single" w:sz="2" w:space="0" w:color="000000"/>
              <w:left w:val="single" w:sz="2" w:space="0" w:color="000000"/>
              <w:bottom w:val="single" w:sz="4" w:space="0" w:color="auto"/>
              <w:right w:val="single" w:sz="2" w:space="0" w:color="000000"/>
            </w:tcBorders>
            <w:shd w:val="clear" w:color="auto" w:fill="FFFFFF"/>
            <w:vAlign w:val="center"/>
          </w:tcPr>
          <w:p w:rsidR="003B532D" w:rsidRPr="00381C2B" w:rsidRDefault="003B532D" w:rsidP="00600FB6">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Tiềm năng phát triển (*)</w:t>
            </w:r>
          </w:p>
        </w:tc>
        <w:tc>
          <w:tcPr>
            <w:tcW w:w="1599"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3B532D" w:rsidRPr="00381C2B" w:rsidRDefault="003B532D" w:rsidP="00600FB6">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Tỷ lệ (%) thiệt hại (**)</w:t>
            </w:r>
          </w:p>
        </w:tc>
      </w:tr>
      <w:tr w:rsidR="00E540F9" w:rsidRPr="00381C2B">
        <w:trPr>
          <w:trHeight w:val="311"/>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a. Bãi nuôi</w:t>
            </w:r>
          </w:p>
        </w:tc>
        <w:tc>
          <w:tcPr>
            <w:tcW w:w="126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E540F9">
            <w:pPr>
              <w:spacing w:after="0" w:line="240" w:lineRule="auto"/>
              <w:ind w:left="-86"/>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Ha </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rsidP="007C5256">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rsidP="007C5256">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rsidP="007C5256">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trHeight w:val="217"/>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val="restart"/>
            <w:tcBorders>
              <w:top w:val="single" w:sz="4" w:space="0" w:color="auto"/>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 Ao, hồ nuôi</w:t>
            </w: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Nhưng Miên</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7C525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Ha</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7C525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125/625</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7C525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67%</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7C5256" w:rsidP="007C5256">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7C525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57%</w:t>
            </w:r>
          </w:p>
        </w:tc>
      </w:tr>
      <w:tr w:rsidR="00E540F9" w:rsidRPr="00381C2B">
        <w:trPr>
          <w:trHeight w:val="203"/>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Đồng Khởi</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229</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121/165 hộ</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78,3%</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45%</w:t>
            </w:r>
          </w:p>
        </w:tc>
      </w:tr>
      <w:tr w:rsidR="00E540F9" w:rsidRPr="00381C2B">
        <w:trPr>
          <w:trHeight w:val="217"/>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Kinh Ráng</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559,4</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BB020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r w:rsidR="004E630C" w:rsidRPr="00381C2B">
              <w:rPr>
                <w:rFonts w:ascii="Times New Roman" w:hAnsi="Times New Roman" w:cs="Times New Roman"/>
                <w:color w:val="000000" w:themeColor="text1"/>
                <w:sz w:val="20"/>
                <w:szCs w:val="20"/>
              </w:rPr>
              <w:t>6</w:t>
            </w:r>
            <w:r w:rsidRPr="00381C2B">
              <w:rPr>
                <w:rFonts w:ascii="Times New Roman" w:hAnsi="Times New Roman" w:cs="Times New Roman"/>
                <w:color w:val="000000" w:themeColor="text1"/>
                <w:sz w:val="20"/>
                <w:szCs w:val="20"/>
              </w:rPr>
              <w:t>0</w:t>
            </w:r>
            <w:r w:rsidR="004E630C" w:rsidRPr="00381C2B">
              <w:rPr>
                <w:rFonts w:ascii="Times New Roman" w:hAnsi="Times New Roman" w:cs="Times New Roman"/>
                <w:color w:val="000000" w:themeColor="text1"/>
                <w:sz w:val="20"/>
                <w:szCs w:val="20"/>
              </w:rPr>
              <w:t>/234 hộ</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36,3%</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(tôm , cua)</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50%</w:t>
            </w:r>
          </w:p>
        </w:tc>
      </w:tr>
      <w:tr w:rsidR="00E540F9" w:rsidRPr="00381C2B">
        <w:trPr>
          <w:trHeight w:val="203"/>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highlight w:val="yellow"/>
              </w:rPr>
            </w:pPr>
            <w:r w:rsidRPr="00381C2B">
              <w:rPr>
                <w:rFonts w:ascii="Times New Roman" w:hAnsi="Times New Roman" w:cs="Times New Roman"/>
                <w:color w:val="000000" w:themeColor="text1"/>
                <w:sz w:val="20"/>
                <w:szCs w:val="20"/>
              </w:rPr>
              <w:t>Kinh Ranh</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560</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sz w:val="20"/>
                <w:szCs w:val="20"/>
              </w:rPr>
              <w:t>189/283 hộ</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65%</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55%</w:t>
            </w:r>
          </w:p>
        </w:tc>
      </w:tr>
      <w:tr w:rsidR="00E540F9" w:rsidRPr="00381C2B">
        <w:trPr>
          <w:trHeight w:val="163"/>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highlight w:val="yellow"/>
              </w:rPr>
            </w:pPr>
            <w:r w:rsidRPr="00381C2B">
              <w:rPr>
                <w:rFonts w:ascii="Times New Roman" w:hAnsi="Times New Roman" w:cs="Times New Roman"/>
                <w:color w:val="000000" w:themeColor="text1"/>
                <w:sz w:val="20"/>
                <w:szCs w:val="20"/>
              </w:rPr>
              <w:t>Biện Nhạn</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495</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sz w:val="20"/>
                <w:szCs w:val="20"/>
              </w:rPr>
              <w:t>127/160 hộ</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52%</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38%</w:t>
            </w:r>
          </w:p>
        </w:tc>
      </w:tr>
      <w:tr w:rsidR="00E540F9" w:rsidRPr="00381C2B">
        <w:trPr>
          <w:trHeight w:val="865"/>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Bàn Quỳ</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328</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118/141 hộ</w:t>
            </w: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50%</w:t>
            </w: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Tôm sú, cua</w:t>
            </w: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50% </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(do mưa nhiều và nhiệt độ tang)</w:t>
            </w:r>
          </w:p>
          <w:p w:rsidR="00096408" w:rsidRPr="00381C2B" w:rsidRDefault="00096408">
            <w:pPr>
              <w:spacing w:after="0" w:line="240" w:lineRule="auto"/>
              <w:rPr>
                <w:rFonts w:ascii="Times New Roman" w:hAnsi="Times New Roman" w:cs="Times New Roman"/>
                <w:color w:val="000000" w:themeColor="text1"/>
                <w:sz w:val="20"/>
                <w:szCs w:val="20"/>
              </w:rPr>
            </w:pPr>
          </w:p>
        </w:tc>
      </w:tr>
      <w:tr w:rsidR="00E540F9" w:rsidRPr="00381C2B">
        <w:trPr>
          <w:trHeight w:val="203"/>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Kinh Ba</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390</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111/141 hộ</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70%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50%</w:t>
            </w:r>
          </w:p>
        </w:tc>
      </w:tr>
      <w:tr w:rsidR="00E540F9" w:rsidRPr="00381C2B">
        <w:trPr>
          <w:trHeight w:val="203"/>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Cây Phước</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385</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112/150 hộ</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90%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Khá</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61%</w:t>
            </w:r>
          </w:p>
        </w:tc>
      </w:tr>
      <w:tr w:rsidR="00E540F9" w:rsidRPr="00381C2B">
        <w:trPr>
          <w:trHeight w:val="258"/>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Láng Tròn</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160</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55/74 hộ</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85%</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50%</w:t>
            </w:r>
          </w:p>
        </w:tc>
      </w:tr>
      <w:tr w:rsidR="00E540F9" w:rsidRPr="00381C2B">
        <w:trPr>
          <w:trHeight w:val="203"/>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Xưởng Tiện</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480</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rsidP="00BB020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r w:rsidR="00BB0201" w:rsidRPr="00381C2B">
              <w:rPr>
                <w:rFonts w:ascii="Times New Roman" w:hAnsi="Times New Roman" w:cs="Times New Roman"/>
                <w:color w:val="000000" w:themeColor="text1"/>
                <w:sz w:val="20"/>
                <w:szCs w:val="20"/>
              </w:rPr>
              <w:t>3</w:t>
            </w:r>
            <w:r w:rsidRPr="00381C2B">
              <w:rPr>
                <w:rFonts w:ascii="Times New Roman" w:hAnsi="Times New Roman" w:cs="Times New Roman"/>
                <w:color w:val="000000" w:themeColor="text1"/>
                <w:sz w:val="20"/>
                <w:szCs w:val="20"/>
              </w:rPr>
              <w:t>6/156 hộ</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45%</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60%</w:t>
            </w:r>
          </w:p>
        </w:tc>
      </w:tr>
      <w:tr w:rsidR="00E540F9" w:rsidRPr="00381C2B">
        <w:trPr>
          <w:trHeight w:val="635"/>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Xóm Mới</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825</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258/310 hộ</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42%</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(tôm cua)</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35%</w:t>
            </w:r>
          </w:p>
        </w:tc>
      </w:tr>
      <w:tr w:rsidR="00E540F9" w:rsidRPr="00381C2B">
        <w:trPr>
          <w:trHeight w:val="408"/>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vAlign w:val="center"/>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Xẻo Ngay</w:t>
            </w:r>
          </w:p>
        </w:tc>
        <w:tc>
          <w:tcPr>
            <w:tcW w:w="810"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810,4</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sz w:val="20"/>
                <w:szCs w:val="20"/>
              </w:rPr>
              <w:t>181/265 hộ</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80%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40-50%</w:t>
            </w:r>
          </w:p>
          <w:p w:rsidR="00E540F9" w:rsidRPr="00381C2B" w:rsidRDefault="00E540F9">
            <w:pPr>
              <w:spacing w:after="0" w:line="240" w:lineRule="auto"/>
              <w:jc w:val="center"/>
              <w:rPr>
                <w:rFonts w:ascii="Times New Roman" w:hAnsi="Times New Roman" w:cs="Times New Roman"/>
                <w:color w:val="000000" w:themeColor="text1"/>
                <w:sz w:val="20"/>
                <w:szCs w:val="20"/>
              </w:rPr>
            </w:pPr>
          </w:p>
        </w:tc>
      </w:tr>
      <w:tr w:rsidR="00E540F9" w:rsidRPr="00381C2B">
        <w:trPr>
          <w:trHeight w:val="257"/>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bottom w:val="single" w:sz="4" w:space="0" w:color="auto"/>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Xẻo Lá</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BB020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832</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203/230 hộ</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Nuôi tôm sú sinh thái (bán thâm canh)</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40-50%</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(do nắng mưa thất thường)</w:t>
            </w:r>
          </w:p>
        </w:tc>
      </w:tr>
      <w:tr w:rsidR="00E540F9" w:rsidRPr="00381C2B">
        <w:trPr>
          <w:trHeight w:val="257"/>
        </w:trPr>
        <w:tc>
          <w:tcPr>
            <w:tcW w:w="500" w:type="dxa"/>
            <w:vMerge/>
            <w:tcBorders>
              <w:left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tcBorders>
              <w:left w:val="single" w:sz="2" w:space="0" w:color="000000"/>
              <w:bottom w:val="single" w:sz="4" w:space="0" w:color="auto"/>
              <w:right w:val="single" w:sz="4" w:space="0" w:color="auto"/>
            </w:tcBorders>
            <w:shd w:val="clear" w:color="auto" w:fill="FFFFFF"/>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60" w:type="dxa"/>
            <w:tcBorders>
              <w:top w:val="single" w:sz="4" w:space="0" w:color="auto"/>
              <w:left w:val="single" w:sz="4" w:space="0" w:color="auto"/>
              <w:bottom w:val="single" w:sz="4" w:space="0" w:color="auto"/>
              <w:right w:val="single" w:sz="2" w:space="0" w:color="000000"/>
            </w:tcBorders>
            <w:shd w:val="clear" w:color="auto" w:fill="FFFFFF"/>
          </w:tcPr>
          <w:p w:rsidR="00E540F9" w:rsidRPr="00381C2B" w:rsidRDefault="004E630C">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Tắc Biển</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747</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165/210 hộ</w:t>
            </w: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55%</w:t>
            </w: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bình</w:t>
            </w:r>
          </w:p>
          <w:p w:rsidR="00E540F9" w:rsidRPr="00381C2B" w:rsidRDefault="004E630C">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(Tôm, cua, cá)</w:t>
            </w: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p w:rsidR="00096408" w:rsidRPr="00381C2B" w:rsidRDefault="00096408">
            <w:pPr>
              <w:spacing w:after="0" w:line="240" w:lineRule="auto"/>
              <w:jc w:val="center"/>
              <w:rPr>
                <w:rFonts w:ascii="Times New Roman" w:hAnsi="Times New Roman" w:cs="Times New Roman"/>
                <w:color w:val="000000" w:themeColor="text1"/>
                <w:sz w:val="20"/>
                <w:szCs w:val="20"/>
              </w:rPr>
            </w:pP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80%</w:t>
            </w:r>
          </w:p>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(do mưa nhiều ngọt hóa môi trường nước gây dịch bệnh)</w:t>
            </w:r>
          </w:p>
        </w:tc>
      </w:tr>
      <w:tr w:rsidR="00E540F9" w:rsidRPr="00381C2B">
        <w:trPr>
          <w:trHeight w:val="20"/>
        </w:trPr>
        <w:tc>
          <w:tcPr>
            <w:tcW w:w="500" w:type="dxa"/>
            <w:vMerge/>
            <w:tcBorders>
              <w:left w:val="single" w:sz="2" w:space="0" w:color="000000"/>
              <w:bottom w:val="single" w:sz="2" w:space="0" w:color="000000"/>
              <w:right w:val="single" w:sz="2" w:space="0" w:color="000000"/>
            </w:tcBorders>
            <w:shd w:val="clear" w:color="auto" w:fill="FFFFFF"/>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 Lồng bè</w:t>
            </w:r>
          </w:p>
        </w:tc>
        <w:tc>
          <w:tcPr>
            <w:tcW w:w="1260"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E540F9">
            <w:pPr>
              <w:spacing w:after="0" w:line="240" w:lineRule="auto"/>
              <w:ind w:left="-86"/>
              <w:rPr>
                <w:rFonts w:ascii="Times New Roman" w:hAnsi="Times New Roman" w:cs="Times New Roman"/>
                <w:color w:val="000000" w:themeColor="text1"/>
                <w:sz w:val="20"/>
                <w:szCs w:val="20"/>
              </w:rPr>
            </w:pPr>
          </w:p>
        </w:tc>
        <w:tc>
          <w:tcPr>
            <w:tcW w:w="810"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Cái</w:t>
            </w:r>
          </w:p>
        </w:tc>
        <w:tc>
          <w:tcPr>
            <w:tcW w:w="1254"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4" w:space="0" w:color="auto"/>
              <w:left w:val="single" w:sz="2" w:space="0" w:color="000000"/>
              <w:bottom w:val="single" w:sz="2" w:space="0" w:color="000000"/>
              <w:right w:val="single" w:sz="2" w:space="0" w:color="000000"/>
            </w:tcBorders>
            <w:shd w:val="clear" w:color="auto" w:fill="FFFFFF"/>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E540F9" w:rsidRPr="00381C2B">
        <w:trPr>
          <w:trHeight w:val="322"/>
        </w:trPr>
        <w:tc>
          <w:tcPr>
            <w:tcW w:w="500" w:type="dxa"/>
            <w:vMerge w:val="restart"/>
            <w:tcBorders>
              <w:top w:val="single" w:sz="2" w:space="0" w:color="000000"/>
              <w:left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w:t>
            </w:r>
          </w:p>
        </w:tc>
        <w:tc>
          <w:tcPr>
            <w:tcW w:w="2002"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Du lịch</w:t>
            </w:r>
          </w:p>
        </w:tc>
        <w:tc>
          <w:tcPr>
            <w:tcW w:w="1260"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BE5E6C">
            <w:pPr>
              <w:spacing w:after="0" w:line="240" w:lineRule="auto"/>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14/14</w:t>
            </w:r>
            <w:r w:rsidR="00096408" w:rsidRPr="00381C2B">
              <w:rPr>
                <w:rFonts w:ascii="Times New Roman" w:hAnsi="Times New Roman" w:cs="Times New Roman"/>
                <w:color w:val="000000" w:themeColor="text1"/>
                <w:sz w:val="20"/>
                <w:szCs w:val="20"/>
                <w:lang w:val="en-US"/>
              </w:rPr>
              <w:t>ấp</w:t>
            </w:r>
          </w:p>
        </w:tc>
        <w:tc>
          <w:tcPr>
            <w:tcW w:w="810" w:type="dxa"/>
            <w:tcBorders>
              <w:top w:val="single" w:sz="2" w:space="0" w:color="000000"/>
              <w:left w:val="single" w:sz="2" w:space="0" w:color="000000"/>
              <w:bottom w:val="single" w:sz="4" w:space="0" w:color="auto"/>
              <w:right w:val="single" w:sz="2" w:space="0" w:color="000000"/>
            </w:tcBorders>
            <w:shd w:val="clear" w:color="auto" w:fill="FFFFFF"/>
          </w:tcPr>
          <w:p w:rsidR="00E540F9" w:rsidRPr="00381C2B" w:rsidRDefault="00BE5E6C">
            <w:pPr>
              <w:spacing w:after="0" w:line="240" w:lineRule="auto"/>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hộ</w:t>
            </w:r>
          </w:p>
        </w:tc>
        <w:tc>
          <w:tcPr>
            <w:tcW w:w="1254"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2" w:space="0" w:color="000000"/>
              <w:left w:val="single" w:sz="2" w:space="0" w:color="000000"/>
              <w:bottom w:val="single" w:sz="4" w:space="0" w:color="auto"/>
              <w:right w:val="single" w:sz="2" w:space="0" w:color="000000"/>
            </w:tcBorders>
            <w:shd w:val="clear" w:color="auto" w:fill="FFFFFF"/>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2"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BE5E6C" w:rsidRPr="00381C2B">
        <w:trPr>
          <w:trHeight w:val="405"/>
        </w:trPr>
        <w:tc>
          <w:tcPr>
            <w:tcW w:w="500" w:type="dxa"/>
            <w:vMerge/>
            <w:tcBorders>
              <w:top w:val="single" w:sz="2" w:space="0" w:color="000000"/>
              <w:left w:val="single" w:sz="2" w:space="0" w:color="000000"/>
              <w:right w:val="single" w:sz="2" w:space="0" w:color="000000"/>
            </w:tcBorders>
            <w:shd w:val="clear" w:color="auto" w:fill="FFFFFF"/>
          </w:tcPr>
          <w:p w:rsidR="00BE5E6C" w:rsidRPr="00381C2B" w:rsidRDefault="00BE5E6C">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a. Điểm dịch vụ lưu trú, khách sạn</w:t>
            </w:r>
          </w:p>
        </w:tc>
        <w:tc>
          <w:tcPr>
            <w:tcW w:w="1260" w:type="dxa"/>
            <w:tcBorders>
              <w:top w:val="single" w:sz="4" w:space="0" w:color="auto"/>
              <w:left w:val="single" w:sz="2" w:space="0" w:color="000000"/>
              <w:bottom w:val="single" w:sz="4" w:space="0" w:color="auto"/>
              <w:right w:val="single" w:sz="2" w:space="0" w:color="000000"/>
            </w:tcBorders>
            <w:shd w:val="clear" w:color="auto" w:fill="FFFFFF"/>
          </w:tcPr>
          <w:p w:rsidR="00BE5E6C" w:rsidRPr="00381C2B" w:rsidRDefault="00BE5E6C" w:rsidP="00C35F5B">
            <w:pPr>
              <w:spacing w:after="0" w:line="240" w:lineRule="auto"/>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14/14</w:t>
            </w:r>
          </w:p>
        </w:tc>
        <w:tc>
          <w:tcPr>
            <w:tcW w:w="810" w:type="dxa"/>
            <w:tcBorders>
              <w:top w:val="single" w:sz="4" w:space="0" w:color="auto"/>
              <w:left w:val="single" w:sz="2" w:space="0" w:color="000000"/>
              <w:bottom w:val="single" w:sz="4" w:space="0" w:color="auto"/>
              <w:right w:val="single" w:sz="2" w:space="0" w:color="000000"/>
            </w:tcBorders>
            <w:shd w:val="clear" w:color="auto" w:fill="FFFFFF"/>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Điểm/khách sạn</w:t>
            </w:r>
          </w:p>
        </w:tc>
        <w:tc>
          <w:tcPr>
            <w:tcW w:w="1254"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4" w:space="0" w:color="auto"/>
              <w:left w:val="single" w:sz="2" w:space="0" w:color="000000"/>
              <w:bottom w:val="single" w:sz="4" w:space="0" w:color="auto"/>
              <w:right w:val="single" w:sz="2" w:space="0" w:color="000000"/>
            </w:tcBorders>
            <w:shd w:val="clear" w:color="auto" w:fill="FFFFFF"/>
            <w:vAlign w:val="center"/>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4" w:space="0" w:color="auto"/>
              <w:left w:val="single" w:sz="2" w:space="0" w:color="000000"/>
              <w:bottom w:val="single" w:sz="4" w:space="0" w:color="auto"/>
              <w:right w:val="single" w:sz="2" w:space="0" w:color="000000"/>
            </w:tcBorders>
            <w:shd w:val="clear" w:color="auto" w:fill="FFFFFF"/>
            <w:tcMar>
              <w:top w:w="80" w:type="dxa"/>
              <w:left w:w="80" w:type="dxa"/>
              <w:bottom w:w="80" w:type="dxa"/>
              <w:right w:w="80" w:type="dxa"/>
            </w:tcMar>
            <w:vAlign w:val="center"/>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BE5E6C" w:rsidRPr="00381C2B">
        <w:trPr>
          <w:trHeight w:val="45"/>
        </w:trPr>
        <w:tc>
          <w:tcPr>
            <w:tcW w:w="500" w:type="dxa"/>
            <w:vMerge/>
            <w:tcBorders>
              <w:left w:val="single" w:sz="2" w:space="0" w:color="000000"/>
              <w:bottom w:val="single" w:sz="2" w:space="0" w:color="000000"/>
              <w:right w:val="single" w:sz="2" w:space="0" w:color="000000"/>
            </w:tcBorders>
            <w:shd w:val="clear" w:color="auto" w:fill="FFFFFF"/>
          </w:tcPr>
          <w:p w:rsidR="00BE5E6C" w:rsidRPr="00381C2B" w:rsidRDefault="00BE5E6C">
            <w:pPr>
              <w:spacing w:after="0" w:line="240" w:lineRule="auto"/>
              <w:rPr>
                <w:rFonts w:ascii="Times New Roman" w:hAnsi="Times New Roman" w:cs="Times New Roman"/>
                <w:color w:val="000000" w:themeColor="text1"/>
                <w:sz w:val="20"/>
                <w:szCs w:val="20"/>
              </w:rPr>
            </w:pPr>
          </w:p>
        </w:tc>
        <w:tc>
          <w:tcPr>
            <w:tcW w:w="2002"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 Điểm/trung tâm dịch vụ vui chơi giải trí và ăn uống</w:t>
            </w:r>
          </w:p>
        </w:tc>
        <w:tc>
          <w:tcPr>
            <w:tcW w:w="1260" w:type="dxa"/>
            <w:tcBorders>
              <w:top w:val="single" w:sz="4" w:space="0" w:color="auto"/>
              <w:left w:val="single" w:sz="2" w:space="0" w:color="000000"/>
              <w:bottom w:val="single" w:sz="2" w:space="0" w:color="000000"/>
              <w:right w:val="single" w:sz="2" w:space="0" w:color="000000"/>
            </w:tcBorders>
            <w:shd w:val="clear" w:color="auto" w:fill="FFFFFF"/>
          </w:tcPr>
          <w:p w:rsidR="00BE5E6C" w:rsidRPr="00381C2B" w:rsidRDefault="00BE5E6C" w:rsidP="00C35F5B">
            <w:pPr>
              <w:spacing w:after="0" w:line="240" w:lineRule="auto"/>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14/14</w:t>
            </w:r>
          </w:p>
        </w:tc>
        <w:tc>
          <w:tcPr>
            <w:tcW w:w="810" w:type="dxa"/>
            <w:tcBorders>
              <w:top w:val="single" w:sz="4" w:space="0" w:color="auto"/>
              <w:left w:val="single" w:sz="2" w:space="0" w:color="000000"/>
              <w:bottom w:val="single" w:sz="2" w:space="0" w:color="000000"/>
              <w:right w:val="single" w:sz="2" w:space="0" w:color="000000"/>
            </w:tcBorders>
            <w:shd w:val="clear" w:color="auto" w:fill="FFFFFF"/>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Điểm/</w:t>
            </w:r>
          </w:p>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trung tâm</w:t>
            </w:r>
          </w:p>
        </w:tc>
        <w:tc>
          <w:tcPr>
            <w:tcW w:w="1254"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810"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787" w:type="dxa"/>
            <w:tcBorders>
              <w:top w:val="single" w:sz="4" w:space="0" w:color="auto"/>
              <w:left w:val="single" w:sz="2" w:space="0" w:color="000000"/>
              <w:bottom w:val="single" w:sz="2" w:space="0" w:color="000000"/>
              <w:right w:val="single" w:sz="2" w:space="0" w:color="000000"/>
            </w:tcBorders>
            <w:shd w:val="clear" w:color="auto" w:fill="FFFFFF"/>
            <w:vAlign w:val="center"/>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1599"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r>
      <w:tr w:rsidR="00BE5E6C" w:rsidRPr="00381C2B" w:rsidTr="007B7A69">
        <w:trPr>
          <w:trHeight w:val="743"/>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w:t>
            </w: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E5E6C" w:rsidRPr="00381C2B" w:rsidRDefault="00BE5E6C" w:rsidP="007B7A6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Buôn bán và dịch vụ khác (</w:t>
            </w:r>
            <w:r w:rsidR="007B7A69" w:rsidRPr="00381C2B">
              <w:rPr>
                <w:rFonts w:ascii="Times New Roman" w:hAnsi="Times New Roman" w:cs="Times New Roman"/>
                <w:color w:val="000000" w:themeColor="text1"/>
                <w:sz w:val="20"/>
                <w:szCs w:val="20"/>
              </w:rPr>
              <w:t>thu mua tôm cá nguyên liệu, tạp hoá)</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7C5256" w:rsidRPr="00381C2B" w:rsidRDefault="007C5256" w:rsidP="007C525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Nhưng Miên</w:t>
            </w:r>
          </w:p>
          <w:p w:rsidR="007B7A69" w:rsidRPr="00381C2B" w:rsidRDefault="007B7A69" w:rsidP="007C5256">
            <w:pPr>
              <w:spacing w:after="0" w:line="240" w:lineRule="auto"/>
              <w:rPr>
                <w:rFonts w:ascii="Times New Roman" w:hAnsi="Times New Roman" w:cs="Times New Roman"/>
                <w:color w:val="000000" w:themeColor="text1"/>
                <w:sz w:val="20"/>
                <w:szCs w:val="20"/>
              </w:rPr>
            </w:pP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7C5256" w:rsidRPr="00381C2B" w:rsidRDefault="007B7A6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B7A69" w:rsidRPr="00381C2B" w:rsidRDefault="007B7A6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125</w:t>
            </w:r>
          </w:p>
          <w:p w:rsidR="007B7A69" w:rsidRPr="00381C2B" w:rsidRDefault="007B7A69">
            <w:pPr>
              <w:spacing w:after="0" w:line="240" w:lineRule="auto"/>
              <w:rPr>
                <w:rFonts w:ascii="Times New Roman" w:hAnsi="Times New Roman" w:cs="Times New Roman"/>
                <w:color w:val="000000" w:themeColor="text1"/>
                <w:sz w:val="20"/>
                <w:szCs w:val="20"/>
              </w:rPr>
            </w:pPr>
          </w:p>
          <w:p w:rsidR="00BE5E6C" w:rsidRPr="00381C2B" w:rsidRDefault="00BE5E6C">
            <w:pPr>
              <w:spacing w:after="0" w:line="240" w:lineRule="auto"/>
              <w:rPr>
                <w:rFonts w:ascii="Times New Roman" w:hAnsi="Times New Roman" w:cs="Times New Roman"/>
                <w:color w:val="000000" w:themeColor="text1"/>
                <w:sz w:val="20"/>
                <w:szCs w:val="20"/>
              </w:rPr>
            </w:pP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E5E6C" w:rsidRPr="00381C2B" w:rsidRDefault="007B7A6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65%</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E5E6C" w:rsidRPr="00381C2B" w:rsidRDefault="007B7A6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E5E6C" w:rsidRPr="00381C2B" w:rsidRDefault="007B7A6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70%</w:t>
            </w:r>
          </w:p>
        </w:tc>
      </w:tr>
      <w:tr w:rsidR="00AA13D1" w:rsidRPr="00381C2B" w:rsidTr="00AA13D1">
        <w:trPr>
          <w:trHeight w:val="383"/>
        </w:trPr>
        <w:tc>
          <w:tcPr>
            <w:tcW w:w="500" w:type="dxa"/>
            <w:vMerge w:val="restart"/>
            <w:tcBorders>
              <w:top w:val="single" w:sz="2" w:space="0" w:color="000000"/>
              <w:left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7B7A6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Đồng Khởi</w:t>
            </w:r>
          </w:p>
          <w:p w:rsidR="00AA13D1" w:rsidRPr="00381C2B" w:rsidRDefault="00AA13D1" w:rsidP="007B7A69">
            <w:pPr>
              <w:spacing w:after="0" w:line="240" w:lineRule="auto"/>
              <w:rPr>
                <w:rFonts w:ascii="Times New Roman" w:hAnsi="Times New Roman" w:cs="Times New Roman"/>
                <w:color w:val="000000" w:themeColor="text1"/>
                <w:sz w:val="20"/>
                <w:szCs w:val="20"/>
              </w:rPr>
            </w:pP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06</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50%</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60%</w:t>
            </w:r>
          </w:p>
        </w:tc>
      </w:tr>
      <w:tr w:rsidR="00AA13D1" w:rsidRPr="00381C2B" w:rsidTr="00AA13D1">
        <w:trPr>
          <w:trHeight w:val="464"/>
        </w:trPr>
        <w:tc>
          <w:tcPr>
            <w:tcW w:w="500" w:type="dxa"/>
            <w:vMerge/>
            <w:tcBorders>
              <w:left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7B7A6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Kinh Ranh</w:t>
            </w:r>
          </w:p>
          <w:p w:rsidR="00AA13D1" w:rsidRPr="00381C2B" w:rsidRDefault="00AA13D1" w:rsidP="007B7A69">
            <w:pPr>
              <w:spacing w:after="0" w:line="240" w:lineRule="auto"/>
              <w:rPr>
                <w:rFonts w:ascii="Times New Roman" w:hAnsi="Times New Roman" w:cs="Times New Roman"/>
                <w:color w:val="000000" w:themeColor="text1"/>
                <w:sz w:val="20"/>
                <w:szCs w:val="20"/>
              </w:rPr>
            </w:pP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09</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57%</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62%</w:t>
            </w:r>
          </w:p>
        </w:tc>
      </w:tr>
      <w:tr w:rsidR="00AA13D1" w:rsidRPr="00381C2B" w:rsidTr="00AA13D1">
        <w:trPr>
          <w:trHeight w:val="374"/>
        </w:trPr>
        <w:tc>
          <w:tcPr>
            <w:tcW w:w="500" w:type="dxa"/>
            <w:vMerge/>
            <w:tcBorders>
              <w:left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7B7A6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Xẻo Ngay</w:t>
            </w:r>
          </w:p>
          <w:p w:rsidR="00AA13D1" w:rsidRPr="00381C2B" w:rsidRDefault="00AA13D1" w:rsidP="007B7A69">
            <w:pPr>
              <w:spacing w:after="0" w:line="240" w:lineRule="auto"/>
              <w:rPr>
                <w:rFonts w:ascii="Times New Roman" w:hAnsi="Times New Roman" w:cs="Times New Roman"/>
                <w:color w:val="000000" w:themeColor="text1"/>
                <w:sz w:val="20"/>
                <w:szCs w:val="20"/>
              </w:rPr>
            </w:pP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15</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72%</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75%</w:t>
            </w:r>
          </w:p>
        </w:tc>
      </w:tr>
      <w:tr w:rsidR="00AA13D1" w:rsidRPr="00381C2B" w:rsidTr="00AA13D1">
        <w:trPr>
          <w:trHeight w:val="473"/>
        </w:trPr>
        <w:tc>
          <w:tcPr>
            <w:tcW w:w="500" w:type="dxa"/>
            <w:vMerge/>
            <w:tcBorders>
              <w:left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7C525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Xẻo Lá</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82%</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76%</w:t>
            </w:r>
          </w:p>
        </w:tc>
      </w:tr>
      <w:tr w:rsidR="00AA13D1" w:rsidRPr="00381C2B" w:rsidTr="00AA13D1">
        <w:trPr>
          <w:trHeight w:val="374"/>
        </w:trPr>
        <w:tc>
          <w:tcPr>
            <w:tcW w:w="500" w:type="dxa"/>
            <w:vMerge/>
            <w:tcBorders>
              <w:left w:val="single" w:sz="2" w:space="0" w:color="000000"/>
              <w:bottom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7C5256">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Xóm mới</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09</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74%</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52%</w:t>
            </w:r>
          </w:p>
        </w:tc>
      </w:tr>
      <w:tr w:rsidR="00BE5E6C" w:rsidRPr="00381C2B" w:rsidTr="003C709F">
        <w:trPr>
          <w:trHeight w:val="365"/>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BE5E6C" w:rsidRPr="00381C2B" w:rsidRDefault="00BE5E6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7</w:t>
            </w: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E5E6C" w:rsidRPr="00381C2B" w:rsidRDefault="00BE5E6C" w:rsidP="00AA13D1">
            <w:pPr>
              <w:spacing w:after="0" w:line="240" w:lineRule="auto"/>
              <w:rPr>
                <w:rFonts w:ascii="Times New Roman" w:hAnsi="Times New Roman" w:cs="Times New Roman"/>
                <w:color w:val="000000" w:themeColor="text1"/>
                <w:sz w:val="20"/>
                <w:szCs w:val="20"/>
                <w:highlight w:val="yellow"/>
              </w:rPr>
            </w:pPr>
            <w:r w:rsidRPr="00381C2B">
              <w:rPr>
                <w:rFonts w:ascii="Times New Roman" w:hAnsi="Times New Roman" w:cs="Times New Roman"/>
                <w:color w:val="000000" w:themeColor="text1"/>
                <w:sz w:val="20"/>
                <w:szCs w:val="20"/>
              </w:rPr>
              <w:t>Hộ không có đất</w:t>
            </w:r>
            <w:r w:rsidR="00AA13D1" w:rsidRPr="00381C2B">
              <w:rPr>
                <w:rFonts w:ascii="Times New Roman" w:hAnsi="Times New Roman" w:cs="Times New Roman"/>
                <w:color w:val="000000" w:themeColor="text1"/>
                <w:sz w:val="20"/>
                <w:szCs w:val="20"/>
              </w:rPr>
              <w:t xml:space="preserve"> sản xuất phải </w:t>
            </w:r>
            <w:r w:rsidRPr="00381C2B">
              <w:rPr>
                <w:rFonts w:ascii="Times New Roman" w:hAnsi="Times New Roman" w:cs="Times New Roman"/>
                <w:color w:val="000000" w:themeColor="text1"/>
                <w:sz w:val="20"/>
                <w:szCs w:val="20"/>
              </w:rPr>
              <w:t>đi làm thuê, bắt Ba khía, ốc…</w:t>
            </w:r>
            <w:r w:rsidR="00AA13D1" w:rsidRPr="00381C2B">
              <w:rPr>
                <w:rFonts w:ascii="Times New Roman" w:hAnsi="Times New Roman" w:cs="Times New Roman"/>
                <w:color w:val="000000" w:themeColor="text1"/>
                <w:sz w:val="20"/>
                <w:szCs w:val="20"/>
              </w:rPr>
              <w:t>dọn dẹp nhà thuê sau triều rút</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BE5E6C" w:rsidRPr="00381C2B" w:rsidRDefault="007B7A6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Nhưng Miên</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BE5E6C" w:rsidRPr="00381C2B" w:rsidRDefault="007B7A6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E5E6C" w:rsidRPr="00381C2B" w:rsidRDefault="00AA13D1" w:rsidP="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460/625</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E5E6C"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80%</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E5E6C"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Cao</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BE5E6C" w:rsidRPr="00381C2B" w:rsidRDefault="00AA13D1">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w:t>
            </w:r>
          </w:p>
        </w:tc>
      </w:tr>
      <w:tr w:rsidR="00AA13D1" w:rsidRPr="00381C2B" w:rsidTr="00150ECB">
        <w:trPr>
          <w:trHeight w:val="410"/>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AA13D1">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Đồng Khởi</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rsidP="00AA13D1">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45</w:t>
            </w:r>
            <w:r w:rsidR="00AA13D1" w:rsidRPr="00381C2B">
              <w:rPr>
                <w:rFonts w:ascii="Times New Roman" w:hAnsi="Times New Roman" w:cs="Times New Roman"/>
                <w:color w:val="000000" w:themeColor="text1"/>
                <w:sz w:val="20"/>
                <w:szCs w:val="20"/>
                <w:lang w:val="en-US"/>
              </w:rPr>
              <w:t>/165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50%</w:t>
            </w:r>
          </w:p>
        </w:tc>
      </w:tr>
      <w:tr w:rsidR="00AA13D1" w:rsidRPr="00381C2B" w:rsidTr="00150ECB">
        <w:trPr>
          <w:trHeight w:val="365"/>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AA13D1">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Kinh Ráng</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rsidP="00AA13D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52</w:t>
            </w:r>
            <w:r w:rsidR="00AA13D1" w:rsidRPr="00381C2B">
              <w:rPr>
                <w:rFonts w:ascii="Times New Roman" w:hAnsi="Times New Roman" w:cs="Times New Roman"/>
                <w:color w:val="000000" w:themeColor="text1"/>
                <w:sz w:val="20"/>
                <w:szCs w:val="20"/>
              </w:rPr>
              <w:t>/234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42%</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55%</w:t>
            </w:r>
          </w:p>
        </w:tc>
      </w:tr>
      <w:tr w:rsidR="00AA13D1" w:rsidRPr="00381C2B" w:rsidTr="00150ECB">
        <w:trPr>
          <w:trHeight w:val="293"/>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AA13D1">
            <w:pPr>
              <w:spacing w:after="0" w:line="240" w:lineRule="auto"/>
              <w:ind w:left="-86"/>
              <w:rPr>
                <w:rFonts w:ascii="Times New Roman" w:hAnsi="Times New Roman" w:cs="Times New Roman"/>
                <w:color w:val="000000" w:themeColor="text1"/>
                <w:sz w:val="20"/>
                <w:szCs w:val="20"/>
                <w:highlight w:val="yellow"/>
              </w:rPr>
            </w:pPr>
            <w:r w:rsidRPr="00381C2B">
              <w:rPr>
                <w:rFonts w:ascii="Times New Roman" w:hAnsi="Times New Roman" w:cs="Times New Roman"/>
                <w:color w:val="000000" w:themeColor="text1"/>
                <w:sz w:val="20"/>
                <w:szCs w:val="20"/>
              </w:rPr>
              <w:t>Kinh Ranh</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rsidP="00AA13D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sz w:val="20"/>
                <w:szCs w:val="20"/>
              </w:rPr>
              <w:t>61</w:t>
            </w:r>
            <w:r w:rsidR="00AA13D1" w:rsidRPr="00381C2B">
              <w:rPr>
                <w:rFonts w:ascii="Times New Roman" w:hAnsi="Times New Roman" w:cs="Times New Roman"/>
                <w:sz w:val="20"/>
                <w:szCs w:val="20"/>
              </w:rPr>
              <w:t>/283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45%</w:t>
            </w:r>
          </w:p>
        </w:tc>
      </w:tr>
      <w:tr w:rsidR="00AA13D1" w:rsidRPr="00381C2B" w:rsidTr="00150ECB">
        <w:trPr>
          <w:trHeight w:val="347"/>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AA13D1">
            <w:pPr>
              <w:spacing w:after="0" w:line="240" w:lineRule="auto"/>
              <w:ind w:left="-86"/>
              <w:rPr>
                <w:rFonts w:ascii="Times New Roman" w:hAnsi="Times New Roman" w:cs="Times New Roman"/>
                <w:color w:val="000000" w:themeColor="text1"/>
                <w:sz w:val="20"/>
                <w:szCs w:val="20"/>
                <w:highlight w:val="yellow"/>
              </w:rPr>
            </w:pPr>
            <w:r w:rsidRPr="00381C2B">
              <w:rPr>
                <w:rFonts w:ascii="Times New Roman" w:hAnsi="Times New Roman" w:cs="Times New Roman"/>
                <w:color w:val="000000" w:themeColor="text1"/>
                <w:sz w:val="20"/>
                <w:szCs w:val="20"/>
              </w:rPr>
              <w:t>Biện Nhạn</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rsidP="00AA13D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sz w:val="20"/>
                <w:szCs w:val="20"/>
              </w:rPr>
              <w:t>15</w:t>
            </w:r>
            <w:r w:rsidR="00AA13D1" w:rsidRPr="00381C2B">
              <w:rPr>
                <w:rFonts w:ascii="Times New Roman" w:hAnsi="Times New Roman" w:cs="Times New Roman"/>
                <w:sz w:val="20"/>
                <w:szCs w:val="20"/>
              </w:rPr>
              <w:t>/160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32%</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50%</w:t>
            </w:r>
          </w:p>
        </w:tc>
      </w:tr>
      <w:tr w:rsidR="00AA13D1" w:rsidRPr="00381C2B" w:rsidTr="00150ECB">
        <w:trPr>
          <w:trHeight w:val="392"/>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AA13D1">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Bàn Quỳ</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rsidP="00150ECB">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54</w:t>
            </w:r>
            <w:r w:rsidR="00AA13D1" w:rsidRPr="00381C2B">
              <w:rPr>
                <w:rFonts w:ascii="Times New Roman" w:hAnsi="Times New Roman" w:cs="Times New Roman"/>
                <w:color w:val="000000" w:themeColor="text1"/>
                <w:sz w:val="20"/>
                <w:szCs w:val="20"/>
              </w:rPr>
              <w:t>/141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56%</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45%</w:t>
            </w:r>
          </w:p>
        </w:tc>
      </w:tr>
      <w:tr w:rsidR="00AA13D1" w:rsidRPr="00381C2B" w:rsidTr="00150ECB">
        <w:trPr>
          <w:trHeight w:val="365"/>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AA13D1">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Kinh Ba</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rsidP="00AA13D1">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39</w:t>
            </w:r>
            <w:r w:rsidR="00AA13D1" w:rsidRPr="00381C2B">
              <w:rPr>
                <w:rFonts w:ascii="Times New Roman" w:hAnsi="Times New Roman" w:cs="Times New Roman"/>
                <w:color w:val="000000" w:themeColor="text1"/>
                <w:sz w:val="20"/>
                <w:szCs w:val="20"/>
                <w:lang w:val="en-US"/>
              </w:rPr>
              <w:t>/141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48%</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w:t>
            </w:r>
          </w:p>
        </w:tc>
      </w:tr>
      <w:tr w:rsidR="00AA13D1" w:rsidRPr="00381C2B" w:rsidTr="00150ECB">
        <w:trPr>
          <w:trHeight w:val="428"/>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AA13D1" w:rsidRPr="00381C2B" w:rsidRDefault="00AA13D1">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rsidP="00AA13D1">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Cây Phước</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AA13D1" w:rsidRPr="00381C2B" w:rsidRDefault="00AA13D1">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rsidP="00AA13D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43</w:t>
            </w:r>
            <w:r w:rsidR="00AA13D1" w:rsidRPr="00381C2B">
              <w:rPr>
                <w:rFonts w:ascii="Times New Roman" w:hAnsi="Times New Roman" w:cs="Times New Roman"/>
                <w:color w:val="000000" w:themeColor="text1"/>
                <w:sz w:val="20"/>
                <w:szCs w:val="20"/>
              </w:rPr>
              <w:t>/150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35%</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A13D1"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AA13D1" w:rsidRPr="00381C2B" w:rsidRDefault="006D0F5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45%</w:t>
            </w:r>
          </w:p>
        </w:tc>
      </w:tr>
      <w:tr w:rsidR="00150ECB" w:rsidRPr="00381C2B" w:rsidTr="00150ECB">
        <w:trPr>
          <w:trHeight w:val="365"/>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50ECB" w:rsidRPr="00381C2B" w:rsidRDefault="00150ECB">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rsidP="00AA13D1">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Láng Tròn</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rsidP="00CF26CB">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6D0F59" w:rsidP="00AA13D1">
            <w:pPr>
              <w:spacing w:after="0" w:line="240" w:lineRule="auto"/>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36</w:t>
            </w:r>
            <w:r w:rsidR="00150ECB" w:rsidRPr="00381C2B">
              <w:rPr>
                <w:rFonts w:ascii="Times New Roman" w:hAnsi="Times New Roman" w:cs="Times New Roman"/>
                <w:color w:val="000000" w:themeColor="text1"/>
                <w:sz w:val="20"/>
                <w:szCs w:val="20"/>
                <w:lang w:val="en-US"/>
              </w:rPr>
              <w:t>/74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6D0F5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54%</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ECB" w:rsidRPr="00381C2B" w:rsidRDefault="006D0F5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6D0F59">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w:t>
            </w:r>
          </w:p>
        </w:tc>
      </w:tr>
      <w:tr w:rsidR="00150ECB" w:rsidRPr="00381C2B" w:rsidTr="00150ECB">
        <w:trPr>
          <w:trHeight w:val="383"/>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50ECB" w:rsidRPr="00381C2B" w:rsidRDefault="00150ECB">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rsidP="00AA13D1">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Xưởng Tiện</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rsidP="00CF26CB">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rsidP="00AA13D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48/156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42%</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w:t>
            </w:r>
          </w:p>
        </w:tc>
      </w:tr>
      <w:tr w:rsidR="00150ECB" w:rsidRPr="00381C2B" w:rsidTr="00150ECB">
        <w:trPr>
          <w:trHeight w:val="383"/>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50ECB" w:rsidRPr="00381C2B" w:rsidRDefault="00150ECB">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rsidP="00AA13D1">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Xóm Mới</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rsidP="00CF26CB">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rsidP="00AA13D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18/310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86%</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45%</w:t>
            </w:r>
          </w:p>
        </w:tc>
      </w:tr>
      <w:tr w:rsidR="00150ECB" w:rsidRPr="00381C2B" w:rsidTr="00150ECB">
        <w:trPr>
          <w:trHeight w:val="365"/>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50ECB" w:rsidRPr="00381C2B" w:rsidRDefault="00150ECB">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ECB" w:rsidRPr="00381C2B" w:rsidRDefault="00150ECB" w:rsidP="00AA13D1">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Xẻo Ngay</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rsidP="00CF26CB">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rsidP="00AA13D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sz w:val="20"/>
                <w:szCs w:val="20"/>
              </w:rPr>
              <w:t>63/265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52%</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rsidP="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55%</w:t>
            </w:r>
          </w:p>
        </w:tc>
      </w:tr>
      <w:tr w:rsidR="00150ECB" w:rsidRPr="00381C2B" w:rsidTr="00150ECB">
        <w:trPr>
          <w:trHeight w:val="383"/>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50ECB" w:rsidRPr="00381C2B" w:rsidRDefault="00150ECB">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rsidP="00AA13D1">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Xẻo Lá</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rsidP="00CF26CB">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rsidP="00AA13D1">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22/230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28%</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40%</w:t>
            </w:r>
          </w:p>
        </w:tc>
      </w:tr>
      <w:tr w:rsidR="00150ECB" w:rsidRPr="00381C2B" w:rsidTr="00150ECB">
        <w:trPr>
          <w:trHeight w:val="365"/>
        </w:trPr>
        <w:tc>
          <w:tcPr>
            <w:tcW w:w="50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pPr>
              <w:spacing w:after="0" w:line="240" w:lineRule="auto"/>
              <w:rPr>
                <w:rFonts w:ascii="Times New Roman" w:hAnsi="Times New Roman" w:cs="Times New Roman"/>
                <w:color w:val="000000" w:themeColor="text1"/>
                <w:sz w:val="20"/>
                <w:szCs w:val="20"/>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50ECB" w:rsidRPr="00381C2B" w:rsidRDefault="00150ECB">
            <w:pPr>
              <w:spacing w:after="0" w:line="240" w:lineRule="auto"/>
              <w:rPr>
                <w:rFonts w:ascii="Times New Roman" w:hAnsi="Times New Roman" w:cs="Times New Roman"/>
                <w:color w:val="000000" w:themeColor="text1"/>
                <w:sz w:val="20"/>
                <w:szCs w:val="20"/>
                <w:highlight w:val="yellow"/>
              </w:rPr>
            </w:pP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rsidP="00AA13D1">
            <w:pPr>
              <w:spacing w:after="0" w:line="240" w:lineRule="auto"/>
              <w:ind w:left="-86"/>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Tắc Biển</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
          <w:p w:rsidR="00150ECB" w:rsidRPr="00381C2B" w:rsidRDefault="00150ECB" w:rsidP="00CF26CB">
            <w:pPr>
              <w:rPr>
                <w:rFonts w:ascii="Times New Roman" w:hAnsi="Times New Roman" w:cs="Times New Roman"/>
                <w:sz w:val="20"/>
                <w:szCs w:val="20"/>
              </w:rPr>
            </w:pPr>
            <w:r w:rsidRPr="00381C2B">
              <w:rPr>
                <w:rFonts w:ascii="Times New Roman" w:hAnsi="Times New Roman" w:cs="Times New Roman"/>
                <w:color w:val="000000" w:themeColor="text1"/>
                <w:sz w:val="20"/>
                <w:szCs w:val="20"/>
              </w:rPr>
              <w:t>Hộ</w:t>
            </w:r>
          </w:p>
        </w:tc>
        <w:tc>
          <w:tcPr>
            <w:tcW w:w="125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rsidP="00150ECB">
            <w:pPr>
              <w:spacing w:after="0" w:line="240" w:lineRule="auto"/>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53/210 hộ</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48%</w:t>
            </w:r>
          </w:p>
        </w:tc>
        <w:tc>
          <w:tcPr>
            <w:tcW w:w="178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Thấp</w:t>
            </w:r>
          </w:p>
        </w:tc>
        <w:tc>
          <w:tcPr>
            <w:tcW w:w="15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150ECB" w:rsidRPr="00381C2B" w:rsidRDefault="00150ECB">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45%</w:t>
            </w:r>
          </w:p>
        </w:tc>
      </w:tr>
      <w:tr w:rsidR="00150ECB" w:rsidRPr="00381C2B">
        <w:trPr>
          <w:trHeight w:val="297"/>
        </w:trPr>
        <w:tc>
          <w:tcPr>
            <w:tcW w:w="10022" w:type="dxa"/>
            <w:gridSpan w:val="8"/>
            <w:tcBorders>
              <w:top w:val="single" w:sz="2" w:space="0" w:color="000000"/>
              <w:left w:val="single" w:sz="2" w:space="0" w:color="000000"/>
              <w:bottom w:val="single" w:sz="2" w:space="0" w:color="000000"/>
              <w:right w:val="single" w:sz="4" w:space="0" w:color="auto"/>
            </w:tcBorders>
            <w:shd w:val="clear" w:color="auto" w:fill="FFFFFF"/>
          </w:tcPr>
          <w:p w:rsidR="00150ECB" w:rsidRPr="00381C2B" w:rsidRDefault="00150ECB" w:rsidP="007B7A69">
            <w:pPr>
              <w:pStyle w:val="Nidung"/>
              <w:rPr>
                <w:rFonts w:cs="Times New Roman"/>
                <w:b/>
                <w:color w:val="002060"/>
                <w:sz w:val="20"/>
                <w:szCs w:val="20"/>
              </w:rPr>
            </w:pPr>
            <w:r w:rsidRPr="00381C2B">
              <w:rPr>
                <w:rFonts w:cs="Times New Roman"/>
                <w:b/>
                <w:color w:val="002060"/>
                <w:sz w:val="20"/>
                <w:szCs w:val="20"/>
              </w:rPr>
              <w:t xml:space="preserve">Ghi chú khác: </w:t>
            </w:r>
          </w:p>
          <w:p w:rsidR="00150ECB" w:rsidRPr="00381C2B" w:rsidRDefault="00150ECB" w:rsidP="00BF258F">
            <w:pPr>
              <w:pStyle w:val="Nidung"/>
              <w:numPr>
                <w:ilvl w:val="0"/>
                <w:numId w:val="50"/>
              </w:numPr>
              <w:rPr>
                <w:rFonts w:cs="Times New Roman"/>
                <w:color w:val="auto"/>
                <w:sz w:val="20"/>
                <w:szCs w:val="20"/>
              </w:rPr>
            </w:pPr>
            <w:r w:rsidRPr="00381C2B">
              <w:rPr>
                <w:rFonts w:cs="Times New Roman"/>
                <w:color w:val="auto"/>
                <w:sz w:val="20"/>
                <w:szCs w:val="20"/>
              </w:rPr>
              <w:t xml:space="preserve">Hộ không có đất phải đi làm mướn, khai thác thuỷ sản thủ công (bắt ba khía, ốc, tôm, cá…). Những hộ này đa số là hộ nghèo và cận nghèo. Một số hộ tuy không có đất sản xuất nhưng có dịch buôn bán tạp hoá, </w:t>
            </w:r>
            <w:proofErr w:type="gramStart"/>
            <w:r w:rsidRPr="00381C2B">
              <w:rPr>
                <w:rFonts w:cs="Times New Roman"/>
                <w:color w:val="auto"/>
                <w:sz w:val="20"/>
                <w:szCs w:val="20"/>
              </w:rPr>
              <w:t>thu</w:t>
            </w:r>
            <w:proofErr w:type="gramEnd"/>
            <w:r w:rsidRPr="00381C2B">
              <w:rPr>
                <w:rFonts w:cs="Times New Roman"/>
                <w:color w:val="auto"/>
                <w:sz w:val="20"/>
                <w:szCs w:val="20"/>
              </w:rPr>
              <w:t xml:space="preserve"> mua hải sản (những hộ này thuộc hộ khá, có vốn làm ăn nên khả năng phòng ngừa rủi ro thiên tai tốt hơn những hộ khác).</w:t>
            </w:r>
          </w:p>
          <w:p w:rsidR="00150ECB" w:rsidRPr="00381C2B" w:rsidRDefault="00150ECB" w:rsidP="00BF258F">
            <w:pPr>
              <w:pStyle w:val="Nidung"/>
              <w:numPr>
                <w:ilvl w:val="0"/>
                <w:numId w:val="50"/>
              </w:numPr>
              <w:rPr>
                <w:rFonts w:cs="Times New Roman"/>
                <w:color w:val="000000" w:themeColor="text1"/>
                <w:sz w:val="20"/>
                <w:szCs w:val="20"/>
              </w:rPr>
            </w:pPr>
            <w:r w:rsidRPr="00381C2B">
              <w:rPr>
                <w:rFonts w:cs="Times New Roman"/>
                <w:color w:val="auto"/>
                <w:sz w:val="20"/>
                <w:szCs w:val="20"/>
              </w:rPr>
              <w:t>Hộ không có đất sản xuất tập trung nhiều nhất ở Ấp Nhưng Miên, số còn lại ở rãi rác các ấp.</w:t>
            </w:r>
          </w:p>
        </w:tc>
      </w:tr>
    </w:tbl>
    <w:p w:rsidR="003B532D" w:rsidRPr="00381C2B" w:rsidRDefault="003B532D">
      <w:pPr>
        <w:spacing w:after="0" w:line="240" w:lineRule="auto"/>
        <w:ind w:left="360"/>
        <w:rPr>
          <w:rFonts w:ascii="Times New Roman" w:eastAsia="Arial Unicode MS" w:hAnsi="Times New Roman" w:cs="Times New Roman"/>
          <w:color w:val="000000" w:themeColor="text1"/>
          <w:sz w:val="20"/>
          <w:szCs w:val="20"/>
          <w:lang w:val="en-US"/>
        </w:rPr>
      </w:pPr>
    </w:p>
    <w:p w:rsidR="00E540F9" w:rsidRPr="00381C2B" w:rsidRDefault="004E630C">
      <w:pPr>
        <w:pStyle w:val="Heading2"/>
        <w:numPr>
          <w:ilvl w:val="0"/>
          <w:numId w:val="8"/>
        </w:numPr>
        <w:ind w:left="360"/>
        <w:rPr>
          <w:rFonts w:ascii="Times New Roman" w:hAnsi="Times New Roman" w:cs="Times New Roman"/>
        </w:rPr>
      </w:pPr>
      <w:bookmarkStart w:id="55" w:name="_Toc521071082"/>
      <w:bookmarkStart w:id="56" w:name="_Toc520795579"/>
      <w:r w:rsidRPr="00381C2B">
        <w:rPr>
          <w:rFonts w:ascii="Times New Roman" w:hAnsi="Times New Roman" w:cs="Times New Roman"/>
        </w:rPr>
        <w:t>Thông tin truyền thông và cảnh báo sớm</w:t>
      </w:r>
      <w:bookmarkEnd w:id="55"/>
      <w:bookmarkEnd w:id="56"/>
      <w:r w:rsidRPr="00381C2B">
        <w:rPr>
          <w:rFonts w:ascii="Times New Roman" w:hAnsi="Times New Roman" w:cs="Times New Roman"/>
        </w:rPr>
        <w:tab/>
      </w:r>
    </w:p>
    <w:tbl>
      <w:tblPr>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27"/>
        <w:gridCol w:w="5220"/>
        <w:gridCol w:w="1205"/>
        <w:gridCol w:w="1580"/>
        <w:gridCol w:w="1530"/>
      </w:tblGrid>
      <w:tr w:rsidR="00E540F9" w:rsidRPr="00381C2B" w:rsidTr="003C709F">
        <w:trPr>
          <w:trHeight w:val="3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b/>
                <w:bCs/>
                <w:sz w:val="20"/>
                <w:szCs w:val="20"/>
              </w:rPr>
              <w:t>TT</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b/>
                <w:bCs/>
                <w:sz w:val="20"/>
                <w:szCs w:val="20"/>
              </w:rPr>
              <w:t>Loại hình</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b/>
                <w:bCs/>
                <w:sz w:val="20"/>
                <w:szCs w:val="20"/>
              </w:rPr>
              <w:t>ĐVT</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b/>
                <w:bCs/>
                <w:sz w:val="20"/>
                <w:szCs w:val="20"/>
              </w:rPr>
              <w:t>Số lượng</w:t>
            </w:r>
          </w:p>
        </w:tc>
        <w:tc>
          <w:tcPr>
            <w:tcW w:w="1530" w:type="dxa"/>
            <w:tcBorders>
              <w:top w:val="single" w:sz="4" w:space="0" w:color="000000"/>
              <w:left w:val="single" w:sz="4" w:space="0" w:color="000000"/>
              <w:bottom w:val="single" w:sz="4" w:space="0" w:color="000000"/>
              <w:right w:val="single" w:sz="4" w:space="0" w:color="000000"/>
            </w:tcBorders>
          </w:tcPr>
          <w:p w:rsidR="00E540F9" w:rsidRPr="00381C2B" w:rsidRDefault="004E630C">
            <w:pPr>
              <w:pStyle w:val="Nidung"/>
              <w:rPr>
                <w:rFonts w:cs="Times New Roman"/>
                <w:b/>
                <w:bCs/>
                <w:sz w:val="20"/>
                <w:szCs w:val="20"/>
              </w:rPr>
            </w:pPr>
            <w:r w:rsidRPr="00381C2B">
              <w:rPr>
                <w:rFonts w:cs="Times New Roman"/>
                <w:b/>
                <w:bCs/>
                <w:sz w:val="20"/>
                <w:szCs w:val="20"/>
              </w:rPr>
              <w:t>Địa bàn ấp</w:t>
            </w:r>
          </w:p>
        </w:tc>
      </w:tr>
      <w:tr w:rsidR="00E540F9" w:rsidRPr="00381C2B" w:rsidTr="003C709F">
        <w:trPr>
          <w:trHeight w:val="6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Số hộ dân có ti vi và tiếp cận với truyền hình TW/Tỉnh</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95%</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95%</w:t>
            </w:r>
          </w:p>
        </w:tc>
        <w:tc>
          <w:tcPr>
            <w:tcW w:w="1530" w:type="dxa"/>
            <w:tcBorders>
              <w:top w:val="single" w:sz="4" w:space="0" w:color="000000"/>
              <w:left w:val="single" w:sz="4" w:space="0" w:color="000000"/>
              <w:bottom w:val="single" w:sz="4" w:space="0" w:color="000000"/>
              <w:right w:val="single" w:sz="4" w:space="0" w:color="000000"/>
            </w:tcBorders>
          </w:tcPr>
          <w:p w:rsidR="00E540F9" w:rsidRPr="00381C2B" w:rsidRDefault="0019634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14/14</w:t>
            </w:r>
            <w:r w:rsidR="004E630C" w:rsidRPr="00381C2B">
              <w:rPr>
                <w:rFonts w:ascii="Times New Roman" w:hAnsi="Times New Roman" w:cs="Times New Roman"/>
                <w:color w:val="000000"/>
                <w:sz w:val="20"/>
                <w:szCs w:val="20"/>
              </w:rPr>
              <w:t>ấp</w:t>
            </w:r>
          </w:p>
        </w:tc>
      </w:tr>
      <w:tr w:rsidR="0019634C" w:rsidRPr="00381C2B" w:rsidTr="003C709F">
        <w:trPr>
          <w:trHeight w:val="6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634C" w:rsidRPr="00381C2B" w:rsidRDefault="0019634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2</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634C" w:rsidRPr="00381C2B" w:rsidRDefault="0019634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Số hộ dân có thể tiếp cận với các đài phát thanh TW/tỉnh</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634C" w:rsidRPr="00381C2B" w:rsidRDefault="0019634C" w:rsidP="00C35F5B">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95%</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634C" w:rsidRPr="00381C2B" w:rsidRDefault="0019634C" w:rsidP="00C35F5B">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95%</w:t>
            </w:r>
          </w:p>
        </w:tc>
        <w:tc>
          <w:tcPr>
            <w:tcW w:w="1530" w:type="dxa"/>
            <w:tcBorders>
              <w:top w:val="single" w:sz="4" w:space="0" w:color="000000"/>
              <w:left w:val="single" w:sz="4" w:space="0" w:color="000000"/>
              <w:bottom w:val="single" w:sz="4" w:space="0" w:color="000000"/>
              <w:right w:val="single" w:sz="4" w:space="0" w:color="000000"/>
            </w:tcBorders>
          </w:tcPr>
          <w:p w:rsidR="0019634C" w:rsidRPr="00381C2B" w:rsidRDefault="0019634C">
            <w:pPr>
              <w:spacing w:after="0" w:line="240" w:lineRule="auto"/>
              <w:jc w:val="center"/>
              <w:rPr>
                <w:rFonts w:ascii="Times New Roman" w:hAnsi="Times New Roman" w:cs="Times New Roman"/>
                <w:color w:val="FF0000"/>
                <w:sz w:val="20"/>
                <w:szCs w:val="20"/>
              </w:rPr>
            </w:pPr>
            <w:r w:rsidRPr="00381C2B">
              <w:rPr>
                <w:rFonts w:ascii="Times New Roman" w:hAnsi="Times New Roman" w:cs="Times New Roman"/>
                <w:color w:val="000000"/>
                <w:sz w:val="20"/>
                <w:szCs w:val="20"/>
              </w:rPr>
              <w:t>14/14ấp</w:t>
            </w:r>
          </w:p>
        </w:tc>
      </w:tr>
      <w:tr w:rsidR="00E540F9" w:rsidRPr="00381C2B" w:rsidTr="003C709F">
        <w:trPr>
          <w:trHeight w:val="3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3</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Số loa phát thanh (không dây, mạng lưới)</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loa</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30</w:t>
            </w:r>
          </w:p>
        </w:tc>
        <w:tc>
          <w:tcPr>
            <w:tcW w:w="1530" w:type="dxa"/>
            <w:tcBorders>
              <w:top w:val="single" w:sz="4" w:space="0" w:color="000000"/>
              <w:left w:val="single" w:sz="4" w:space="0" w:color="000000"/>
              <w:bottom w:val="single" w:sz="4" w:space="0" w:color="000000"/>
              <w:right w:val="single" w:sz="4" w:space="0" w:color="000000"/>
            </w:tcBorders>
          </w:tcPr>
          <w:p w:rsidR="00E540F9" w:rsidRPr="00381C2B" w:rsidRDefault="0019634C" w:rsidP="0019634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14/14 ấp</w:t>
            </w:r>
          </w:p>
        </w:tc>
      </w:tr>
      <w:tr w:rsidR="00E540F9" w:rsidRPr="00381C2B" w:rsidTr="003C709F">
        <w:trPr>
          <w:trHeight w:val="9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4</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Số hộ dân được tiếp cận với các hệ thống loa phát thanh hoặc các hình thức cảnh bảo sớm/khẩn cấp khác (còi ủ, cồng, chiêng, v.v.) tại thôn</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100</w:t>
            </w:r>
          </w:p>
        </w:tc>
        <w:tc>
          <w:tcPr>
            <w:tcW w:w="1530" w:type="dxa"/>
            <w:tcBorders>
              <w:top w:val="single" w:sz="4" w:space="0" w:color="000000"/>
              <w:left w:val="single" w:sz="4" w:space="0" w:color="000000"/>
              <w:bottom w:val="single" w:sz="4" w:space="0" w:color="000000"/>
              <w:right w:val="single" w:sz="4" w:space="0" w:color="000000"/>
            </w:tcBorders>
          </w:tcPr>
          <w:p w:rsidR="00E540F9" w:rsidRPr="00381C2B" w:rsidRDefault="0019634C" w:rsidP="0019634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14/14 ấp</w:t>
            </w:r>
          </w:p>
        </w:tc>
      </w:tr>
      <w:tr w:rsidR="00E540F9" w:rsidRPr="00381C2B" w:rsidTr="003C709F">
        <w:trPr>
          <w:trHeight w:val="3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5</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Số trạm khí tượng, thủy văn</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Trạm</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53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trHeight w:val="783"/>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6</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Số hộ được thông báo/nhận được báo cáo cập nhật định kỳ về diễn biến điều tiết và xả lũ khu vực thượng lưu (các tuyến hồ chứa phía thượng lưu)</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19634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Hồ chứa</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19634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c>
          <w:tcPr>
            <w:tcW w:w="1530" w:type="dxa"/>
            <w:tcBorders>
              <w:top w:val="single" w:sz="4" w:space="0" w:color="000000"/>
              <w:left w:val="single" w:sz="4" w:space="0" w:color="000000"/>
              <w:bottom w:val="single" w:sz="4" w:space="0" w:color="000000"/>
              <w:right w:val="single" w:sz="4" w:space="0" w:color="000000"/>
            </w:tcBorders>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0</w:t>
            </w:r>
          </w:p>
        </w:tc>
      </w:tr>
      <w:tr w:rsidR="00E540F9" w:rsidRPr="00381C2B" w:rsidTr="003C709F">
        <w:trPr>
          <w:trHeight w:val="344"/>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7</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Số hộ tiếp cận Internet và công nghệ thông tin</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hộ</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634C" w:rsidRPr="00381C2B" w:rsidRDefault="004E630C">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 xml:space="preserve">1917 </w:t>
            </w:r>
          </w:p>
          <w:p w:rsidR="00E540F9" w:rsidRPr="00381C2B" w:rsidRDefault="00E75E2F">
            <w:pPr>
              <w:spacing w:after="0" w:line="240" w:lineRule="auto"/>
              <w:jc w:val="center"/>
              <w:rPr>
                <w:rFonts w:ascii="Times New Roman" w:hAnsi="Times New Roman" w:cs="Times New Roman"/>
                <w:color w:val="000000"/>
                <w:sz w:val="20"/>
                <w:szCs w:val="20"/>
              </w:rPr>
            </w:pPr>
            <w:r w:rsidRPr="00381C2B">
              <w:rPr>
                <w:rFonts w:ascii="Times New Roman" w:hAnsi="Times New Roman" w:cs="Times New Roman"/>
                <w:color w:val="000000"/>
                <w:sz w:val="20"/>
                <w:szCs w:val="20"/>
              </w:rPr>
              <w:t>(7</w:t>
            </w:r>
            <w:r w:rsidR="004E630C" w:rsidRPr="00381C2B">
              <w:rPr>
                <w:rFonts w:ascii="Times New Roman" w:hAnsi="Times New Roman" w:cs="Times New Roman"/>
                <w:color w:val="000000"/>
                <w:sz w:val="20"/>
                <w:szCs w:val="20"/>
              </w:rPr>
              <w:t>0%)</w:t>
            </w:r>
          </w:p>
        </w:tc>
        <w:tc>
          <w:tcPr>
            <w:tcW w:w="1530" w:type="dxa"/>
            <w:tcBorders>
              <w:top w:val="single" w:sz="4" w:space="0" w:color="000000"/>
              <w:left w:val="single" w:sz="4" w:space="0" w:color="000000"/>
              <w:bottom w:val="single" w:sz="4" w:space="0" w:color="000000"/>
              <w:right w:val="single" w:sz="4" w:space="0" w:color="000000"/>
            </w:tcBorders>
          </w:tcPr>
          <w:p w:rsidR="00E540F9" w:rsidRPr="00381C2B" w:rsidRDefault="00E75E2F" w:rsidP="00E75E2F">
            <w:pPr>
              <w:tabs>
                <w:tab w:val="left" w:pos="257"/>
              </w:tabs>
              <w:spacing w:after="0" w:line="240" w:lineRule="auto"/>
              <w:rPr>
                <w:rFonts w:ascii="Times New Roman" w:hAnsi="Times New Roman" w:cs="Times New Roman"/>
                <w:color w:val="000000"/>
                <w:sz w:val="20"/>
                <w:szCs w:val="20"/>
              </w:rPr>
            </w:pPr>
            <w:r w:rsidRPr="00381C2B">
              <w:rPr>
                <w:rFonts w:ascii="Times New Roman" w:hAnsi="Times New Roman" w:cs="Times New Roman"/>
                <w:color w:val="000000"/>
                <w:sz w:val="20"/>
                <w:szCs w:val="20"/>
              </w:rPr>
              <w:t>14/14 ấp</w:t>
            </w:r>
          </w:p>
          <w:p w:rsidR="00E75E2F" w:rsidRPr="00381C2B" w:rsidRDefault="00E75E2F" w:rsidP="00E75E2F">
            <w:pPr>
              <w:tabs>
                <w:tab w:val="left" w:pos="257"/>
              </w:tabs>
              <w:spacing w:after="0" w:line="240" w:lineRule="auto"/>
              <w:rPr>
                <w:rFonts w:ascii="Times New Roman" w:hAnsi="Times New Roman" w:cs="Times New Roman"/>
                <w:color w:val="000000"/>
                <w:sz w:val="20"/>
                <w:szCs w:val="20"/>
              </w:rPr>
            </w:pPr>
          </w:p>
        </w:tc>
      </w:tr>
      <w:tr w:rsidR="00E540F9" w:rsidRPr="00381C2B" w:rsidTr="003C709F">
        <w:trPr>
          <w:trHeight w:val="344"/>
        </w:trPr>
        <w:tc>
          <w:tcPr>
            <w:tcW w:w="996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40F9" w:rsidRPr="00381C2B" w:rsidRDefault="004E630C" w:rsidP="003B532D">
            <w:pPr>
              <w:spacing w:after="0" w:line="240" w:lineRule="auto"/>
              <w:rPr>
                <w:rFonts w:ascii="Times New Roman" w:hAnsi="Times New Roman" w:cs="Times New Roman"/>
                <w:color w:val="002060"/>
                <w:sz w:val="20"/>
                <w:szCs w:val="20"/>
              </w:rPr>
            </w:pPr>
            <w:r w:rsidRPr="00381C2B">
              <w:rPr>
                <w:rFonts w:ascii="Times New Roman" w:hAnsi="Times New Roman" w:cs="Times New Roman"/>
                <w:b/>
                <w:color w:val="002060"/>
                <w:sz w:val="20"/>
                <w:szCs w:val="20"/>
              </w:rPr>
              <w:t xml:space="preserve">Ghi chú khác: </w:t>
            </w:r>
            <w:r w:rsidRPr="00381C2B">
              <w:rPr>
                <w:rFonts w:ascii="Times New Roman" w:hAnsi="Times New Roman" w:cs="Times New Roman"/>
                <w:sz w:val="20"/>
                <w:szCs w:val="20"/>
              </w:rPr>
              <w:t>Ngoài hệ thống truyền thanh không giây, xã còn có nhóm truyền thông lưu động chạy ghe/xuồng dọc kênh rạch để thong báo cảnh báo sớm cho dân</w:t>
            </w:r>
            <w:r w:rsidR="003B532D" w:rsidRPr="00381C2B">
              <w:rPr>
                <w:rFonts w:ascii="Times New Roman" w:hAnsi="Times New Roman" w:cs="Times New Roman"/>
                <w:sz w:val="20"/>
                <w:szCs w:val="20"/>
              </w:rPr>
              <w:t>.</w:t>
            </w:r>
          </w:p>
        </w:tc>
      </w:tr>
    </w:tbl>
    <w:p w:rsidR="00E540F9" w:rsidRPr="00381C2B" w:rsidRDefault="00E540F9">
      <w:pPr>
        <w:spacing w:after="0" w:line="240" w:lineRule="auto"/>
        <w:ind w:left="360"/>
        <w:rPr>
          <w:rFonts w:ascii="Times New Roman" w:hAnsi="Times New Roman" w:cs="Times New Roman"/>
          <w:color w:val="000000" w:themeColor="text1"/>
          <w:sz w:val="20"/>
          <w:szCs w:val="20"/>
        </w:rPr>
      </w:pPr>
    </w:p>
    <w:p w:rsidR="00E540F9" w:rsidRPr="00381C2B" w:rsidRDefault="004E630C">
      <w:pPr>
        <w:pStyle w:val="Heading2"/>
        <w:numPr>
          <w:ilvl w:val="0"/>
          <w:numId w:val="8"/>
        </w:numPr>
        <w:ind w:left="360"/>
        <w:rPr>
          <w:rFonts w:ascii="Times New Roman" w:hAnsi="Times New Roman" w:cs="Times New Roman"/>
        </w:rPr>
      </w:pPr>
      <w:bookmarkStart w:id="57" w:name="_Toc520795580"/>
      <w:bookmarkStart w:id="58" w:name="_Toc521071083"/>
      <w:r w:rsidRPr="00381C2B">
        <w:rPr>
          <w:rFonts w:ascii="Times New Roman" w:hAnsi="Times New Roman" w:cs="Times New Roman"/>
        </w:rPr>
        <w:t>Phòng chống thiên tai/TƯBĐKH</w:t>
      </w:r>
      <w:bookmarkEnd w:id="57"/>
      <w:bookmarkEnd w:id="58"/>
    </w:p>
    <w:tbl>
      <w:tblPr>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
        <w:gridCol w:w="4166"/>
        <w:gridCol w:w="1104"/>
        <w:gridCol w:w="1233"/>
        <w:gridCol w:w="2793"/>
      </w:tblGrid>
      <w:tr w:rsidR="00E540F9" w:rsidRPr="00381C2B" w:rsidTr="003C709F">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TT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Loại hình</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ĐVT</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Số lượng</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spacing w:after="0" w:line="240" w:lineRule="auto"/>
              <w:rPr>
                <w:rFonts w:ascii="Times New Roman" w:hAnsi="Times New Roman" w:cs="Times New Roman"/>
                <w:b/>
                <w:color w:val="000000" w:themeColor="text1"/>
                <w:sz w:val="20"/>
                <w:szCs w:val="20"/>
              </w:rPr>
            </w:pPr>
            <w:r w:rsidRPr="00381C2B">
              <w:rPr>
                <w:rFonts w:ascii="Times New Roman" w:hAnsi="Times New Roman" w:cs="Times New Roman"/>
                <w:b/>
                <w:color w:val="000000" w:themeColor="text1"/>
                <w:sz w:val="20"/>
                <w:szCs w:val="20"/>
              </w:rPr>
              <w:t>Ghi chú</w:t>
            </w:r>
          </w:p>
        </w:tc>
      </w:tr>
      <w:tr w:rsidR="00E540F9" w:rsidRPr="00381C2B" w:rsidTr="003C709F">
        <w:trPr>
          <w:trHeight w:val="288"/>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19634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Số lượng </w:t>
            </w:r>
            <w:r w:rsidR="0019634C" w:rsidRPr="00381C2B">
              <w:rPr>
                <w:rFonts w:ascii="Times New Roman" w:hAnsi="Times New Roman" w:cs="Times New Roman"/>
                <w:color w:val="000000" w:themeColor="text1"/>
                <w:sz w:val="20"/>
                <w:szCs w:val="20"/>
              </w:rPr>
              <w:t>Ấp</w:t>
            </w:r>
            <w:r w:rsidRPr="00381C2B">
              <w:rPr>
                <w:rFonts w:ascii="Times New Roman" w:hAnsi="Times New Roman" w:cs="Times New Roman"/>
                <w:color w:val="000000" w:themeColor="text1"/>
                <w:sz w:val="20"/>
                <w:szCs w:val="20"/>
              </w:rPr>
              <w:t xml:space="preserve"> có kế hoạch/phương án Phòng chống thiên tai và/hoặc kế hoạch thích ứng BĐKH hàng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19634C" w:rsidP="0019634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Ấp</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19634C" w:rsidP="0019634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19634C" w:rsidP="0019634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Theo kế hoạch PCTT của xã</w:t>
            </w:r>
          </w:p>
        </w:tc>
      </w:tr>
      <w:tr w:rsidR="00E540F9" w:rsidRPr="00381C2B" w:rsidTr="003C709F">
        <w:trPr>
          <w:trHeight w:val="63"/>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2</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Số lượng trường học có kế hoạch PCTT hàng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Trường</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19634C" w:rsidP="0019634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19634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Theo kế hoạch PCTT của xã</w:t>
            </w:r>
          </w:p>
        </w:tc>
      </w:tr>
      <w:tr w:rsidR="00E540F9" w:rsidRPr="00381C2B" w:rsidTr="003C709F">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Số lần diễn tập PCTT trong 10 năm qua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Lần</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19634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19634C" w:rsidP="00BF258F">
            <w:pPr>
              <w:pStyle w:val="ListParagraph"/>
              <w:numPr>
                <w:ilvl w:val="0"/>
                <w:numId w:val="48"/>
              </w:numPr>
              <w:spacing w:after="0" w:line="240" w:lineRule="auto"/>
              <w:ind w:left="160" w:hanging="180"/>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Chưa được tổ chức lần nào</w:t>
            </w:r>
          </w:p>
        </w:tc>
      </w:tr>
      <w:tr w:rsidR="00E540F9" w:rsidRPr="00381C2B" w:rsidTr="003C709F">
        <w:trPr>
          <w:trHeight w:val="189"/>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4</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Số thành viên Ban chỉ huy PCTT và TKCN của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D423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37</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D4234" w:rsidP="00BF258F">
            <w:pPr>
              <w:pStyle w:val="ListParagraph"/>
              <w:numPr>
                <w:ilvl w:val="0"/>
                <w:numId w:val="48"/>
              </w:numPr>
              <w:spacing w:after="0" w:line="240" w:lineRule="auto"/>
              <w:ind w:left="160" w:hanging="180"/>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Cán bộ xã: 18</w:t>
            </w:r>
          </w:p>
          <w:p w:rsidR="004D4234" w:rsidRPr="00381C2B" w:rsidRDefault="004D4234" w:rsidP="00BF258F">
            <w:pPr>
              <w:pStyle w:val="ListParagraph"/>
              <w:numPr>
                <w:ilvl w:val="0"/>
                <w:numId w:val="48"/>
              </w:numPr>
              <w:spacing w:after="0" w:line="240" w:lineRule="auto"/>
              <w:ind w:left="160" w:hanging="180"/>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Hiệu Trưởng các trường: 05</w:t>
            </w:r>
          </w:p>
          <w:p w:rsidR="004D4234" w:rsidRPr="00381C2B" w:rsidRDefault="004D4234" w:rsidP="00BF258F">
            <w:pPr>
              <w:pStyle w:val="ListParagraph"/>
              <w:numPr>
                <w:ilvl w:val="0"/>
                <w:numId w:val="48"/>
              </w:numPr>
              <w:spacing w:after="0" w:line="240" w:lineRule="auto"/>
              <w:ind w:left="160" w:hanging="180"/>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Trưởng các ấp: 14</w:t>
            </w:r>
          </w:p>
        </w:tc>
      </w:tr>
      <w:tr w:rsidR="00E540F9" w:rsidRPr="00381C2B" w:rsidTr="003C709F">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BF258F">
            <w:pPr>
              <w:pStyle w:val="ListParagraph"/>
              <w:numPr>
                <w:ilvl w:val="0"/>
                <w:numId w:val="23"/>
              </w:numPr>
              <w:tabs>
                <w:tab w:val="left" w:pos="216"/>
              </w:tabs>
              <w:spacing w:after="0" w:line="240" w:lineRule="auto"/>
              <w:ind w:left="36" w:firstLine="2"/>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D423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06</w:t>
            </w:r>
          </w:p>
          <w:p w:rsidR="004D4234" w:rsidRPr="00381C2B" w:rsidRDefault="004D4234" w:rsidP="004D423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(Có 01 hiệu trưởng)</w:t>
            </w:r>
          </w:p>
          <w:p w:rsidR="004D4234" w:rsidRPr="00381C2B" w:rsidRDefault="004D4234">
            <w:pPr>
              <w:spacing w:after="0" w:line="240" w:lineRule="auto"/>
              <w:rPr>
                <w:rFonts w:ascii="Times New Roman" w:hAnsi="Times New Roman" w:cs="Times New Roman"/>
                <w:color w:val="000000" w:themeColor="text1"/>
                <w:sz w:val="20"/>
                <w:szCs w:val="20"/>
              </w:rPr>
            </w:pP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4D4234" w:rsidRPr="00381C2B" w:rsidRDefault="004D4234" w:rsidP="00BF258F">
            <w:pPr>
              <w:pStyle w:val="ListParagraph"/>
              <w:numPr>
                <w:ilvl w:val="0"/>
                <w:numId w:val="48"/>
              </w:numPr>
              <w:spacing w:after="0" w:line="240" w:lineRule="auto"/>
              <w:ind w:left="160" w:hanging="180"/>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Phụ trách tài chính, tham mưu kinh phí </w:t>
            </w:r>
          </w:p>
          <w:p w:rsidR="004D4234" w:rsidRPr="00381C2B" w:rsidRDefault="004D4234" w:rsidP="00BF258F">
            <w:pPr>
              <w:pStyle w:val="ListParagraph"/>
              <w:numPr>
                <w:ilvl w:val="0"/>
                <w:numId w:val="48"/>
              </w:numPr>
              <w:spacing w:after="0" w:line="240" w:lineRule="auto"/>
              <w:ind w:left="160" w:hanging="180"/>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Văn phòng, tổng hợp số liệu báo cáo</w:t>
            </w:r>
          </w:p>
          <w:p w:rsidR="004D4234" w:rsidRPr="00381C2B" w:rsidRDefault="004D4234" w:rsidP="00BF258F">
            <w:pPr>
              <w:pStyle w:val="ListParagraph"/>
              <w:numPr>
                <w:ilvl w:val="0"/>
                <w:numId w:val="48"/>
              </w:numPr>
              <w:spacing w:after="0" w:line="240" w:lineRule="auto"/>
              <w:ind w:left="160" w:hanging="180"/>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Phối hợp với các ngành đoàn thể để làm công tác tuyên truyền </w:t>
            </w:r>
          </w:p>
        </w:tc>
      </w:tr>
      <w:tr w:rsidR="00E540F9" w:rsidRPr="00381C2B" w:rsidTr="003C709F">
        <w:trPr>
          <w:trHeight w:val="60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BF258F">
            <w:pPr>
              <w:pStyle w:val="ListParagraph"/>
              <w:numPr>
                <w:ilvl w:val="0"/>
                <w:numId w:val="23"/>
              </w:numPr>
              <w:tabs>
                <w:tab w:val="left" w:pos="216"/>
              </w:tabs>
              <w:spacing w:after="0" w:line="240" w:lineRule="auto"/>
              <w:ind w:left="216" w:hanging="178"/>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Số lượng đã qua đào tạo QLRRTT-DVCĐ hoặc đào tạo tương tự về PCTT, trong đó số nữ là bao nhiêu</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D423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D423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Chưa tổ chức tập huấn lần nào</w:t>
            </w:r>
          </w:p>
        </w:tc>
      </w:tr>
      <w:tr w:rsidR="00E540F9" w:rsidRPr="00381C2B" w:rsidTr="003C709F">
        <w:trPr>
          <w:trHeight w:val="600"/>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tabs>
                <w:tab w:val="left" w:pos="216"/>
              </w:tabs>
              <w:spacing w:after="0" w:line="240" w:lineRule="auto"/>
              <w:ind w:left="36" w:firstLine="2"/>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Số lượng lực lượng thanh niên xung kích, chữ thập đỏ, cứu hộ-cứu nạn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D423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10/ấp</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D4234" w:rsidP="004D423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14/14 ấp </w:t>
            </w:r>
          </w:p>
        </w:tc>
      </w:tr>
      <w:tr w:rsidR="00E540F9" w:rsidRPr="00381C2B" w:rsidTr="003C709F">
        <w:trPr>
          <w:trHeight w:val="30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BF258F">
            <w:pPr>
              <w:pStyle w:val="ListParagraph"/>
              <w:numPr>
                <w:ilvl w:val="0"/>
                <w:numId w:val="24"/>
              </w:numPr>
              <w:tabs>
                <w:tab w:val="left" w:pos="216"/>
              </w:tabs>
              <w:spacing w:after="0" w:line="240" w:lineRule="auto"/>
              <w:ind w:left="36" w:firstLine="2"/>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D423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D423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Chưa chú ý đến sự tham gia của nữ</w:t>
            </w:r>
          </w:p>
        </w:tc>
      </w:tr>
      <w:tr w:rsidR="00E540F9" w:rsidRPr="00381C2B" w:rsidTr="003C709F">
        <w:trPr>
          <w:trHeight w:val="600"/>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tabs>
                <w:tab w:val="left" w:pos="216"/>
              </w:tabs>
              <w:spacing w:after="0" w:line="240" w:lineRule="auto"/>
              <w:ind w:left="36" w:firstLine="2"/>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Số lượng Tuyên truyền viên PCTT/TƯBĐKH dựa vào cộng đồng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D423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D4234">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Chưa thành lập</w:t>
            </w:r>
            <w:r w:rsidR="00F707A0" w:rsidRPr="00381C2B">
              <w:rPr>
                <w:rFonts w:ascii="Times New Roman" w:hAnsi="Times New Roman" w:cs="Times New Roman"/>
                <w:color w:val="000000" w:themeColor="text1"/>
                <w:sz w:val="20"/>
                <w:szCs w:val="20"/>
              </w:rPr>
              <w:t xml:space="preserve"> được đội truyên truyền, tuy vậy trong trường hợp cảnh báo khẩn cấp thì xã chỉ đạo phân công thành viên Ban PCTT phối hợp với ấp.</w:t>
            </w:r>
          </w:p>
        </w:tc>
      </w:tr>
      <w:tr w:rsidR="00E540F9" w:rsidRPr="00381C2B" w:rsidTr="003C709F">
        <w:trPr>
          <w:trHeight w:val="30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BF258F">
            <w:pPr>
              <w:pStyle w:val="ListParagraph"/>
              <w:numPr>
                <w:ilvl w:val="0"/>
                <w:numId w:val="25"/>
              </w:numPr>
              <w:tabs>
                <w:tab w:val="left" w:pos="216"/>
              </w:tabs>
              <w:spacing w:after="0" w:line="240" w:lineRule="auto"/>
              <w:ind w:left="36" w:firstLine="2"/>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Nữ không tham gia</w:t>
            </w:r>
          </w:p>
        </w:tc>
      </w:tr>
      <w:tr w:rsidR="00E540F9" w:rsidRPr="00381C2B" w:rsidTr="003C709F">
        <w:trPr>
          <w:trHeight w:val="300"/>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7</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tabs>
                <w:tab w:val="left" w:pos="216"/>
              </w:tabs>
              <w:spacing w:after="0" w:line="240" w:lineRule="auto"/>
              <w:ind w:left="36" w:firstLine="2"/>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Số lượng Phương tiện PCTT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r>
      <w:tr w:rsidR="00E540F9" w:rsidRPr="00381C2B" w:rsidTr="003C709F">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BF258F">
            <w:pPr>
              <w:pStyle w:val="ListParagraph"/>
              <w:numPr>
                <w:ilvl w:val="0"/>
                <w:numId w:val="26"/>
              </w:numPr>
              <w:tabs>
                <w:tab w:val="left" w:pos="216"/>
              </w:tabs>
              <w:spacing w:after="0" w:line="240" w:lineRule="auto"/>
              <w:ind w:left="36" w:firstLine="2"/>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Ghe, thuyền: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02</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Đã hư</w:t>
            </w:r>
          </w:p>
        </w:tc>
      </w:tr>
      <w:tr w:rsidR="00E540F9" w:rsidRPr="00381C2B" w:rsidTr="003C709F">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07A0" w:rsidRPr="00381C2B" w:rsidRDefault="004E630C" w:rsidP="00BF258F">
            <w:pPr>
              <w:pStyle w:val="ListParagraph"/>
              <w:numPr>
                <w:ilvl w:val="0"/>
                <w:numId w:val="27"/>
              </w:numPr>
              <w:tabs>
                <w:tab w:val="left" w:pos="216"/>
              </w:tabs>
              <w:spacing w:after="0" w:line="240" w:lineRule="auto"/>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Áo phao</w:t>
            </w:r>
          </w:p>
          <w:p w:rsidR="00F707A0" w:rsidRPr="00381C2B" w:rsidRDefault="00F707A0" w:rsidP="00BF258F">
            <w:pPr>
              <w:pStyle w:val="ListParagraph"/>
              <w:numPr>
                <w:ilvl w:val="0"/>
                <w:numId w:val="27"/>
              </w:numPr>
              <w:tabs>
                <w:tab w:val="left" w:pos="216"/>
              </w:tabs>
              <w:spacing w:after="0" w:line="240" w:lineRule="auto"/>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Phao tròn</w:t>
            </w:r>
          </w:p>
          <w:p w:rsidR="00E540F9" w:rsidRPr="00381C2B" w:rsidRDefault="00F707A0" w:rsidP="00BF258F">
            <w:pPr>
              <w:pStyle w:val="ListParagraph"/>
              <w:numPr>
                <w:ilvl w:val="0"/>
                <w:numId w:val="27"/>
              </w:numPr>
              <w:tabs>
                <w:tab w:val="left" w:pos="216"/>
              </w:tabs>
              <w:spacing w:after="0" w:line="240" w:lineRule="auto"/>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Aso mưa</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F707A0" w:rsidP="00F707A0">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Cái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38</w:t>
            </w:r>
          </w:p>
          <w:p w:rsidR="00F707A0"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51</w:t>
            </w:r>
          </w:p>
          <w:p w:rsidR="00F707A0"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F707A0" w:rsidRPr="00381C2B" w:rsidRDefault="00F707A0" w:rsidP="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 xml:space="preserve">Chủ yếu cho Ban PCTT xã </w:t>
            </w:r>
          </w:p>
        </w:tc>
      </w:tr>
      <w:tr w:rsidR="00E540F9" w:rsidRPr="00381C2B" w:rsidTr="003C709F">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BF258F">
            <w:pPr>
              <w:pStyle w:val="ListParagraph"/>
              <w:numPr>
                <w:ilvl w:val="0"/>
                <w:numId w:val="28"/>
              </w:numPr>
              <w:tabs>
                <w:tab w:val="left" w:pos="216"/>
              </w:tabs>
              <w:spacing w:after="0" w:line="240" w:lineRule="auto"/>
              <w:ind w:left="36" w:firstLine="2"/>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Loa cầm tay</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02</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Còn sử dụng được cho Ban PCTT xã, các ấp chưa ấp nào có</w:t>
            </w:r>
          </w:p>
        </w:tc>
      </w:tr>
      <w:tr w:rsidR="00E540F9" w:rsidRPr="00381C2B" w:rsidTr="003C709F">
        <w:trPr>
          <w:trHeight w:val="30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BF258F">
            <w:pPr>
              <w:pStyle w:val="ListParagraph"/>
              <w:numPr>
                <w:ilvl w:val="0"/>
                <w:numId w:val="29"/>
              </w:numPr>
              <w:tabs>
                <w:tab w:val="left" w:pos="216"/>
              </w:tabs>
              <w:spacing w:after="0" w:line="240" w:lineRule="auto"/>
              <w:ind w:left="36" w:firstLine="2"/>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Đèn pin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09</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Còn sử dụng được</w:t>
            </w:r>
          </w:p>
        </w:tc>
      </w:tr>
      <w:tr w:rsidR="00E540F9" w:rsidRPr="00381C2B" w:rsidTr="003C709F">
        <w:trPr>
          <w:trHeight w:val="300"/>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BF258F">
            <w:pPr>
              <w:pStyle w:val="ListParagraph"/>
              <w:numPr>
                <w:ilvl w:val="0"/>
                <w:numId w:val="30"/>
              </w:numPr>
              <w:tabs>
                <w:tab w:val="left" w:pos="216"/>
              </w:tabs>
              <w:spacing w:after="0" w:line="240" w:lineRule="auto"/>
              <w:ind w:left="36" w:firstLine="2"/>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Máy phát điện dự phòng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01</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F707A0" w:rsidP="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Còn sử dụng được 2 xã Viên An Đông và Viên An và đặt tại xã Viên An Đông</w:t>
            </w:r>
          </w:p>
        </w:tc>
      </w:tr>
      <w:tr w:rsidR="00E540F9" w:rsidRPr="00381C2B" w:rsidTr="003C709F">
        <w:trPr>
          <w:trHeight w:val="300"/>
        </w:trPr>
        <w:tc>
          <w:tcPr>
            <w:tcW w:w="66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BF258F">
            <w:pPr>
              <w:pStyle w:val="ListParagraph"/>
              <w:numPr>
                <w:ilvl w:val="0"/>
                <w:numId w:val="31"/>
              </w:numPr>
              <w:tabs>
                <w:tab w:val="left" w:pos="216"/>
              </w:tabs>
              <w:spacing w:after="0" w:line="240" w:lineRule="auto"/>
              <w:ind w:left="36" w:firstLine="2"/>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Lều bạt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Chưa được trang cấp</w:t>
            </w:r>
          </w:p>
        </w:tc>
      </w:tr>
      <w:tr w:rsidR="00E540F9" w:rsidRPr="00381C2B" w:rsidTr="003C709F">
        <w:trPr>
          <w:trHeight w:val="30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BF258F">
            <w:pPr>
              <w:pStyle w:val="ListParagraph"/>
              <w:numPr>
                <w:ilvl w:val="0"/>
                <w:numId w:val="32"/>
              </w:numPr>
              <w:tabs>
                <w:tab w:val="left" w:pos="216"/>
              </w:tabs>
              <w:spacing w:after="0" w:line="240" w:lineRule="auto"/>
              <w:ind w:left="36" w:firstLine="2"/>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Xe vận tải</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F707A0" w:rsidP="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Không có hộ nào có xe vận tải</w:t>
            </w:r>
          </w:p>
        </w:tc>
      </w:tr>
      <w:tr w:rsidR="00E540F9" w:rsidRPr="00381C2B" w:rsidTr="003C709F">
        <w:trPr>
          <w:trHeight w:val="300"/>
        </w:trPr>
        <w:tc>
          <w:tcPr>
            <w:tcW w:w="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9</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tabs>
                <w:tab w:val="left" w:pos="216"/>
              </w:tabs>
              <w:spacing w:after="0" w:line="240" w:lineRule="auto"/>
              <w:ind w:left="36" w:firstLine="2"/>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Số lượng vật tư thiết bị dự phòng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Có dự phòng</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Số lượng ít, không đủ dùng</w:t>
            </w:r>
          </w:p>
        </w:tc>
      </w:tr>
      <w:tr w:rsidR="00E540F9" w:rsidRPr="00381C2B" w:rsidTr="003C709F">
        <w:trPr>
          <w:trHeight w:val="180"/>
        </w:trPr>
        <w:tc>
          <w:tcPr>
            <w:tcW w:w="6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rsidP="00BF258F">
            <w:pPr>
              <w:pStyle w:val="ListParagraph"/>
              <w:numPr>
                <w:ilvl w:val="0"/>
                <w:numId w:val="27"/>
              </w:numPr>
              <w:tabs>
                <w:tab w:val="left" w:pos="216"/>
              </w:tabs>
              <w:spacing w:after="0" w:line="240" w:lineRule="auto"/>
              <w:contextualSpacing w:val="0"/>
              <w:jc w:val="both"/>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Số lượng gói/đơn vị hóa chất khử trùng tại chỗ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eastAsiaTheme="minorHAnsi" w:cs="Times New Roman"/>
                <w:color w:val="000000" w:themeColor="text1"/>
                <w:sz w:val="20"/>
                <w:szCs w:val="20"/>
                <w:lang w:val="en-GB"/>
              </w:rPr>
            </w:pPr>
            <w:r w:rsidRPr="00381C2B">
              <w:rPr>
                <w:rFonts w:eastAsiaTheme="minorHAnsi" w:cs="Times New Roman"/>
                <w:color w:val="000000" w:themeColor="text1"/>
                <w:sz w:val="20"/>
                <w:szCs w:val="20"/>
                <w:lang w:val="en-GB"/>
              </w:rPr>
              <w:t>Đơn vị</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E540F9">
            <w:pPr>
              <w:spacing w:after="0" w:line="240" w:lineRule="auto"/>
              <w:rPr>
                <w:rFonts w:ascii="Times New Roman" w:hAnsi="Times New Roman" w:cs="Times New Roman"/>
                <w:color w:val="000000" w:themeColor="text1"/>
                <w:sz w:val="20"/>
                <w:szCs w:val="20"/>
              </w:rPr>
            </w:pPr>
          </w:p>
        </w:tc>
      </w:tr>
      <w:tr w:rsidR="00E540F9" w:rsidRPr="00381C2B" w:rsidTr="003C709F">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Số lượng thuốc y tế dự phòng tại chỗ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Đơn vị</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14/14 ấp</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F707A0" w:rsidP="00F707A0">
            <w:pPr>
              <w:spacing w:after="0" w:line="240" w:lineRule="auto"/>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98%</w:t>
            </w:r>
            <w:r w:rsidR="003F33B9">
              <w:rPr>
                <w:rFonts w:ascii="Times New Roman" w:hAnsi="Times New Roman" w:cs="Times New Roman"/>
                <w:color w:val="000000" w:themeColor="text1"/>
                <w:sz w:val="20"/>
                <w:szCs w:val="20"/>
              </w:rPr>
              <w:t xml:space="preserve"> </w:t>
            </w:r>
            <w:r w:rsidRPr="00381C2B">
              <w:rPr>
                <w:rFonts w:ascii="Times New Roman" w:hAnsi="Times New Roman" w:cs="Times New Roman"/>
                <w:color w:val="000000" w:themeColor="text1"/>
                <w:sz w:val="20"/>
                <w:szCs w:val="20"/>
              </w:rPr>
              <w:t>hộ không có túi thuốc cứu thương (trừ gia đình cán bộ Y tế)</w:t>
            </w:r>
          </w:p>
        </w:tc>
      </w:tr>
    </w:tbl>
    <w:p w:rsidR="00E540F9" w:rsidRPr="00381C2B" w:rsidRDefault="00E540F9">
      <w:pPr>
        <w:pStyle w:val="ListParagraph"/>
        <w:spacing w:after="0" w:line="240" w:lineRule="auto"/>
        <w:rPr>
          <w:rFonts w:ascii="Times New Roman" w:hAnsi="Times New Roman" w:cs="Times New Roman"/>
          <w:color w:val="000000" w:themeColor="text1"/>
          <w:sz w:val="20"/>
          <w:szCs w:val="20"/>
        </w:rPr>
      </w:pPr>
    </w:p>
    <w:p w:rsidR="00E540F9" w:rsidRPr="00381C2B" w:rsidRDefault="004E630C">
      <w:pPr>
        <w:pStyle w:val="Heading2"/>
        <w:numPr>
          <w:ilvl w:val="0"/>
          <w:numId w:val="8"/>
        </w:numPr>
        <w:ind w:left="360"/>
        <w:rPr>
          <w:rFonts w:ascii="Times New Roman" w:hAnsi="Times New Roman" w:cs="Times New Roman"/>
        </w:rPr>
      </w:pPr>
      <w:bookmarkStart w:id="59" w:name="_Toc520795581"/>
      <w:bookmarkStart w:id="60" w:name="_Toc521071084"/>
      <w:r w:rsidRPr="00381C2B">
        <w:rPr>
          <w:rFonts w:ascii="Times New Roman" w:hAnsi="Times New Roman" w:cs="Times New Roman"/>
        </w:rPr>
        <w:t>Các lĩnh vực/ngành then chốt khác</w:t>
      </w:r>
      <w:bookmarkEnd w:id="59"/>
      <w:bookmarkEnd w:id="60"/>
    </w:p>
    <w:p w:rsidR="00E540F9" w:rsidRPr="00381C2B" w:rsidRDefault="004E630C" w:rsidP="00BF258F">
      <w:pPr>
        <w:pStyle w:val="ListParagraph"/>
        <w:numPr>
          <w:ilvl w:val="0"/>
          <w:numId w:val="34"/>
        </w:numPr>
        <w:rPr>
          <w:rFonts w:ascii="Times New Roman" w:hAnsi="Times New Roman" w:cs="Times New Roman"/>
          <w:sz w:val="20"/>
          <w:szCs w:val="20"/>
          <w:lang w:val="fr-FR"/>
        </w:rPr>
      </w:pPr>
      <w:r w:rsidRPr="00381C2B">
        <w:rPr>
          <w:rFonts w:ascii="Times New Roman" w:hAnsi="Times New Roman" w:cs="Times New Roman"/>
          <w:sz w:val="20"/>
          <w:szCs w:val="20"/>
          <w:lang w:val="fr-FR"/>
        </w:rPr>
        <w:t>Nuôi trồng thuỷ sản sinh thái (nuôi tôm, cua thương phầm và sản xuất tôm, cua giống)</w:t>
      </w:r>
    </w:p>
    <w:p w:rsidR="00E540F9" w:rsidRPr="00381C2B" w:rsidRDefault="004E630C" w:rsidP="00BF258F">
      <w:pPr>
        <w:pStyle w:val="ListParagraph"/>
        <w:numPr>
          <w:ilvl w:val="0"/>
          <w:numId w:val="34"/>
        </w:numPr>
        <w:rPr>
          <w:rFonts w:ascii="Times New Roman" w:hAnsi="Times New Roman" w:cs="Times New Roman"/>
          <w:sz w:val="20"/>
          <w:szCs w:val="20"/>
          <w:lang w:val="fr-FR"/>
        </w:rPr>
      </w:pPr>
      <w:r w:rsidRPr="00381C2B">
        <w:rPr>
          <w:rFonts w:ascii="Times New Roman" w:hAnsi="Times New Roman" w:cs="Times New Roman"/>
          <w:sz w:val="20"/>
          <w:szCs w:val="20"/>
          <w:lang w:val="fr-FR"/>
        </w:rPr>
        <w:t xml:space="preserve">Rừng </w:t>
      </w:r>
      <w:r w:rsidR="0019634C" w:rsidRPr="00381C2B">
        <w:rPr>
          <w:rFonts w:ascii="Times New Roman" w:hAnsi="Times New Roman" w:cs="Times New Roman"/>
          <w:sz w:val="20"/>
          <w:szCs w:val="20"/>
          <w:lang w:val="fr-FR"/>
        </w:rPr>
        <w:t xml:space="preserve">ngập mặn </w:t>
      </w:r>
      <w:r w:rsidRPr="00381C2B">
        <w:rPr>
          <w:rFonts w:ascii="Times New Roman" w:hAnsi="Times New Roman" w:cs="Times New Roman"/>
          <w:sz w:val="20"/>
          <w:szCs w:val="20"/>
          <w:lang w:val="fr-FR"/>
        </w:rPr>
        <w:t>sản xuất</w:t>
      </w:r>
    </w:p>
    <w:p w:rsidR="00E540F9" w:rsidRPr="00381C2B" w:rsidRDefault="00E540F9">
      <w:pPr>
        <w:pStyle w:val="ListParagraph"/>
        <w:spacing w:after="0" w:line="240" w:lineRule="auto"/>
        <w:rPr>
          <w:rFonts w:ascii="Times New Roman" w:hAnsi="Times New Roman" w:cs="Times New Roman"/>
          <w:color w:val="000000" w:themeColor="text1"/>
          <w:sz w:val="20"/>
          <w:szCs w:val="20"/>
        </w:rPr>
      </w:pPr>
    </w:p>
    <w:p w:rsidR="00E540F9" w:rsidRPr="00381C2B" w:rsidRDefault="004E630C">
      <w:pPr>
        <w:pStyle w:val="Heading2"/>
        <w:numPr>
          <w:ilvl w:val="0"/>
          <w:numId w:val="8"/>
        </w:numPr>
        <w:ind w:left="360"/>
        <w:rPr>
          <w:rFonts w:ascii="Times New Roman" w:hAnsi="Times New Roman" w:cs="Times New Roman"/>
        </w:rPr>
      </w:pPr>
      <w:bookmarkStart w:id="61" w:name="_Toc521071085"/>
      <w:bookmarkStart w:id="62" w:name="_Toc520795582"/>
      <w:r w:rsidRPr="00381C2B">
        <w:rPr>
          <w:rFonts w:ascii="Times New Roman" w:hAnsi="Times New Roman" w:cs="Times New Roman"/>
        </w:rPr>
        <w:t>Tổng hợp hiện trạng Năng lực về PCTT và TƯBĐKH (Kiến thức, kỹ thuật, công nghệ)</w:t>
      </w:r>
      <w:bookmarkEnd w:id="61"/>
      <w:bookmarkEnd w:id="62"/>
      <w:r w:rsidRPr="00381C2B">
        <w:rPr>
          <w:rFonts w:ascii="Times New Roman" w:hAnsi="Times New Roman" w:cs="Times New Roman"/>
        </w:rPr>
        <w:t xml:space="preserve"> </w:t>
      </w:r>
    </w:p>
    <w:tbl>
      <w:tblPr>
        <w:tblW w:w="11659" w:type="dxa"/>
        <w:tblInd w:w="-10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7"/>
        <w:gridCol w:w="900"/>
        <w:gridCol w:w="720"/>
        <w:gridCol w:w="630"/>
        <w:gridCol w:w="720"/>
        <w:gridCol w:w="90"/>
        <w:gridCol w:w="630"/>
        <w:gridCol w:w="720"/>
        <w:gridCol w:w="630"/>
        <w:gridCol w:w="720"/>
        <w:gridCol w:w="720"/>
        <w:gridCol w:w="720"/>
        <w:gridCol w:w="630"/>
        <w:gridCol w:w="720"/>
        <w:gridCol w:w="720"/>
        <w:gridCol w:w="720"/>
        <w:gridCol w:w="630"/>
        <w:gridCol w:w="722"/>
      </w:tblGrid>
      <w:tr w:rsidR="00E540F9" w:rsidRPr="00381C2B" w:rsidTr="00485666">
        <w:trPr>
          <w:trHeight w:val="612"/>
        </w:trPr>
        <w:tc>
          <w:tcPr>
            <w:tcW w:w="317" w:type="dxa"/>
            <w:tcBorders>
              <w:top w:val="single" w:sz="4" w:space="0" w:color="auto"/>
              <w:left w:val="single" w:sz="4" w:space="0" w:color="auto"/>
              <w:bottom w:val="single" w:sz="4" w:space="0" w:color="auto"/>
              <w:right w:val="single" w:sz="4" w:space="0" w:color="000000"/>
            </w:tcBorders>
            <w:shd w:val="clear" w:color="auto" w:fill="auto"/>
          </w:tcPr>
          <w:p w:rsidR="00E540F9" w:rsidRPr="00381C2B" w:rsidRDefault="004E630C">
            <w:pPr>
              <w:pStyle w:val="Nidung"/>
              <w:rPr>
                <w:rFonts w:cs="Times New Roman"/>
                <w:b/>
                <w:sz w:val="20"/>
                <w:szCs w:val="20"/>
              </w:rPr>
            </w:pPr>
            <w:r w:rsidRPr="00381C2B">
              <w:rPr>
                <w:rFonts w:cs="Times New Roman"/>
                <w:b/>
                <w:sz w:val="20"/>
                <w:szCs w:val="20"/>
              </w:rPr>
              <w:t>TT</w:t>
            </w:r>
          </w:p>
        </w:tc>
        <w:tc>
          <w:tcPr>
            <w:tcW w:w="900"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sz w:val="20"/>
                <w:szCs w:val="20"/>
              </w:rPr>
            </w:pPr>
            <w:r w:rsidRPr="00381C2B">
              <w:rPr>
                <w:rFonts w:cs="Times New Roman"/>
                <w:b/>
                <w:sz w:val="20"/>
                <w:szCs w:val="20"/>
              </w:rPr>
              <w:t>Liệt kê các loại Kiến thức, Kinh nghiệm &amp; Công nghệ</w:t>
            </w:r>
          </w:p>
        </w:tc>
        <w:tc>
          <w:tcPr>
            <w:tcW w:w="72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pStyle w:val="Nidung"/>
              <w:jc w:val="center"/>
              <w:rPr>
                <w:rFonts w:cs="Times New Roman"/>
                <w:b/>
                <w:sz w:val="18"/>
                <w:szCs w:val="18"/>
              </w:rPr>
            </w:pPr>
            <w:r w:rsidRPr="00381C2B">
              <w:rPr>
                <w:rFonts w:cs="Times New Roman"/>
                <w:b/>
                <w:sz w:val="18"/>
                <w:szCs w:val="18"/>
              </w:rPr>
              <w:t>Ấp</w:t>
            </w:r>
          </w:p>
          <w:p w:rsidR="00E540F9" w:rsidRPr="00381C2B" w:rsidRDefault="004E630C">
            <w:pPr>
              <w:pStyle w:val="Nidung"/>
              <w:jc w:val="center"/>
              <w:rPr>
                <w:rFonts w:cs="Times New Roman"/>
                <w:b/>
                <w:sz w:val="18"/>
                <w:szCs w:val="18"/>
              </w:rPr>
            </w:pPr>
            <w:r w:rsidRPr="00381C2B">
              <w:rPr>
                <w:rFonts w:cs="Times New Roman"/>
                <w:b/>
                <w:sz w:val="18"/>
                <w:szCs w:val="18"/>
              </w:rPr>
              <w:t>Bàn Quỳ</w:t>
            </w:r>
          </w:p>
        </w:tc>
        <w:tc>
          <w:tcPr>
            <w:tcW w:w="63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Xéo Lá</w:t>
            </w:r>
          </w:p>
          <w:p w:rsidR="00E540F9" w:rsidRPr="00381C2B" w:rsidRDefault="00E540F9">
            <w:pPr>
              <w:spacing w:after="0" w:line="240" w:lineRule="auto"/>
              <w:jc w:val="center"/>
              <w:rPr>
                <w:rFonts w:ascii="Times New Roman" w:hAnsi="Times New Roman" w:cs="Times New Roman"/>
                <w:b/>
                <w:color w:val="FF0000"/>
                <w:sz w:val="18"/>
                <w:szCs w:val="18"/>
              </w:rPr>
            </w:pPr>
          </w:p>
        </w:tc>
        <w:tc>
          <w:tcPr>
            <w:tcW w:w="810" w:type="dxa"/>
            <w:gridSpan w:val="2"/>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Xưởng Tiện</w:t>
            </w:r>
          </w:p>
        </w:tc>
        <w:tc>
          <w:tcPr>
            <w:tcW w:w="63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Xóm Mới</w:t>
            </w:r>
          </w:p>
        </w:tc>
        <w:tc>
          <w:tcPr>
            <w:tcW w:w="72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w:t>
            </w:r>
          </w:p>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Tắc Biển</w:t>
            </w:r>
          </w:p>
        </w:tc>
        <w:tc>
          <w:tcPr>
            <w:tcW w:w="630" w:type="dxa"/>
            <w:tcBorders>
              <w:top w:val="single" w:sz="4" w:space="0" w:color="auto"/>
              <w:left w:val="single" w:sz="4" w:space="0" w:color="000000"/>
              <w:bottom w:val="single" w:sz="4" w:space="0" w:color="auto"/>
              <w:right w:val="single" w:sz="4" w:space="0" w:color="auto"/>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Kinh Ráng</w:t>
            </w:r>
          </w:p>
        </w:tc>
        <w:tc>
          <w:tcPr>
            <w:tcW w:w="72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kinh Ba</w:t>
            </w:r>
          </w:p>
        </w:tc>
        <w:tc>
          <w:tcPr>
            <w:tcW w:w="72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Cây Phước</w:t>
            </w:r>
          </w:p>
        </w:tc>
        <w:tc>
          <w:tcPr>
            <w:tcW w:w="72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Biển Nhạn</w:t>
            </w:r>
          </w:p>
        </w:tc>
        <w:tc>
          <w:tcPr>
            <w:tcW w:w="63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Đồng Khởi</w:t>
            </w:r>
          </w:p>
        </w:tc>
        <w:tc>
          <w:tcPr>
            <w:tcW w:w="72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Láng Tròn</w:t>
            </w:r>
          </w:p>
        </w:tc>
        <w:tc>
          <w:tcPr>
            <w:tcW w:w="72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Kinh Ranh</w:t>
            </w:r>
          </w:p>
        </w:tc>
        <w:tc>
          <w:tcPr>
            <w:tcW w:w="72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Xẻo Ngây</w:t>
            </w:r>
          </w:p>
        </w:tc>
        <w:tc>
          <w:tcPr>
            <w:tcW w:w="630" w:type="dxa"/>
            <w:tcBorders>
              <w:top w:val="single" w:sz="4" w:space="0" w:color="auto"/>
              <w:left w:val="single" w:sz="4" w:space="0" w:color="000000"/>
              <w:bottom w:val="single" w:sz="4" w:space="0" w:color="auto"/>
              <w:right w:val="single" w:sz="4" w:space="0" w:color="000000"/>
            </w:tcBorders>
            <w:shd w:val="clear" w:color="auto" w:fill="CED7E7"/>
          </w:tcPr>
          <w:p w:rsidR="00E540F9" w:rsidRPr="00381C2B" w:rsidRDefault="004E630C">
            <w:pPr>
              <w:spacing w:after="0" w:line="240" w:lineRule="auto"/>
              <w:jc w:val="center"/>
              <w:rPr>
                <w:rFonts w:ascii="Times New Roman" w:hAnsi="Times New Roman" w:cs="Times New Roman"/>
                <w:b/>
                <w:sz w:val="18"/>
                <w:szCs w:val="18"/>
              </w:rPr>
            </w:pPr>
            <w:r w:rsidRPr="00381C2B">
              <w:rPr>
                <w:rFonts w:ascii="Times New Roman" w:hAnsi="Times New Roman" w:cs="Times New Roman"/>
                <w:b/>
                <w:sz w:val="18"/>
                <w:szCs w:val="18"/>
              </w:rPr>
              <w:t>Ấp Nhưng Miên</w:t>
            </w:r>
          </w:p>
        </w:tc>
        <w:tc>
          <w:tcPr>
            <w:tcW w:w="722" w:type="dxa"/>
            <w:tcBorders>
              <w:top w:val="single" w:sz="4" w:space="0" w:color="auto"/>
              <w:left w:val="single" w:sz="4" w:space="0" w:color="000000"/>
              <w:bottom w:val="single" w:sz="4" w:space="0" w:color="auto"/>
              <w:right w:val="single" w:sz="4" w:space="0" w:color="auto"/>
            </w:tcBorders>
            <w:shd w:val="clear" w:color="auto" w:fill="C9C9C9" w:themeFill="accent3" w:themeFillTint="99"/>
          </w:tcPr>
          <w:p w:rsidR="00E540F9" w:rsidRPr="00381C2B" w:rsidRDefault="004E630C">
            <w:pPr>
              <w:pStyle w:val="Nidung"/>
              <w:rPr>
                <w:rFonts w:cs="Times New Roman"/>
                <w:b/>
                <w:color w:val="002060"/>
                <w:sz w:val="20"/>
                <w:szCs w:val="20"/>
              </w:rPr>
            </w:pPr>
            <w:r w:rsidRPr="00381C2B">
              <w:rPr>
                <w:rFonts w:cs="Times New Roman"/>
                <w:b/>
                <w:color w:val="002060"/>
                <w:sz w:val="20"/>
                <w:szCs w:val="20"/>
              </w:rPr>
              <w:t>Khả năng của xã</w:t>
            </w:r>
          </w:p>
          <w:p w:rsidR="00E540F9" w:rsidRPr="00381C2B" w:rsidRDefault="004E630C">
            <w:pPr>
              <w:pStyle w:val="Nidung"/>
              <w:rPr>
                <w:rFonts w:cs="Times New Roman"/>
                <w:b/>
                <w:color w:val="002060"/>
                <w:sz w:val="20"/>
                <w:szCs w:val="20"/>
              </w:rPr>
            </w:pPr>
            <w:r w:rsidRPr="00381C2B">
              <w:rPr>
                <w:rFonts w:cs="Times New Roman"/>
                <w:color w:val="002060"/>
                <w:sz w:val="20"/>
                <w:szCs w:val="20"/>
              </w:rPr>
              <w:t>(Cao, Trung Bình, Thấp)</w:t>
            </w:r>
          </w:p>
        </w:tc>
      </w:tr>
      <w:tr w:rsidR="00E540F9" w:rsidRPr="00381C2B" w:rsidTr="00C35F5B">
        <w:trPr>
          <w:trHeight w:val="963"/>
        </w:trPr>
        <w:tc>
          <w:tcPr>
            <w:tcW w:w="317"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4E630C">
            <w:pPr>
              <w:pStyle w:val="Nidung"/>
              <w:rPr>
                <w:rFonts w:cs="Times New Roman"/>
                <w:iCs/>
                <w:sz w:val="20"/>
                <w:szCs w:val="20"/>
              </w:rPr>
            </w:pPr>
            <w:r w:rsidRPr="00381C2B">
              <w:rPr>
                <w:rFonts w:cs="Times New Roman"/>
                <w:iCs/>
                <w:sz w:val="20"/>
                <w:szCs w:val="20"/>
              </w:rPr>
              <w:t>1</w:t>
            </w:r>
          </w:p>
        </w:tc>
        <w:tc>
          <w:tcPr>
            <w:tcW w:w="900" w:type="dxa"/>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iCs/>
                <w:sz w:val="20"/>
                <w:szCs w:val="20"/>
              </w:rPr>
              <w:t>Kiến thức chung về PCTT của cộng đồng để bảo vệ người và tài sản trước thiên tai (ứng phó, phòng ngừa và khắc phục)</w:t>
            </w:r>
          </w:p>
        </w:tc>
        <w:tc>
          <w:tcPr>
            <w:tcW w:w="720"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Trung bình</w:t>
            </w:r>
          </w:p>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(60 % dân được tập huấn nhiều, trình độ tiếp thu hạn chế) </w:t>
            </w:r>
          </w:p>
        </w:tc>
        <w:tc>
          <w:tcPr>
            <w:tcW w:w="630"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E540F9" w:rsidRPr="00381C2B" w:rsidRDefault="0019634C" w:rsidP="0019634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r w:rsidR="004E630C" w:rsidRPr="00381C2B">
              <w:rPr>
                <w:rFonts w:ascii="Times New Roman" w:hAnsi="Times New Roman" w:cs="Times New Roman"/>
                <w:sz w:val="20"/>
                <w:szCs w:val="20"/>
              </w:rPr>
              <w:t>85%</w:t>
            </w:r>
            <w:r w:rsidRPr="00381C2B">
              <w:rPr>
                <w:rFonts w:ascii="Times New Roman" w:hAnsi="Times New Roman" w:cs="Times New Roman"/>
                <w:sz w:val="20"/>
                <w:szCs w:val="20"/>
              </w:rPr>
              <w:t xml:space="preserve"> có ý thức, kiến thức)</w:t>
            </w:r>
          </w:p>
        </w:tc>
        <w:tc>
          <w:tcPr>
            <w:tcW w:w="720" w:type="dxa"/>
            <w:tcBorders>
              <w:top w:val="single" w:sz="4" w:space="0" w:color="auto"/>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 có ý thức, thiếu kiến thức)</w:t>
            </w:r>
          </w:p>
        </w:tc>
        <w:tc>
          <w:tcPr>
            <w:tcW w:w="720" w:type="dxa"/>
            <w:gridSpan w:val="2"/>
            <w:tcBorders>
              <w:top w:val="single" w:sz="4" w:space="0" w:color="auto"/>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 có ý thức, thiếu kiến thức)</w:t>
            </w:r>
          </w:p>
        </w:tc>
        <w:tc>
          <w:tcPr>
            <w:tcW w:w="720"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19634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r w:rsidR="004E630C" w:rsidRPr="00381C2B">
              <w:rPr>
                <w:rFonts w:ascii="Times New Roman" w:hAnsi="Times New Roman" w:cs="Times New Roman"/>
                <w:sz w:val="20"/>
                <w:szCs w:val="20"/>
              </w:rPr>
              <w:t>45%</w:t>
            </w:r>
            <w:r w:rsidR="000A302E" w:rsidRPr="00381C2B">
              <w:rPr>
                <w:rFonts w:ascii="Times New Roman" w:hAnsi="Times New Roman" w:cs="Times New Roman"/>
                <w:sz w:val="20"/>
                <w:szCs w:val="20"/>
              </w:rPr>
              <w:t xml:space="preserve"> có ý thức, thiếu kiến thức)</w:t>
            </w:r>
          </w:p>
        </w:tc>
        <w:tc>
          <w:tcPr>
            <w:tcW w:w="630" w:type="dxa"/>
            <w:tcBorders>
              <w:top w:val="single" w:sz="4" w:space="0" w:color="auto"/>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(50% có ý thức, thiếu kiến thức)</w:t>
            </w:r>
          </w:p>
        </w:tc>
        <w:tc>
          <w:tcPr>
            <w:tcW w:w="720"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70%</w:t>
            </w:r>
          </w:p>
        </w:tc>
        <w:tc>
          <w:tcPr>
            <w:tcW w:w="720"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w:t>
            </w:r>
            <w:r w:rsidR="004E630C" w:rsidRPr="00381C2B">
              <w:rPr>
                <w:rFonts w:ascii="Times New Roman" w:hAnsi="Times New Roman" w:cs="Times New Roman"/>
                <w:sz w:val="20"/>
                <w:szCs w:val="20"/>
              </w:rPr>
              <w:t>0%</w:t>
            </w:r>
            <w:r w:rsidRPr="00381C2B">
              <w:rPr>
                <w:rFonts w:ascii="Times New Roman" w:hAnsi="Times New Roman" w:cs="Times New Roman"/>
                <w:sz w:val="20"/>
                <w:szCs w:val="20"/>
              </w:rPr>
              <w:t xml:space="preserve"> có ý thức, thiếu kiến thức)</w:t>
            </w:r>
          </w:p>
        </w:tc>
        <w:tc>
          <w:tcPr>
            <w:tcW w:w="720"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Cao</w:t>
            </w:r>
          </w:p>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80 % dân có kiến thức và ý thức PCTT</w:t>
            </w:r>
          </w:p>
        </w:tc>
        <w:tc>
          <w:tcPr>
            <w:tcW w:w="630" w:type="dxa"/>
            <w:tcBorders>
              <w:top w:val="single" w:sz="4" w:space="0" w:color="auto"/>
              <w:left w:val="single" w:sz="2" w:space="0" w:color="000000"/>
              <w:bottom w:val="single" w:sz="2" w:space="0" w:color="000000"/>
              <w:right w:val="single" w:sz="2" w:space="0" w:color="000000"/>
            </w:tcBorders>
            <w:shd w:val="clear" w:color="auto" w:fill="FFFFFF"/>
          </w:tcPr>
          <w:p w:rsidR="00E540F9" w:rsidRPr="00381C2B" w:rsidRDefault="0019634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19634C" w:rsidRPr="00381C2B" w:rsidRDefault="0019634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(50% có ý thức)</w:t>
            </w:r>
          </w:p>
        </w:tc>
        <w:tc>
          <w:tcPr>
            <w:tcW w:w="720" w:type="dxa"/>
            <w:tcBorders>
              <w:top w:val="single" w:sz="4" w:space="0" w:color="auto"/>
              <w:left w:val="single" w:sz="2" w:space="0" w:color="000000"/>
              <w:bottom w:val="single" w:sz="2" w:space="0" w:color="000000"/>
              <w:right w:val="single" w:sz="2" w:space="0" w:color="000000"/>
            </w:tcBorders>
            <w:shd w:val="clear" w:color="auto" w:fill="FFFFFF"/>
          </w:tcPr>
          <w:p w:rsidR="0019634C" w:rsidRPr="00381C2B" w:rsidRDefault="0019634C" w:rsidP="0019634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19634C" w:rsidRPr="00381C2B" w:rsidRDefault="0019634C" w:rsidP="0019634C">
            <w:pPr>
              <w:rPr>
                <w:rFonts w:ascii="Times New Roman" w:hAnsi="Times New Roman" w:cs="Times New Roman"/>
                <w:sz w:val="20"/>
                <w:szCs w:val="20"/>
              </w:rPr>
            </w:pPr>
            <w:r w:rsidRPr="00381C2B">
              <w:rPr>
                <w:rFonts w:ascii="Times New Roman" w:hAnsi="Times New Roman" w:cs="Times New Roman"/>
                <w:sz w:val="20"/>
                <w:szCs w:val="20"/>
              </w:rPr>
              <w:t>(50% có ý thức)</w:t>
            </w:r>
          </w:p>
          <w:p w:rsidR="0019634C" w:rsidRPr="00381C2B" w:rsidRDefault="0019634C" w:rsidP="0019634C">
            <w:pPr>
              <w:rPr>
                <w:rFonts w:ascii="Times New Roman" w:hAnsi="Times New Roman" w:cs="Times New Roman"/>
                <w:sz w:val="20"/>
                <w:szCs w:val="20"/>
              </w:rPr>
            </w:pPr>
          </w:p>
          <w:p w:rsidR="0019634C" w:rsidRPr="00381C2B" w:rsidRDefault="0019634C" w:rsidP="0019634C">
            <w:pPr>
              <w:rPr>
                <w:rFonts w:ascii="Times New Roman" w:hAnsi="Times New Roman" w:cs="Times New Roman"/>
                <w:sz w:val="20"/>
                <w:szCs w:val="20"/>
              </w:rPr>
            </w:pPr>
          </w:p>
          <w:p w:rsidR="0019634C" w:rsidRPr="00381C2B" w:rsidRDefault="0019634C" w:rsidP="0019634C">
            <w:pPr>
              <w:rPr>
                <w:rFonts w:ascii="Times New Roman" w:hAnsi="Times New Roman" w:cs="Times New Roman"/>
                <w:sz w:val="20"/>
                <w:szCs w:val="20"/>
              </w:rPr>
            </w:pPr>
          </w:p>
        </w:tc>
        <w:tc>
          <w:tcPr>
            <w:tcW w:w="720" w:type="dxa"/>
            <w:tcBorders>
              <w:top w:val="single" w:sz="4" w:space="0" w:color="auto"/>
              <w:left w:val="single" w:sz="2" w:space="0" w:color="000000"/>
              <w:bottom w:val="single" w:sz="2" w:space="0" w:color="000000"/>
              <w:right w:val="single" w:sz="2" w:space="0" w:color="000000"/>
            </w:tcBorders>
            <w:shd w:val="clear" w:color="auto" w:fill="FFFFFF"/>
          </w:tcPr>
          <w:p w:rsidR="0019634C" w:rsidRPr="00381C2B" w:rsidRDefault="0019634C" w:rsidP="0019634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E540F9" w:rsidRPr="00381C2B" w:rsidRDefault="0019634C" w:rsidP="0019634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(85% có ý thức, kiến thức)</w:t>
            </w:r>
          </w:p>
        </w:tc>
        <w:tc>
          <w:tcPr>
            <w:tcW w:w="720" w:type="dxa"/>
            <w:tcBorders>
              <w:top w:val="single" w:sz="4" w:space="0" w:color="auto"/>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 có ý thức, thiếu kiến thức)</w:t>
            </w:r>
          </w:p>
        </w:tc>
        <w:tc>
          <w:tcPr>
            <w:tcW w:w="630" w:type="dxa"/>
            <w:tcBorders>
              <w:top w:val="single" w:sz="4" w:space="0" w:color="auto"/>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 có ý thức, thiếu kiến thức)</w:t>
            </w:r>
          </w:p>
        </w:tc>
        <w:tc>
          <w:tcPr>
            <w:tcW w:w="722" w:type="dxa"/>
            <w:tcBorders>
              <w:top w:val="single" w:sz="4" w:space="0" w:color="auto"/>
              <w:left w:val="single" w:sz="2" w:space="0" w:color="000000"/>
              <w:bottom w:val="single" w:sz="2" w:space="0" w:color="000000"/>
              <w:right w:val="single" w:sz="2" w:space="0" w:color="000000"/>
            </w:tcBorders>
            <w:shd w:val="clear" w:color="auto" w:fill="C9C9C9" w:themeFill="accent3" w:themeFillTint="99"/>
          </w:tcPr>
          <w:p w:rsidR="00E540F9" w:rsidRPr="00381C2B" w:rsidRDefault="000A302E">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t>Trung bình</w:t>
            </w:r>
          </w:p>
        </w:tc>
      </w:tr>
      <w:tr w:rsidR="00E540F9" w:rsidRPr="00381C2B" w:rsidTr="00C35F5B">
        <w:trPr>
          <w:trHeight w:val="297"/>
        </w:trPr>
        <w:tc>
          <w:tcPr>
            <w:tcW w:w="317" w:type="dxa"/>
            <w:vMerge w:val="restart"/>
            <w:tcBorders>
              <w:top w:val="single" w:sz="2" w:space="0" w:color="000000"/>
              <w:left w:val="single" w:sz="2" w:space="0" w:color="000000"/>
              <w:right w:val="single" w:sz="2" w:space="0" w:color="000000"/>
            </w:tcBorders>
            <w:shd w:val="clear" w:color="auto" w:fill="FFFFFF"/>
          </w:tcPr>
          <w:p w:rsidR="00E540F9" w:rsidRPr="00381C2B" w:rsidRDefault="004E630C">
            <w:pPr>
              <w:pStyle w:val="Nidung"/>
              <w:rPr>
                <w:rFonts w:cs="Times New Roman"/>
                <w:sz w:val="20"/>
                <w:szCs w:val="20"/>
              </w:rPr>
            </w:pPr>
            <w:r w:rsidRPr="00381C2B">
              <w:rPr>
                <w:rFonts w:cs="Times New Roman"/>
                <w:sz w:val="20"/>
                <w:szCs w:val="20"/>
              </w:rPr>
              <w:t>2</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E540F9" w:rsidRPr="00381C2B" w:rsidRDefault="004E630C">
            <w:pPr>
              <w:pStyle w:val="Nidung"/>
              <w:rPr>
                <w:rFonts w:cs="Times New Roman"/>
                <w:sz w:val="20"/>
                <w:szCs w:val="20"/>
              </w:rPr>
            </w:pPr>
            <w:r w:rsidRPr="00381C2B">
              <w:rPr>
                <w:rFonts w:cs="Times New Roman"/>
                <w:sz w:val="20"/>
                <w:szCs w:val="20"/>
              </w:rPr>
              <w:t>Kỹ thuật công nghệ vận hành, bảo dưỡng và duy tu công trình công cộng</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w:t>
            </w:r>
            <w:r w:rsidR="004E630C" w:rsidRPr="00381C2B">
              <w:rPr>
                <w:rFonts w:ascii="Times New Roman" w:hAnsi="Times New Roman" w:cs="Times New Roman"/>
                <w:sz w:val="20"/>
                <w:szCs w:val="20"/>
              </w:rPr>
              <w:t>%</w:t>
            </w:r>
            <w:r w:rsidRPr="00381C2B">
              <w:rPr>
                <w:rFonts w:ascii="Times New Roman" w:hAnsi="Times New Roman" w:cs="Times New Roman"/>
                <w:sz w:val="20"/>
                <w:szCs w:val="20"/>
              </w:rPr>
              <w:t xml:space="preserve">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250% có ý thức)</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(20%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r w:rsidR="004E630C" w:rsidRPr="00381C2B">
              <w:rPr>
                <w:rFonts w:ascii="Times New Roman" w:hAnsi="Times New Roman" w:cs="Times New Roman"/>
                <w:sz w:val="20"/>
                <w:szCs w:val="20"/>
              </w:rPr>
              <w:t>50%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(20%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(35%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 có ý thức)</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E540F9" w:rsidRPr="00381C2B" w:rsidRDefault="000A302E" w:rsidP="000A302E">
            <w:pPr>
              <w:spacing w:after="0" w:line="240" w:lineRule="auto"/>
              <w:ind w:left="720" w:hanging="720"/>
              <w:rPr>
                <w:rFonts w:ascii="Times New Roman" w:hAnsi="Times New Roman" w:cs="Times New Roman"/>
                <w:color w:val="002060"/>
                <w:sz w:val="20"/>
                <w:szCs w:val="20"/>
              </w:rPr>
            </w:pPr>
            <w:r w:rsidRPr="00381C2B">
              <w:rPr>
                <w:rFonts w:ascii="Times New Roman" w:hAnsi="Times New Roman" w:cs="Times New Roman"/>
                <w:color w:val="002060"/>
                <w:sz w:val="20"/>
                <w:szCs w:val="20"/>
              </w:rPr>
              <w:t>hấp</w:t>
            </w:r>
          </w:p>
        </w:tc>
      </w:tr>
      <w:tr w:rsidR="000A302E" w:rsidRPr="00381C2B" w:rsidTr="00C35F5B">
        <w:trPr>
          <w:trHeight w:val="297"/>
        </w:trPr>
        <w:tc>
          <w:tcPr>
            <w:tcW w:w="317" w:type="dxa"/>
            <w:vMerge/>
            <w:tcBorders>
              <w:left w:val="single" w:sz="2" w:space="0" w:color="000000"/>
              <w:right w:val="single" w:sz="2" w:space="0" w:color="000000"/>
            </w:tcBorders>
            <w:shd w:val="clear" w:color="auto" w:fill="FFFFFF"/>
          </w:tcPr>
          <w:p w:rsidR="000A302E" w:rsidRPr="00381C2B" w:rsidRDefault="000A302E">
            <w:pPr>
              <w:pStyle w:val="Nidung"/>
              <w:rPr>
                <w:rFonts w:cs="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A302E" w:rsidRPr="00381C2B" w:rsidRDefault="000A302E" w:rsidP="00BF258F">
            <w:pPr>
              <w:pStyle w:val="Nidung"/>
              <w:numPr>
                <w:ilvl w:val="0"/>
                <w:numId w:val="33"/>
              </w:numPr>
              <w:ind w:left="100" w:hanging="90"/>
              <w:rPr>
                <w:rFonts w:cs="Times New Roman"/>
                <w:sz w:val="20"/>
                <w:szCs w:val="20"/>
              </w:rPr>
            </w:pPr>
            <w:r w:rsidRPr="00381C2B">
              <w:rPr>
                <w:rFonts w:cs="Times New Roman"/>
                <w:sz w:val="20"/>
                <w:szCs w:val="20"/>
              </w:rPr>
              <w:t>Điện</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0A302E" w:rsidRPr="00381C2B" w:rsidRDefault="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(80%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(75%</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(80%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pPr>
              <w:spacing w:after="0" w:line="240" w:lineRule="auto"/>
              <w:rPr>
                <w:rFonts w:ascii="Times New Roman" w:hAnsi="Times New Roman" w:cs="Times New Roman"/>
                <w:sz w:val="20"/>
                <w:szCs w:val="20"/>
              </w:rPr>
            </w:pP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(90%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(80%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(70%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(85%</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(80%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(70%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rsidP="00C35F5B">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(85%</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rsidP="00C35F5B">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(70%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rsidP="00C35F5B">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(70%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rsidP="00C35F5B">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(80%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rsidP="00C35F5B">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0A302E" w:rsidRPr="00381C2B" w:rsidRDefault="000A302E" w:rsidP="000A302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(80%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ý thức, hiểu biết)</w:t>
            </w:r>
          </w:p>
          <w:p w:rsidR="000A302E" w:rsidRPr="00381C2B" w:rsidRDefault="000A302E" w:rsidP="00C35F5B">
            <w:pPr>
              <w:spacing w:after="0" w:line="240" w:lineRule="auto"/>
              <w:rPr>
                <w:rFonts w:ascii="Times New Roman" w:hAnsi="Times New Roman" w:cs="Times New Roman"/>
                <w:sz w:val="20"/>
                <w:szCs w:val="20"/>
              </w:rPr>
            </w:pP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0A302E" w:rsidRPr="00381C2B" w:rsidRDefault="000A302E">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lastRenderedPageBreak/>
              <w:t>Cao</w:t>
            </w:r>
          </w:p>
        </w:tc>
      </w:tr>
      <w:tr w:rsidR="00C35F5B" w:rsidRPr="00381C2B" w:rsidTr="00C35F5B">
        <w:trPr>
          <w:trHeight w:val="297"/>
        </w:trPr>
        <w:tc>
          <w:tcPr>
            <w:tcW w:w="317" w:type="dxa"/>
            <w:vMerge/>
            <w:tcBorders>
              <w:left w:val="single" w:sz="2" w:space="0" w:color="000000"/>
              <w:right w:val="single" w:sz="2" w:space="0" w:color="000000"/>
            </w:tcBorders>
            <w:shd w:val="clear" w:color="auto" w:fill="FFFFFF"/>
          </w:tcPr>
          <w:p w:rsidR="00C35F5B" w:rsidRPr="00381C2B" w:rsidRDefault="00C35F5B">
            <w:pPr>
              <w:pStyle w:val="Nidung"/>
              <w:rPr>
                <w:rFonts w:cs="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35F5B" w:rsidRPr="00381C2B" w:rsidRDefault="00C35F5B" w:rsidP="00BF258F">
            <w:pPr>
              <w:pStyle w:val="Nidung"/>
              <w:numPr>
                <w:ilvl w:val="0"/>
                <w:numId w:val="33"/>
              </w:numPr>
              <w:ind w:left="100" w:hanging="90"/>
              <w:rPr>
                <w:rFonts w:cs="Times New Roman"/>
                <w:sz w:val="20"/>
                <w:szCs w:val="20"/>
              </w:rPr>
            </w:pPr>
            <w:r w:rsidRPr="00381C2B">
              <w:rPr>
                <w:rFonts w:cs="Times New Roman"/>
                <w:sz w:val="20"/>
                <w:szCs w:val="20"/>
              </w:rPr>
              <w:t>Đường và cầu cống</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p>
          <w:p w:rsidR="00C35F5B" w:rsidRPr="00381C2B" w:rsidRDefault="00C35F5B">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C35F5B" w:rsidRPr="00381C2B" w:rsidRDefault="00C35F5B">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t>Thấp</w:t>
            </w:r>
          </w:p>
        </w:tc>
      </w:tr>
      <w:tr w:rsidR="00C35F5B" w:rsidRPr="00381C2B" w:rsidTr="00C35F5B">
        <w:trPr>
          <w:trHeight w:val="297"/>
        </w:trPr>
        <w:tc>
          <w:tcPr>
            <w:tcW w:w="317" w:type="dxa"/>
            <w:vMerge/>
            <w:tcBorders>
              <w:left w:val="single" w:sz="2" w:space="0" w:color="000000"/>
              <w:right w:val="single" w:sz="2" w:space="0" w:color="000000"/>
            </w:tcBorders>
            <w:shd w:val="clear" w:color="auto" w:fill="FFFFFF"/>
          </w:tcPr>
          <w:p w:rsidR="00C35F5B" w:rsidRPr="00381C2B" w:rsidRDefault="00C35F5B">
            <w:pPr>
              <w:pStyle w:val="Nidung"/>
              <w:rPr>
                <w:rFonts w:cs="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35F5B" w:rsidRPr="00381C2B" w:rsidRDefault="00C35F5B" w:rsidP="00BF258F">
            <w:pPr>
              <w:pStyle w:val="Nidung"/>
              <w:numPr>
                <w:ilvl w:val="0"/>
                <w:numId w:val="33"/>
              </w:numPr>
              <w:ind w:left="100" w:hanging="90"/>
              <w:rPr>
                <w:rFonts w:cs="Times New Roman"/>
                <w:sz w:val="20"/>
                <w:szCs w:val="20"/>
              </w:rPr>
            </w:pPr>
            <w:r w:rsidRPr="00381C2B">
              <w:rPr>
                <w:rFonts w:cs="Times New Roman"/>
                <w:sz w:val="20"/>
                <w:szCs w:val="20"/>
              </w:rPr>
              <w:t>Trường</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C35F5B" w:rsidRPr="00381C2B" w:rsidRDefault="00C35F5B">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t>TB</w:t>
            </w:r>
          </w:p>
        </w:tc>
      </w:tr>
      <w:tr w:rsidR="00C35F5B" w:rsidRPr="00381C2B" w:rsidTr="00C35F5B">
        <w:trPr>
          <w:trHeight w:val="297"/>
        </w:trPr>
        <w:tc>
          <w:tcPr>
            <w:tcW w:w="317" w:type="dxa"/>
            <w:vMerge/>
            <w:tcBorders>
              <w:left w:val="single" w:sz="2" w:space="0" w:color="000000"/>
              <w:right w:val="single" w:sz="2" w:space="0" w:color="000000"/>
            </w:tcBorders>
            <w:shd w:val="clear" w:color="auto" w:fill="FFFFFF"/>
          </w:tcPr>
          <w:p w:rsidR="00C35F5B" w:rsidRPr="00381C2B" w:rsidRDefault="00C35F5B">
            <w:pPr>
              <w:pStyle w:val="Nidung"/>
              <w:rPr>
                <w:rFonts w:cs="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35F5B" w:rsidRPr="00381C2B" w:rsidRDefault="00C35F5B" w:rsidP="00BF258F">
            <w:pPr>
              <w:pStyle w:val="Nidung"/>
              <w:numPr>
                <w:ilvl w:val="0"/>
                <w:numId w:val="33"/>
              </w:numPr>
              <w:ind w:left="100" w:hanging="90"/>
              <w:rPr>
                <w:rFonts w:cs="Times New Roman"/>
                <w:sz w:val="20"/>
                <w:szCs w:val="20"/>
              </w:rPr>
            </w:pPr>
            <w:r w:rsidRPr="00381C2B">
              <w:rPr>
                <w:rFonts w:cs="Times New Roman"/>
                <w:sz w:val="20"/>
                <w:szCs w:val="20"/>
              </w:rPr>
              <w:t>Trạm</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p>
          <w:p w:rsidR="00C35F5B" w:rsidRPr="00381C2B" w:rsidRDefault="00C35F5B">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p>
          <w:p w:rsidR="00C35F5B" w:rsidRPr="00381C2B" w:rsidRDefault="00C35F5B">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(75%)</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 (90%)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p>
          <w:p w:rsidR="00C35F5B" w:rsidRPr="00381C2B" w:rsidRDefault="00C35F5B">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 (90%)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rsidP="00C35F5B">
            <w:pPr>
              <w:spacing w:after="0" w:line="240" w:lineRule="auto"/>
              <w:rPr>
                <w:rFonts w:ascii="Times New Roman" w:hAnsi="Times New Roman" w:cs="Times New Roman"/>
                <w:sz w:val="20"/>
                <w:szCs w:val="20"/>
              </w:rPr>
            </w:pPr>
          </w:p>
          <w:p w:rsidR="00C35F5B" w:rsidRPr="00381C2B" w:rsidRDefault="00C35F5B" w:rsidP="00C35F5B">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50%</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C35F5B" w:rsidRPr="00381C2B" w:rsidRDefault="00C35F5B">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t>TB</w:t>
            </w:r>
          </w:p>
        </w:tc>
      </w:tr>
      <w:tr w:rsidR="00E540F9" w:rsidRPr="00381C2B" w:rsidTr="00C35F5B">
        <w:trPr>
          <w:trHeight w:val="297"/>
        </w:trPr>
        <w:tc>
          <w:tcPr>
            <w:tcW w:w="317" w:type="dxa"/>
            <w:vMerge/>
            <w:tcBorders>
              <w:left w:val="single" w:sz="2" w:space="0" w:color="000000"/>
              <w:right w:val="single" w:sz="2" w:space="0" w:color="000000"/>
            </w:tcBorders>
            <w:shd w:val="clear" w:color="auto" w:fill="FFFFFF"/>
          </w:tcPr>
          <w:p w:rsidR="00E540F9" w:rsidRPr="00381C2B" w:rsidRDefault="00E540F9">
            <w:pPr>
              <w:pStyle w:val="Nidung"/>
              <w:rPr>
                <w:rFonts w:cs="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E540F9" w:rsidRPr="00381C2B" w:rsidRDefault="004E630C" w:rsidP="00BF258F">
            <w:pPr>
              <w:pStyle w:val="Nidung"/>
              <w:numPr>
                <w:ilvl w:val="0"/>
                <w:numId w:val="33"/>
              </w:numPr>
              <w:ind w:left="100" w:hanging="90"/>
              <w:rPr>
                <w:rFonts w:cs="Times New Roman"/>
                <w:sz w:val="20"/>
                <w:szCs w:val="20"/>
              </w:rPr>
            </w:pPr>
            <w:r w:rsidRPr="00381C2B">
              <w:rPr>
                <w:rFonts w:cs="Times New Roman"/>
                <w:sz w:val="20"/>
                <w:szCs w:val="20"/>
              </w:rPr>
              <w:t>Trụ sở UBND, Nhà Văn hóa</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E540F9">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E540F9" w:rsidRPr="00381C2B" w:rsidRDefault="00E540F9">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rsidP="00F36EE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w:t>
            </w:r>
            <w:r w:rsidR="00C35F5B" w:rsidRPr="00381C2B">
              <w:rPr>
                <w:rFonts w:ascii="Times New Roman" w:hAnsi="Times New Roman" w:cs="Times New Roman"/>
                <w:sz w:val="20"/>
                <w:szCs w:val="20"/>
              </w:rPr>
              <w:t>p</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E540F9" w:rsidRPr="00381C2B" w:rsidRDefault="00F36EE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r w:rsidR="004E630C" w:rsidRPr="00381C2B">
              <w:rPr>
                <w:rFonts w:ascii="Times New Roman" w:hAnsi="Times New Roman" w:cs="Times New Roman"/>
                <w:sz w:val="20"/>
                <w:szCs w:val="20"/>
              </w:rPr>
              <w:t>85%</w:t>
            </w:r>
            <w:r w:rsidRPr="00381C2B">
              <w:rPr>
                <w:rFonts w:ascii="Times New Roman" w:hAnsi="Times New Roman" w:cs="Times New Roman"/>
                <w:sz w:val="20"/>
                <w:szCs w:val="20"/>
              </w:rPr>
              <w:t xml:space="preserve">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E540F9" w:rsidRPr="00381C2B" w:rsidRDefault="00F36EEE" w:rsidP="00F36EE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w:t>
            </w:r>
            <w:r w:rsidR="004E630C" w:rsidRPr="00381C2B">
              <w:rPr>
                <w:rFonts w:ascii="Times New Roman" w:hAnsi="Times New Roman" w:cs="Times New Roman"/>
                <w:sz w:val="20"/>
                <w:szCs w:val="20"/>
              </w:rPr>
              <w:t>%</w:t>
            </w:r>
            <w:r w:rsidRPr="00381C2B">
              <w:rPr>
                <w:rFonts w:ascii="Times New Roman" w:hAnsi="Times New Roman" w:cs="Times New Roman"/>
                <w:sz w:val="20"/>
                <w:szCs w:val="20"/>
              </w:rPr>
              <w:t xml:space="preserve">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468EA"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E540F9"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E540F9" w:rsidRPr="00381C2B" w:rsidRDefault="004E630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w:t>
            </w:r>
            <w:r w:rsidR="00C35F5B" w:rsidRPr="00381C2B">
              <w:rPr>
                <w:rFonts w:ascii="Times New Roman" w:hAnsi="Times New Roman" w:cs="Times New Roman"/>
                <w:sz w:val="20"/>
                <w:szCs w:val="20"/>
              </w:rPr>
              <w:t>B</w:t>
            </w:r>
          </w:p>
          <w:p w:rsidR="00E540F9" w:rsidRPr="00381C2B" w:rsidRDefault="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r w:rsidR="004E630C" w:rsidRPr="00381C2B">
              <w:rPr>
                <w:rFonts w:ascii="Times New Roman" w:hAnsi="Times New Roman" w:cs="Times New Roman"/>
                <w:sz w:val="20"/>
                <w:szCs w:val="20"/>
              </w:rPr>
              <w:t>65%</w:t>
            </w:r>
            <w:r w:rsidRPr="00381C2B">
              <w:rPr>
                <w:rFonts w:ascii="Times New Roman" w:hAnsi="Times New Roman" w:cs="Times New Roman"/>
                <w:sz w:val="20"/>
                <w:szCs w:val="20"/>
              </w:rPr>
              <w:t xml:space="preserve">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468EA"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E540F9"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(95%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468EA"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E540F9"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468EA"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E540F9"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468EA"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E540F9"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468EA"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E540F9"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468EA"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E540F9"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468EA"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E540F9" w:rsidRPr="00381C2B" w:rsidRDefault="00B468EA" w:rsidP="00B468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 có ý thức)</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E540F9" w:rsidRPr="00381C2B" w:rsidRDefault="00C35F5B">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t>TB</w:t>
            </w:r>
          </w:p>
        </w:tc>
      </w:tr>
      <w:tr w:rsidR="00C35F5B" w:rsidRPr="00381C2B" w:rsidTr="00C35F5B">
        <w:trPr>
          <w:trHeight w:val="297"/>
        </w:trPr>
        <w:tc>
          <w:tcPr>
            <w:tcW w:w="317" w:type="dxa"/>
            <w:vMerge/>
            <w:tcBorders>
              <w:left w:val="single" w:sz="2" w:space="0" w:color="000000"/>
              <w:bottom w:val="single" w:sz="2" w:space="0" w:color="000000"/>
              <w:right w:val="single" w:sz="2" w:space="0" w:color="000000"/>
            </w:tcBorders>
            <w:shd w:val="clear" w:color="auto" w:fill="FFFFFF"/>
          </w:tcPr>
          <w:p w:rsidR="00C35F5B" w:rsidRPr="00381C2B" w:rsidRDefault="00C35F5B">
            <w:pPr>
              <w:pStyle w:val="Nidung"/>
              <w:rPr>
                <w:rFonts w:cs="Times New Roman"/>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35F5B" w:rsidRPr="00381C2B" w:rsidRDefault="00C35F5B" w:rsidP="00BF258F">
            <w:pPr>
              <w:pStyle w:val="Nidung"/>
              <w:numPr>
                <w:ilvl w:val="0"/>
                <w:numId w:val="33"/>
              </w:numPr>
              <w:ind w:left="100" w:hanging="90"/>
              <w:rPr>
                <w:rFonts w:cs="Times New Roman"/>
                <w:sz w:val="20"/>
                <w:szCs w:val="20"/>
              </w:rPr>
            </w:pPr>
            <w:r w:rsidRPr="00381C2B">
              <w:rPr>
                <w:rFonts w:cs="Times New Roman"/>
                <w:sz w:val="20"/>
                <w:szCs w:val="20"/>
              </w:rPr>
              <w:t>Chợ</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0% </w:t>
            </w:r>
          </w:p>
          <w:p w:rsidR="00C35F5B" w:rsidRPr="00381C2B" w:rsidRDefault="00C35F5B">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0% </w:t>
            </w:r>
          </w:p>
          <w:p w:rsidR="00C35F5B" w:rsidRPr="00381C2B" w:rsidRDefault="00C35F5B">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Thấp0% </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100%</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55%</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95%</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0% </w:t>
            </w:r>
          </w:p>
          <w:p w:rsidR="00C35F5B" w:rsidRPr="00381C2B" w:rsidRDefault="00C35F5B">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C35F5B" w:rsidRPr="00381C2B" w:rsidRDefault="00C35F5B">
            <w:pPr>
              <w:spacing w:after="0" w:line="240" w:lineRule="auto"/>
              <w:rPr>
                <w:rFonts w:ascii="Times New Roman" w:hAnsi="Times New Roman" w:cs="Times New Roman"/>
                <w:color w:val="002060"/>
                <w:sz w:val="20"/>
                <w:szCs w:val="20"/>
              </w:rPr>
            </w:pPr>
            <w:r w:rsidRPr="00381C2B">
              <w:rPr>
                <w:rFonts w:ascii="Times New Roman" w:hAnsi="Times New Roman" w:cs="Times New Roman"/>
                <w:sz w:val="20"/>
                <w:szCs w:val="20"/>
              </w:rPr>
              <w:t>Thấp</w:t>
            </w:r>
          </w:p>
        </w:tc>
      </w:tr>
      <w:tr w:rsidR="00C35F5B" w:rsidRPr="00381C2B" w:rsidTr="00C35F5B">
        <w:trPr>
          <w:trHeight w:val="297"/>
        </w:trPr>
        <w:tc>
          <w:tcPr>
            <w:tcW w:w="317"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pStyle w:val="Nidung"/>
              <w:rPr>
                <w:rFonts w:cs="Times New Roman"/>
                <w:sz w:val="20"/>
                <w:szCs w:val="20"/>
              </w:rPr>
            </w:pPr>
            <w:r w:rsidRPr="00381C2B">
              <w:rPr>
                <w:rFonts w:cs="Times New Roman"/>
                <w:sz w:val="20"/>
                <w:szCs w:val="20"/>
              </w:rPr>
              <w:t>3</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35F5B" w:rsidRPr="00381C2B" w:rsidRDefault="00C35F5B">
            <w:pPr>
              <w:pStyle w:val="Nidung"/>
              <w:rPr>
                <w:rFonts w:cs="Times New Roman"/>
                <w:sz w:val="20"/>
                <w:szCs w:val="20"/>
              </w:rPr>
            </w:pPr>
            <w:r w:rsidRPr="00381C2B">
              <w:rPr>
                <w:rFonts w:cs="Times New Roman"/>
                <w:sz w:val="20"/>
                <w:szCs w:val="20"/>
              </w:rPr>
              <w:t>Kỹ thuật công nghệ vận hành, bảo dưỡng và duy tu công trình thủy lợi</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p>
          <w:p w:rsidR="00C35F5B" w:rsidRPr="00381C2B" w:rsidRDefault="00C35F5B">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0% </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(mặc dầu ấp có</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5km đê)</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p>
          <w:p w:rsidR="00C35F5B" w:rsidRPr="00381C2B" w:rsidRDefault="00C35F5B">
            <w:pPr>
              <w:spacing w:after="0" w:line="240" w:lineRule="auto"/>
              <w:rPr>
                <w:rFonts w:ascii="Times New Roman" w:hAnsi="Times New Roman" w:cs="Times New Roman"/>
                <w:sz w:val="20"/>
                <w:szCs w:val="20"/>
              </w:rPr>
            </w:pP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rPr>
                <w:rFonts w:ascii="Times New Roman" w:hAnsi="Times New Roman" w:cs="Times New Roman"/>
                <w:sz w:val="20"/>
                <w:szCs w:val="20"/>
              </w:rPr>
            </w:pPr>
            <w:r w:rsidRPr="00381C2B">
              <w:rPr>
                <w:rFonts w:ascii="Times New Roman" w:hAnsi="Times New Roman" w:cs="Times New Roman"/>
                <w:sz w:val="20"/>
                <w:szCs w:val="20"/>
              </w:rPr>
              <w:t>Thấp</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color w:val="002060"/>
                <w:sz w:val="20"/>
                <w:szCs w:val="20"/>
              </w:rPr>
            </w:pPr>
          </w:p>
        </w:tc>
      </w:tr>
      <w:tr w:rsidR="00C35F5B" w:rsidRPr="00381C2B" w:rsidTr="00C35F5B">
        <w:trPr>
          <w:trHeight w:val="297"/>
        </w:trPr>
        <w:tc>
          <w:tcPr>
            <w:tcW w:w="317"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pStyle w:val="Nidung"/>
              <w:rPr>
                <w:rFonts w:cs="Times New Roman"/>
                <w:sz w:val="20"/>
                <w:szCs w:val="20"/>
              </w:rPr>
            </w:pPr>
            <w:r w:rsidRPr="00381C2B">
              <w:rPr>
                <w:rFonts w:cs="Times New Roman"/>
                <w:sz w:val="20"/>
                <w:szCs w:val="20"/>
              </w:rPr>
              <w:t>4</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35F5B" w:rsidRPr="00381C2B" w:rsidRDefault="00C35F5B">
            <w:pPr>
              <w:pStyle w:val="Nidung"/>
              <w:rPr>
                <w:rFonts w:cs="Times New Roman"/>
                <w:sz w:val="20"/>
                <w:szCs w:val="20"/>
              </w:rPr>
            </w:pPr>
            <w:r w:rsidRPr="00381C2B">
              <w:rPr>
                <w:rFonts w:cs="Times New Roman"/>
                <w:sz w:val="20"/>
                <w:szCs w:val="20"/>
              </w:rPr>
              <w:t>Kỹ năng và kiến thức chằng chống nhà cửa</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50%</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Hộ dân</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85%</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Thấp </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45%</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52%</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85%</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(75%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(80%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(80% có ý thức)</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C35F5B" w:rsidRPr="00381C2B" w:rsidRDefault="00C35F5B">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t>Cao</w:t>
            </w:r>
          </w:p>
        </w:tc>
      </w:tr>
      <w:tr w:rsidR="00C35F5B" w:rsidRPr="00381C2B" w:rsidTr="00C35F5B">
        <w:trPr>
          <w:trHeight w:val="297"/>
        </w:trPr>
        <w:tc>
          <w:tcPr>
            <w:tcW w:w="317"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pStyle w:val="Nidung"/>
              <w:rPr>
                <w:rFonts w:cs="Times New Roman"/>
                <w:sz w:val="20"/>
                <w:szCs w:val="20"/>
              </w:rPr>
            </w:pPr>
            <w:r w:rsidRPr="00381C2B">
              <w:rPr>
                <w:rFonts w:cs="Times New Roman"/>
                <w:sz w:val="20"/>
                <w:szCs w:val="20"/>
              </w:rPr>
              <w:t>5</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35F5B" w:rsidRPr="00381C2B" w:rsidRDefault="00C35F5B">
            <w:pPr>
              <w:pStyle w:val="Nidung"/>
              <w:rPr>
                <w:rFonts w:cs="Times New Roman"/>
                <w:sz w:val="20"/>
                <w:szCs w:val="20"/>
              </w:rPr>
            </w:pPr>
            <w:r w:rsidRPr="00381C2B">
              <w:rPr>
                <w:rFonts w:cs="Times New Roman"/>
                <w:sz w:val="20"/>
                <w:szCs w:val="20"/>
              </w:rPr>
              <w:t>Kiến thức giữ gìn vệ sinh và môi trường</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C35F5B" w:rsidRPr="00381C2B" w:rsidRDefault="00C35F5B">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80% cosyx thức)</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(80% có ý thức)</w:t>
            </w:r>
          </w:p>
          <w:p w:rsidR="00C35F5B" w:rsidRPr="00381C2B" w:rsidRDefault="00C35F5B">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w:t>
            </w:r>
          </w:p>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C35F5B" w:rsidRPr="00381C2B" w:rsidRDefault="00C35F5B" w:rsidP="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(55%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(86%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C35F5B" w:rsidRPr="00381C2B" w:rsidRDefault="00C35F5B">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C35F5B" w:rsidRPr="00381C2B" w:rsidRDefault="00C35F5B">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C35F5B" w:rsidRPr="00381C2B" w:rsidRDefault="00C35F5B">
            <w:pPr>
              <w:spacing w:after="0" w:line="240" w:lineRule="auto"/>
              <w:rPr>
                <w:rFonts w:ascii="Times New Roman" w:hAnsi="Times New Roman" w:cs="Times New Roman"/>
                <w:sz w:val="20"/>
                <w:szCs w:val="20"/>
              </w:rPr>
            </w:pP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C35F5B" w:rsidRPr="00381C2B" w:rsidRDefault="00B15DEC">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t>Thấp</w:t>
            </w:r>
          </w:p>
        </w:tc>
      </w:tr>
      <w:tr w:rsidR="00B15DEC" w:rsidRPr="00381C2B" w:rsidTr="00C35F5B">
        <w:trPr>
          <w:trHeight w:val="297"/>
        </w:trPr>
        <w:tc>
          <w:tcPr>
            <w:tcW w:w="317"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pPr>
              <w:pStyle w:val="Nidung"/>
              <w:rPr>
                <w:rFonts w:cs="Times New Roman"/>
                <w:sz w:val="20"/>
                <w:szCs w:val="20"/>
              </w:rPr>
            </w:pPr>
            <w:r w:rsidRPr="00381C2B">
              <w:rPr>
                <w:rFonts w:cs="Times New Roman"/>
                <w:sz w:val="20"/>
                <w:szCs w:val="20"/>
              </w:rPr>
              <w:t>6</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B15DEC" w:rsidRPr="00381C2B" w:rsidRDefault="00B15DEC">
            <w:pPr>
              <w:pStyle w:val="Nidung"/>
              <w:rPr>
                <w:rFonts w:cs="Times New Roman"/>
                <w:sz w:val="20"/>
                <w:szCs w:val="20"/>
              </w:rPr>
            </w:pPr>
            <w:r w:rsidRPr="00381C2B">
              <w:rPr>
                <w:rFonts w:cs="Times New Roman"/>
                <w:sz w:val="20"/>
                <w:szCs w:val="20"/>
              </w:rPr>
              <w:t>Khả năng kiểm soát dịch bênh của đơn vị y tế</w:t>
            </w:r>
          </w:p>
          <w:p w:rsidR="00B15DEC" w:rsidRPr="00381C2B" w:rsidRDefault="00B15DEC">
            <w:pPr>
              <w:pStyle w:val="Nidung"/>
              <w:rPr>
                <w:rFonts w:cs="Times New Roman"/>
                <w:sz w:val="20"/>
                <w:szCs w:val="20"/>
              </w:rPr>
            </w:pPr>
            <w:r w:rsidRPr="00381C2B">
              <w:rPr>
                <w:rFonts w:cs="Times New Roman"/>
                <w:sz w:val="20"/>
                <w:szCs w:val="20"/>
              </w:rPr>
              <w:lastRenderedPageBreak/>
              <w:t>Ý thức vệ sinh phòng ngừa dịch bệnh của hộ dân</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Trung bình</w:t>
            </w:r>
          </w:p>
          <w:p w:rsidR="00B15DEC" w:rsidRPr="00381C2B" w:rsidRDefault="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B15DEC" w:rsidRPr="00381C2B" w:rsidRDefault="00B15DEC">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B15DEC" w:rsidRPr="00381C2B" w:rsidRDefault="00B15DEC">
            <w:pPr>
              <w:spacing w:after="0" w:line="240" w:lineRule="auto"/>
              <w:rPr>
                <w:rFonts w:ascii="Times New Roman" w:hAnsi="Times New Roman" w:cs="Times New Roman"/>
                <w:sz w:val="20"/>
                <w:szCs w:val="20"/>
              </w:rPr>
            </w:pP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B15DEC" w:rsidRPr="00381C2B" w:rsidRDefault="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B15DEC" w:rsidRPr="00381C2B" w:rsidRDefault="00B15DEC">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B15DEC" w:rsidRPr="00381C2B" w:rsidRDefault="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B15DEC" w:rsidRPr="00381C2B" w:rsidRDefault="00B15DEC">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B15DEC" w:rsidRPr="00381C2B" w:rsidRDefault="00B15DEC">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B15DEC" w:rsidRPr="00381C2B" w:rsidRDefault="00B15DEC">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B15DEC" w:rsidRPr="00381C2B" w:rsidRDefault="00B15DEC" w:rsidP="004D4234">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B15DEC" w:rsidRPr="00381C2B" w:rsidRDefault="00B15DEC" w:rsidP="004D4234">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B15DEC" w:rsidRPr="00381C2B" w:rsidRDefault="00B15DEC">
            <w:pPr>
              <w:spacing w:after="0" w:line="240" w:lineRule="auto"/>
              <w:rPr>
                <w:rFonts w:ascii="Times New Roman" w:hAnsi="Times New Roman" w:cs="Times New Roman"/>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Thấp</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có ý thức)</w:t>
            </w:r>
          </w:p>
          <w:p w:rsidR="00B15DEC" w:rsidRPr="00381C2B" w:rsidRDefault="00B15DEC">
            <w:pPr>
              <w:spacing w:after="0" w:line="240" w:lineRule="auto"/>
              <w:rPr>
                <w:rFonts w:ascii="Times New Roman" w:hAnsi="Times New Roman" w:cs="Times New Roman"/>
                <w:sz w:val="20"/>
                <w:szCs w:val="20"/>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(60% có ý thức)</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B15DEC" w:rsidRPr="00381C2B" w:rsidRDefault="00B15DEC">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t>Thấp</w:t>
            </w:r>
          </w:p>
        </w:tc>
      </w:tr>
      <w:tr w:rsidR="00C35F5B" w:rsidRPr="00381C2B" w:rsidTr="00C35F5B">
        <w:trPr>
          <w:trHeight w:val="297"/>
        </w:trPr>
        <w:tc>
          <w:tcPr>
            <w:tcW w:w="317"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pStyle w:val="Nidung"/>
              <w:rPr>
                <w:rFonts w:cs="Times New Roman"/>
                <w:sz w:val="20"/>
                <w:szCs w:val="20"/>
              </w:rPr>
            </w:pPr>
            <w:r w:rsidRPr="00381C2B">
              <w:rPr>
                <w:rFonts w:cs="Times New Roman"/>
                <w:sz w:val="20"/>
                <w:szCs w:val="20"/>
              </w:rPr>
              <w:lastRenderedPageBreak/>
              <w:t>7</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35F5B" w:rsidRPr="00381C2B" w:rsidRDefault="00C35F5B">
            <w:pPr>
              <w:pStyle w:val="Nidung"/>
              <w:rPr>
                <w:rFonts w:cs="Times New Roman"/>
                <w:sz w:val="20"/>
                <w:szCs w:val="20"/>
              </w:rPr>
            </w:pPr>
            <w:r w:rsidRPr="00381C2B">
              <w:rPr>
                <w:rFonts w:cs="Times New Roman"/>
                <w:sz w:val="20"/>
                <w:szCs w:val="20"/>
              </w:rPr>
              <w:t>Rừng và hiện trạng sản xuất quản lý</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C35F5B" w:rsidRPr="00381C2B" w:rsidRDefault="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r w:rsidR="00C35F5B" w:rsidRPr="00381C2B">
              <w:rPr>
                <w:rFonts w:ascii="Times New Roman" w:hAnsi="Times New Roman" w:cs="Times New Roman"/>
                <w:sz w:val="20"/>
                <w:szCs w:val="20"/>
              </w:rPr>
              <w:t>70%</w:t>
            </w:r>
            <w:r w:rsidRPr="00381C2B">
              <w:rPr>
                <w:rFonts w:ascii="Times New Roman" w:hAnsi="Times New Roman" w:cs="Times New Roman"/>
                <w:sz w:val="20"/>
                <w:szCs w:val="20"/>
              </w:rPr>
              <w:t xml:space="preserve">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w:t>
            </w:r>
            <w:r w:rsidR="00C35F5B" w:rsidRPr="00381C2B">
              <w:rPr>
                <w:rFonts w:ascii="Times New Roman" w:hAnsi="Times New Roman" w:cs="Times New Roman"/>
                <w:sz w:val="20"/>
                <w:szCs w:val="20"/>
              </w:rPr>
              <w:t>5%</w:t>
            </w:r>
            <w:r w:rsidRPr="00381C2B">
              <w:rPr>
                <w:rFonts w:ascii="Times New Roman" w:hAnsi="Times New Roman" w:cs="Times New Roman"/>
                <w:sz w:val="20"/>
                <w:szCs w:val="20"/>
              </w:rPr>
              <w:t xml:space="preserve">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C35F5B" w:rsidRPr="00381C2B" w:rsidRDefault="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r w:rsidR="00C35F5B" w:rsidRPr="00381C2B">
              <w:rPr>
                <w:rFonts w:ascii="Times New Roman" w:hAnsi="Times New Roman" w:cs="Times New Roman"/>
                <w:sz w:val="20"/>
                <w:szCs w:val="20"/>
              </w:rPr>
              <w:t>65%</w:t>
            </w:r>
            <w:r w:rsidRPr="00381C2B">
              <w:rPr>
                <w:rFonts w:ascii="Times New Roman" w:hAnsi="Times New Roman" w:cs="Times New Roman"/>
                <w:sz w:val="20"/>
                <w:szCs w:val="20"/>
              </w:rPr>
              <w:t xml:space="preserve"> có ý thức)</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r w:rsidR="00C35F5B" w:rsidRPr="00381C2B">
              <w:rPr>
                <w:rFonts w:ascii="Times New Roman" w:hAnsi="Times New Roman" w:cs="Times New Roman"/>
                <w:sz w:val="20"/>
                <w:szCs w:val="20"/>
              </w:rPr>
              <w:t>90%</w:t>
            </w:r>
            <w:r w:rsidRPr="00381C2B">
              <w:rPr>
                <w:rFonts w:ascii="Times New Roman" w:hAnsi="Times New Roman" w:cs="Times New Roman"/>
                <w:sz w:val="20"/>
                <w:szCs w:val="20"/>
              </w:rPr>
              <w:t xml:space="preserve">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75%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(75%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(75%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(85% có ý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ý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B15DEC"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B15DEC" w:rsidP="00B15DE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ý thức)</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C35F5B" w:rsidRPr="00381C2B" w:rsidRDefault="00B15DEC">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t>Cao</w:t>
            </w:r>
          </w:p>
        </w:tc>
      </w:tr>
      <w:tr w:rsidR="00C35F5B" w:rsidRPr="00381C2B" w:rsidTr="00C35F5B">
        <w:trPr>
          <w:trHeight w:val="25"/>
        </w:trPr>
        <w:tc>
          <w:tcPr>
            <w:tcW w:w="317"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pStyle w:val="Nidung"/>
              <w:rPr>
                <w:rFonts w:cs="Times New Roman"/>
                <w:sz w:val="20"/>
                <w:szCs w:val="20"/>
              </w:rPr>
            </w:pPr>
            <w:r w:rsidRPr="00381C2B">
              <w:rPr>
                <w:rFonts w:cs="Times New Roman"/>
                <w:sz w:val="20"/>
                <w:szCs w:val="20"/>
              </w:rPr>
              <w:t>8</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35F5B" w:rsidRPr="00381C2B" w:rsidRDefault="00C35F5B">
            <w:pPr>
              <w:pStyle w:val="Nidung"/>
              <w:rPr>
                <w:rFonts w:cs="Times New Roman"/>
                <w:sz w:val="20"/>
                <w:szCs w:val="20"/>
              </w:rPr>
            </w:pPr>
            <w:r w:rsidRPr="00381C2B">
              <w:rPr>
                <w:rFonts w:cs="Times New Roman"/>
                <w:sz w:val="20"/>
                <w:szCs w:val="20"/>
              </w:rPr>
              <w:t>Hoạt động sản xuất kinh doanh</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w:t>
            </w:r>
            <w:r w:rsidR="00AF5580" w:rsidRPr="00381C2B">
              <w:rPr>
                <w:rFonts w:ascii="Times New Roman" w:hAnsi="Times New Roman" w:cs="Times New Roman"/>
                <w:sz w:val="20"/>
                <w:szCs w:val="20"/>
              </w:rPr>
              <w:t>B</w:t>
            </w:r>
          </w:p>
          <w:p w:rsidR="00C35F5B" w:rsidRPr="00381C2B" w:rsidRDefault="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r w:rsidR="00C35F5B" w:rsidRPr="00381C2B">
              <w:rPr>
                <w:rFonts w:ascii="Times New Roman" w:hAnsi="Times New Roman" w:cs="Times New Roman"/>
                <w:sz w:val="20"/>
                <w:szCs w:val="20"/>
              </w:rPr>
              <w:t>70%</w:t>
            </w:r>
            <w:r w:rsidRPr="00381C2B">
              <w:rPr>
                <w:rFonts w:ascii="Times New Roman" w:hAnsi="Times New Roman" w:cs="Times New Roman"/>
                <w:sz w:val="20"/>
                <w:szCs w:val="20"/>
              </w:rPr>
              <w:t xml:space="preserve"> có ý thức, thiếu kiến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C35F5B" w:rsidRPr="00381C2B" w:rsidRDefault="00C35F5B">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r w:rsidR="00C35F5B" w:rsidRPr="00381C2B">
              <w:rPr>
                <w:rFonts w:ascii="Times New Roman" w:hAnsi="Times New Roman" w:cs="Times New Roman"/>
                <w:sz w:val="20"/>
                <w:szCs w:val="20"/>
              </w:rPr>
              <w:t>90%</w:t>
            </w:r>
            <w:r w:rsidRPr="00381C2B">
              <w:rPr>
                <w:rFonts w:ascii="Times New Roman" w:hAnsi="Times New Roman" w:cs="Times New Roman"/>
                <w:sz w:val="20"/>
                <w:szCs w:val="20"/>
              </w:rPr>
              <w:t xml:space="preserve"> có ý thức, kiến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TB</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(70% có ý thức, thiếu kiến thức)</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(80% có ý thức, kiến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ý thức, kiến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ý thức, kiến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(85% có ý thức, kinh nghiệm)</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ý thức, kiến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ý thức, kinh nghiệm)</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(80% có ý thức, kiến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(75% có ý thức, kiến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(80% có ý thức, kiến thức)</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(80% có ý thức, kiến thức)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C35F5B"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ý thức, kiến thức)</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C35F5B" w:rsidRPr="00381C2B" w:rsidRDefault="00AF5580">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t>Cao</w:t>
            </w:r>
          </w:p>
        </w:tc>
      </w:tr>
      <w:tr w:rsidR="00AF5580" w:rsidRPr="00381C2B" w:rsidTr="00C35F5B">
        <w:trPr>
          <w:trHeight w:val="297"/>
        </w:trPr>
        <w:tc>
          <w:tcPr>
            <w:tcW w:w="317"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pPr>
              <w:pStyle w:val="Nidung"/>
              <w:rPr>
                <w:rFonts w:cs="Times New Roman"/>
                <w:sz w:val="20"/>
                <w:szCs w:val="20"/>
              </w:rPr>
            </w:pPr>
            <w:r w:rsidRPr="00381C2B">
              <w:rPr>
                <w:rFonts w:cs="Times New Roman"/>
                <w:sz w:val="20"/>
                <w:szCs w:val="20"/>
              </w:rPr>
              <w:t>9</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AF5580" w:rsidRPr="00381C2B" w:rsidRDefault="00AF5580">
            <w:pPr>
              <w:pStyle w:val="Nidung"/>
              <w:rPr>
                <w:rFonts w:cs="Times New Roman"/>
                <w:sz w:val="20"/>
                <w:szCs w:val="20"/>
              </w:rPr>
            </w:pPr>
            <w:r w:rsidRPr="00381C2B">
              <w:rPr>
                <w:rFonts w:cs="Times New Roman"/>
                <w:sz w:val="20"/>
                <w:szCs w:val="20"/>
              </w:rPr>
              <w:t>Thông tin truyền thông và cảnh báo sớm</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(85% có điện thoại DĐ)</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(85% có điện thoại DĐ)</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 có điện thoại DĐ)</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Trung bình</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(65% có điện thoại DĐ)</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(100% có điện thoại DĐ)</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điện thoại DĐ)</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điện thoại DĐ)</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(95% có điện thoại DĐ)</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(85% có điện thoại DĐ)</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4D4234">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4D4234">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điện thoại DĐ)</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(95% có điện thoại DĐ)</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4D4234">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4D4234">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có điện thoại DĐ)</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(85% có điện thoại DĐ)</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AF5580" w:rsidRPr="00381C2B" w:rsidRDefault="00AF5580" w:rsidP="00AF558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(100% có điện thoại DĐ)</w:t>
            </w:r>
          </w:p>
        </w:tc>
        <w:tc>
          <w:tcPr>
            <w:tcW w:w="722" w:type="dxa"/>
            <w:tcBorders>
              <w:top w:val="single" w:sz="2" w:space="0" w:color="000000"/>
              <w:left w:val="single" w:sz="2" w:space="0" w:color="000000"/>
              <w:bottom w:val="single" w:sz="2" w:space="0" w:color="000000"/>
              <w:right w:val="single" w:sz="2" w:space="0" w:color="000000"/>
            </w:tcBorders>
            <w:shd w:val="clear" w:color="auto" w:fill="C9C9C9" w:themeFill="accent3" w:themeFillTint="99"/>
          </w:tcPr>
          <w:p w:rsidR="00AF5580" w:rsidRPr="00381C2B" w:rsidRDefault="00AF5580">
            <w:pPr>
              <w:spacing w:after="0" w:line="240" w:lineRule="auto"/>
              <w:rPr>
                <w:rFonts w:ascii="Times New Roman" w:hAnsi="Times New Roman" w:cs="Times New Roman"/>
                <w:color w:val="002060"/>
                <w:sz w:val="20"/>
                <w:szCs w:val="20"/>
              </w:rPr>
            </w:pPr>
            <w:r w:rsidRPr="00381C2B">
              <w:rPr>
                <w:rFonts w:ascii="Times New Roman" w:hAnsi="Times New Roman" w:cs="Times New Roman"/>
                <w:color w:val="002060"/>
                <w:sz w:val="20"/>
                <w:szCs w:val="20"/>
              </w:rPr>
              <w:t>Cao</w:t>
            </w:r>
          </w:p>
        </w:tc>
      </w:tr>
      <w:tr w:rsidR="00AF5580" w:rsidRPr="00381C2B" w:rsidTr="00C35F5B">
        <w:trPr>
          <w:trHeight w:val="297"/>
        </w:trPr>
        <w:tc>
          <w:tcPr>
            <w:tcW w:w="317"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pStyle w:val="Nidung"/>
              <w:rPr>
                <w:rFonts w:cs="Times New Roman"/>
                <w:color w:val="002060"/>
                <w:sz w:val="20"/>
                <w:szCs w:val="20"/>
              </w:rPr>
            </w:pPr>
          </w:p>
        </w:tc>
        <w:tc>
          <w:tcPr>
            <w:tcW w:w="90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Mar>
              <w:top w:w="80" w:type="dxa"/>
              <w:left w:w="80" w:type="dxa"/>
              <w:bottom w:w="80" w:type="dxa"/>
              <w:right w:w="80" w:type="dxa"/>
            </w:tcMar>
          </w:tcPr>
          <w:p w:rsidR="00AF5580" w:rsidRPr="00381C2B" w:rsidRDefault="00AF5580">
            <w:pPr>
              <w:pStyle w:val="Nidung"/>
              <w:rPr>
                <w:rFonts w:cs="Times New Roman"/>
                <w:b/>
                <w:color w:val="002060"/>
                <w:sz w:val="20"/>
                <w:szCs w:val="20"/>
              </w:rPr>
            </w:pPr>
            <w:r w:rsidRPr="00381C2B">
              <w:rPr>
                <w:rFonts w:cs="Times New Roman"/>
                <w:b/>
                <w:color w:val="002060"/>
                <w:sz w:val="20"/>
                <w:szCs w:val="20"/>
              </w:rPr>
              <w:t>Khả năng của thôn</w:t>
            </w:r>
          </w:p>
          <w:p w:rsidR="00AF5580" w:rsidRPr="00381C2B" w:rsidRDefault="00AF5580">
            <w:pPr>
              <w:pStyle w:val="Nidung"/>
              <w:rPr>
                <w:rFonts w:cs="Times New Roman"/>
                <w:color w:val="002060"/>
                <w:sz w:val="20"/>
                <w:szCs w:val="20"/>
              </w:rPr>
            </w:pPr>
            <w:r w:rsidRPr="00381C2B">
              <w:rPr>
                <w:rFonts w:cs="Times New Roman"/>
                <w:color w:val="002060"/>
                <w:sz w:val="20"/>
                <w:szCs w:val="20"/>
              </w:rPr>
              <w:t>(Cao, Trung Bình, Thấp)</w:t>
            </w:r>
          </w:p>
        </w:tc>
        <w:tc>
          <w:tcPr>
            <w:tcW w:w="72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Trung bình</w:t>
            </w:r>
          </w:p>
        </w:tc>
        <w:tc>
          <w:tcPr>
            <w:tcW w:w="63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Cao</w:t>
            </w:r>
          </w:p>
        </w:tc>
        <w:tc>
          <w:tcPr>
            <w:tcW w:w="72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Trung bình</w:t>
            </w: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Trung bình</w:t>
            </w:r>
          </w:p>
        </w:tc>
        <w:tc>
          <w:tcPr>
            <w:tcW w:w="72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Cao</w:t>
            </w:r>
          </w:p>
        </w:tc>
        <w:tc>
          <w:tcPr>
            <w:tcW w:w="63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Cao</w:t>
            </w:r>
          </w:p>
        </w:tc>
        <w:tc>
          <w:tcPr>
            <w:tcW w:w="72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Trung bình</w:t>
            </w:r>
          </w:p>
        </w:tc>
        <w:tc>
          <w:tcPr>
            <w:tcW w:w="72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Cao</w:t>
            </w:r>
          </w:p>
        </w:tc>
        <w:tc>
          <w:tcPr>
            <w:tcW w:w="72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color w:val="002060"/>
                <w:sz w:val="20"/>
                <w:szCs w:val="20"/>
              </w:rPr>
            </w:pPr>
            <w:r w:rsidRPr="00381C2B">
              <w:rPr>
                <w:rFonts w:ascii="Times New Roman" w:hAnsi="Times New Roman" w:cs="Times New Roman"/>
                <w:b/>
                <w:color w:val="002060"/>
                <w:sz w:val="20"/>
                <w:szCs w:val="20"/>
              </w:rPr>
              <w:t>Cao</w:t>
            </w:r>
          </w:p>
        </w:tc>
        <w:tc>
          <w:tcPr>
            <w:tcW w:w="63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rsidP="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TB</w:t>
            </w:r>
          </w:p>
        </w:tc>
        <w:tc>
          <w:tcPr>
            <w:tcW w:w="72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TB</w:t>
            </w:r>
          </w:p>
        </w:tc>
        <w:tc>
          <w:tcPr>
            <w:tcW w:w="72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Cao</w:t>
            </w:r>
          </w:p>
        </w:tc>
        <w:tc>
          <w:tcPr>
            <w:tcW w:w="72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TB</w:t>
            </w:r>
          </w:p>
        </w:tc>
        <w:tc>
          <w:tcPr>
            <w:tcW w:w="630"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Cao</w:t>
            </w:r>
          </w:p>
        </w:tc>
        <w:tc>
          <w:tcPr>
            <w:tcW w:w="722" w:type="dxa"/>
            <w:tcBorders>
              <w:top w:val="single" w:sz="2" w:space="0" w:color="000000"/>
              <w:left w:val="single" w:sz="2" w:space="0" w:color="000000"/>
              <w:bottom w:val="single" w:sz="2" w:space="0" w:color="000000"/>
              <w:right w:val="single" w:sz="2" w:space="0" w:color="000000"/>
            </w:tcBorders>
            <w:shd w:val="clear" w:color="auto" w:fill="9CC2E5" w:themeFill="accent5" w:themeFillTint="99"/>
          </w:tcPr>
          <w:p w:rsidR="00AF5580" w:rsidRPr="00381C2B" w:rsidRDefault="00AF5580">
            <w:pPr>
              <w:spacing w:after="0" w:line="240" w:lineRule="auto"/>
              <w:rPr>
                <w:rFonts w:ascii="Times New Roman" w:hAnsi="Times New Roman" w:cs="Times New Roman"/>
                <w:b/>
                <w:color w:val="002060"/>
                <w:sz w:val="20"/>
                <w:szCs w:val="20"/>
              </w:rPr>
            </w:pPr>
            <w:r w:rsidRPr="00381C2B">
              <w:rPr>
                <w:rFonts w:ascii="Times New Roman" w:hAnsi="Times New Roman" w:cs="Times New Roman"/>
                <w:b/>
                <w:color w:val="002060"/>
                <w:sz w:val="20"/>
                <w:szCs w:val="20"/>
              </w:rPr>
              <w:t>Trung bình</w:t>
            </w:r>
          </w:p>
        </w:tc>
      </w:tr>
      <w:bookmarkEnd w:id="30"/>
    </w:tbl>
    <w:p w:rsidR="00E540F9" w:rsidRPr="00381C2B" w:rsidRDefault="00E540F9">
      <w:pPr>
        <w:spacing w:after="0" w:line="240" w:lineRule="auto"/>
        <w:rPr>
          <w:rFonts w:ascii="Times New Roman" w:hAnsi="Times New Roman" w:cs="Times New Roman"/>
          <w:color w:val="000000" w:themeColor="text1"/>
          <w:sz w:val="20"/>
          <w:szCs w:val="20"/>
          <w:lang w:val="fr-FR"/>
        </w:rPr>
      </w:pPr>
    </w:p>
    <w:p w:rsidR="00E540F9" w:rsidRPr="00381C2B" w:rsidRDefault="00E540F9">
      <w:pPr>
        <w:spacing w:after="0" w:line="240" w:lineRule="auto"/>
        <w:rPr>
          <w:rFonts w:ascii="Times New Roman" w:hAnsi="Times New Roman" w:cs="Times New Roman"/>
          <w:color w:val="000000" w:themeColor="text1"/>
          <w:sz w:val="20"/>
          <w:szCs w:val="20"/>
          <w:lang w:val="fr-FR"/>
        </w:rPr>
      </w:pPr>
    </w:p>
    <w:p w:rsidR="00485666" w:rsidRPr="00381C2B" w:rsidRDefault="00485666">
      <w:pPr>
        <w:spacing w:after="0" w:line="240" w:lineRule="auto"/>
        <w:rPr>
          <w:rFonts w:ascii="Times New Roman" w:hAnsi="Times New Roman" w:cs="Times New Roman"/>
          <w:color w:val="000000" w:themeColor="text1"/>
          <w:sz w:val="20"/>
          <w:szCs w:val="20"/>
          <w:lang w:val="fr-FR"/>
        </w:rPr>
      </w:pPr>
    </w:p>
    <w:p w:rsidR="00485666" w:rsidRPr="00381C2B" w:rsidRDefault="00485666">
      <w:pPr>
        <w:spacing w:after="0" w:line="240" w:lineRule="auto"/>
        <w:rPr>
          <w:rFonts w:ascii="Times New Roman" w:hAnsi="Times New Roman" w:cs="Times New Roman"/>
          <w:color w:val="000000" w:themeColor="text1"/>
          <w:sz w:val="20"/>
          <w:szCs w:val="20"/>
          <w:lang w:val="fr-FR"/>
        </w:rPr>
      </w:pPr>
    </w:p>
    <w:p w:rsidR="00485666" w:rsidRPr="00381C2B" w:rsidRDefault="00485666">
      <w:pPr>
        <w:spacing w:after="0" w:line="240" w:lineRule="auto"/>
        <w:rPr>
          <w:rFonts w:ascii="Times New Roman" w:hAnsi="Times New Roman" w:cs="Times New Roman"/>
          <w:color w:val="000000" w:themeColor="text1"/>
          <w:sz w:val="20"/>
          <w:szCs w:val="20"/>
          <w:lang w:val="fr-FR"/>
        </w:rPr>
      </w:pPr>
    </w:p>
    <w:p w:rsidR="00485666" w:rsidRPr="00381C2B" w:rsidRDefault="00485666">
      <w:pPr>
        <w:spacing w:after="0" w:line="240" w:lineRule="auto"/>
        <w:rPr>
          <w:rFonts w:ascii="Times New Roman" w:hAnsi="Times New Roman" w:cs="Times New Roman"/>
          <w:color w:val="000000" w:themeColor="text1"/>
          <w:sz w:val="20"/>
          <w:szCs w:val="20"/>
          <w:lang w:val="fr-FR"/>
        </w:rPr>
      </w:pPr>
    </w:p>
    <w:p w:rsidR="00485666" w:rsidRPr="00381C2B" w:rsidRDefault="00485666">
      <w:pPr>
        <w:spacing w:after="0" w:line="240" w:lineRule="auto"/>
        <w:rPr>
          <w:rFonts w:ascii="Times New Roman" w:hAnsi="Times New Roman" w:cs="Times New Roman"/>
          <w:color w:val="000000" w:themeColor="text1"/>
          <w:sz w:val="20"/>
          <w:szCs w:val="20"/>
          <w:lang w:val="fr-FR"/>
        </w:rPr>
      </w:pPr>
    </w:p>
    <w:p w:rsidR="00E75E2F" w:rsidRPr="00381C2B" w:rsidRDefault="00E75E2F">
      <w:pPr>
        <w:spacing w:after="0" w:line="240" w:lineRule="auto"/>
        <w:rPr>
          <w:rFonts w:ascii="Times New Roman" w:hAnsi="Times New Roman" w:cs="Times New Roman"/>
          <w:color w:val="000000" w:themeColor="text1"/>
          <w:sz w:val="20"/>
          <w:szCs w:val="20"/>
          <w:lang w:val="fr-FR"/>
        </w:rPr>
      </w:pPr>
    </w:p>
    <w:p w:rsidR="00E540F9" w:rsidRPr="00381C2B" w:rsidRDefault="004E630C">
      <w:pPr>
        <w:pStyle w:val="Heading1"/>
        <w:rPr>
          <w:rFonts w:ascii="Times New Roman" w:hAnsi="Times New Roman" w:cs="Times New Roman"/>
          <w:sz w:val="20"/>
          <w:szCs w:val="20"/>
        </w:rPr>
      </w:pPr>
      <w:bookmarkStart w:id="63" w:name="_Toc521071086"/>
      <w:bookmarkStart w:id="64" w:name="_Toc520795583"/>
      <w:r w:rsidRPr="00381C2B">
        <w:rPr>
          <w:rFonts w:ascii="Times New Roman" w:hAnsi="Times New Roman" w:cs="Times New Roman"/>
          <w:sz w:val="20"/>
          <w:szCs w:val="20"/>
        </w:rPr>
        <w:t xml:space="preserve">Kết quả đánh giá rủi ro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 xml:space="preserve"> và khí hậu của xã</w:t>
      </w:r>
      <w:bookmarkEnd w:id="63"/>
      <w:bookmarkEnd w:id="64"/>
    </w:p>
    <w:p w:rsidR="00E540F9" w:rsidRPr="00381C2B" w:rsidRDefault="00E540F9">
      <w:pPr>
        <w:pStyle w:val="ListParagraph"/>
        <w:spacing w:after="0" w:line="240" w:lineRule="auto"/>
        <w:rPr>
          <w:rFonts w:ascii="Times New Roman" w:hAnsi="Times New Roman" w:cs="Times New Roman"/>
          <w:color w:val="000000" w:themeColor="text1"/>
          <w:sz w:val="20"/>
          <w:szCs w:val="20"/>
          <w:lang w:val="en-US"/>
        </w:rPr>
      </w:pPr>
    </w:p>
    <w:p w:rsidR="00E540F9" w:rsidRPr="00381C2B" w:rsidRDefault="004E630C" w:rsidP="00BF258F">
      <w:pPr>
        <w:pStyle w:val="Heading2"/>
        <w:numPr>
          <w:ilvl w:val="0"/>
          <w:numId w:val="35"/>
        </w:numPr>
        <w:rPr>
          <w:rFonts w:ascii="Times New Roman" w:hAnsi="Times New Roman" w:cs="Times New Roman"/>
        </w:rPr>
      </w:pPr>
      <w:bookmarkStart w:id="65" w:name="_Toc520795584"/>
      <w:bookmarkStart w:id="66" w:name="_Toc521071087"/>
      <w:r w:rsidRPr="00381C2B">
        <w:rPr>
          <w:rFonts w:ascii="Times New Roman" w:hAnsi="Times New Roman" w:cs="Times New Roman"/>
        </w:rPr>
        <w:t>Rủi ro với dân cư và cộng đồng</w:t>
      </w:r>
      <w:bookmarkEnd w:id="65"/>
      <w:bookmarkEnd w:id="66"/>
    </w:p>
    <w:tbl>
      <w:tblPr>
        <w:tblW w:w="11497"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1165"/>
        <w:gridCol w:w="742"/>
        <w:gridCol w:w="2588"/>
        <w:gridCol w:w="2160"/>
        <w:gridCol w:w="1620"/>
        <w:gridCol w:w="1206"/>
        <w:gridCol w:w="1206"/>
      </w:tblGrid>
      <w:tr w:rsidR="003C709F" w:rsidRPr="00381C2B" w:rsidTr="00DB02C6">
        <w:trPr>
          <w:gridAfter w:val="1"/>
          <w:wAfter w:w="1206" w:type="dxa"/>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rPr>
            </w:pPr>
            <w:r w:rsidRPr="00381C2B">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E540F9" w:rsidRPr="00381C2B" w:rsidRDefault="004E630C">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rPr>
            </w:pPr>
            <w:r w:rsidRPr="00381C2B">
              <w:rPr>
                <w:rFonts w:cs="Times New Roman"/>
                <w:b/>
                <w:bCs/>
                <w:color w:val="auto"/>
                <w:sz w:val="20"/>
                <w:szCs w:val="20"/>
              </w:rPr>
              <w:t>TTDBTT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E540F9" w:rsidRPr="00381C2B" w:rsidRDefault="004E630C">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20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color w:val="auto"/>
                <w:sz w:val="20"/>
                <w:szCs w:val="20"/>
              </w:rPr>
            </w:pPr>
            <w:r w:rsidRPr="00381C2B">
              <w:rPr>
                <w:rFonts w:cs="Times New Roman"/>
                <w:b/>
                <w:bCs/>
                <w:color w:val="auto"/>
                <w:sz w:val="20"/>
                <w:szCs w:val="20"/>
              </w:rPr>
              <w:t>Mức độ</w:t>
            </w:r>
          </w:p>
          <w:p w:rsidR="00E540F9" w:rsidRPr="00381C2B" w:rsidRDefault="004E630C">
            <w:pPr>
              <w:pStyle w:val="Nidung"/>
              <w:jc w:val="center"/>
              <w:rPr>
                <w:rFonts w:cs="Times New Roman"/>
                <w:color w:val="auto"/>
                <w:sz w:val="20"/>
                <w:szCs w:val="20"/>
              </w:rPr>
            </w:pPr>
            <w:r w:rsidRPr="00381C2B">
              <w:rPr>
                <w:rFonts w:cs="Times New Roman"/>
                <w:i/>
                <w:iCs/>
                <w:color w:val="auto"/>
                <w:sz w:val="20"/>
                <w:szCs w:val="20"/>
              </w:rPr>
              <w:t>(Cao, Trung Bình, Thấp)</w:t>
            </w:r>
          </w:p>
        </w:tc>
      </w:tr>
      <w:tr w:rsidR="003C709F" w:rsidRPr="00381C2B" w:rsidTr="00DB02C6">
        <w:trPr>
          <w:gridAfter w:val="1"/>
          <w:wAfter w:w="1206" w:type="dxa"/>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(1)</w:t>
            </w:r>
          </w:p>
        </w:tc>
        <w:tc>
          <w:tcPr>
            <w:tcW w:w="116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(2)</w:t>
            </w:r>
          </w:p>
        </w:tc>
        <w:tc>
          <w:tcPr>
            <w:tcW w:w="742" w:type="dxa"/>
            <w:tcBorders>
              <w:top w:val="single" w:sz="4" w:space="0" w:color="000000"/>
              <w:left w:val="single" w:sz="4" w:space="0" w:color="000000"/>
              <w:bottom w:val="single" w:sz="4" w:space="0" w:color="auto"/>
              <w:right w:val="single" w:sz="4" w:space="0" w:color="000000"/>
            </w:tcBorders>
            <w:shd w:val="clear" w:color="auto" w:fill="auto"/>
          </w:tcPr>
          <w:p w:rsidR="00E540F9" w:rsidRPr="00381C2B" w:rsidRDefault="004E630C">
            <w:pPr>
              <w:pStyle w:val="Nidung"/>
              <w:rPr>
                <w:rFonts w:cs="Times New Roman"/>
                <w:color w:val="auto"/>
                <w:sz w:val="20"/>
                <w:szCs w:val="20"/>
              </w:rPr>
            </w:pPr>
            <w:r w:rsidRPr="00381C2B">
              <w:rPr>
                <w:rFonts w:cs="Times New Roman"/>
                <w:color w:val="auto"/>
                <w:sz w:val="20"/>
                <w:szCs w:val="20"/>
              </w:rPr>
              <w:t>(3)</w:t>
            </w: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(5)</w:t>
            </w:r>
          </w:p>
        </w:tc>
        <w:tc>
          <w:tcPr>
            <w:tcW w:w="1620" w:type="dxa"/>
            <w:tcBorders>
              <w:top w:val="single" w:sz="4" w:space="0" w:color="000000"/>
              <w:left w:val="single" w:sz="4" w:space="0" w:color="000000"/>
              <w:bottom w:val="single" w:sz="4" w:space="0" w:color="auto"/>
              <w:right w:val="single" w:sz="4" w:space="0" w:color="auto"/>
            </w:tcBorders>
            <w:shd w:val="clear" w:color="auto" w:fill="auto"/>
          </w:tcPr>
          <w:p w:rsidR="00E540F9" w:rsidRPr="00381C2B" w:rsidRDefault="004E630C">
            <w:pPr>
              <w:pStyle w:val="Nidung"/>
              <w:rPr>
                <w:rFonts w:cs="Times New Roman"/>
                <w:color w:val="auto"/>
                <w:sz w:val="20"/>
                <w:szCs w:val="20"/>
              </w:rPr>
            </w:pPr>
            <w:r w:rsidRPr="00381C2B">
              <w:rPr>
                <w:rFonts w:cs="Times New Roman"/>
                <w:color w:val="auto"/>
                <w:sz w:val="20"/>
                <w:szCs w:val="20"/>
              </w:rPr>
              <w:t>(6)</w:t>
            </w:r>
          </w:p>
        </w:tc>
        <w:tc>
          <w:tcPr>
            <w:tcW w:w="120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(7)</w:t>
            </w:r>
          </w:p>
        </w:tc>
      </w:tr>
      <w:tr w:rsidR="003C709F" w:rsidRPr="00381C2B" w:rsidTr="00DB02C6">
        <w:trPr>
          <w:trHeight w:val="801"/>
        </w:trPr>
        <w:tc>
          <w:tcPr>
            <w:tcW w:w="8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Cườngngập nước</w:t>
            </w:r>
            <w:r w:rsidR="00D357DD" w:rsidRPr="00381C2B">
              <w:rPr>
                <w:rFonts w:ascii="Times New Roman" w:hAnsi="Times New Roman" w:cs="Times New Roman"/>
                <w:b/>
                <w:sz w:val="20"/>
                <w:szCs w:val="20"/>
              </w:rPr>
              <w:t xml:space="preserve">, </w:t>
            </w:r>
            <w:r w:rsidRPr="00381C2B">
              <w:rPr>
                <w:rFonts w:ascii="Times New Roman" w:hAnsi="Times New Roman" w:cs="Times New Roman"/>
                <w:b/>
                <w:sz w:val="20"/>
                <w:szCs w:val="20"/>
              </w:rPr>
              <w:t>sạt lở</w:t>
            </w:r>
            <w:r w:rsidR="00D357DD" w:rsidRPr="00381C2B">
              <w:rPr>
                <w:rFonts w:ascii="Times New Roman" w:hAnsi="Times New Roman" w:cs="Times New Roman"/>
                <w:b/>
                <w:sz w:val="20"/>
                <w:szCs w:val="20"/>
              </w:rPr>
              <w:t xml:space="preserve"> và mưa to kèm lốc xoáy</w:t>
            </w: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7D005B" w:rsidRPr="00381C2B" w:rsidRDefault="007D005B">
            <w:pPr>
              <w:spacing w:after="0" w:line="240" w:lineRule="auto"/>
              <w:jc w:val="center"/>
              <w:rPr>
                <w:rFonts w:ascii="Times New Roman" w:hAnsi="Times New Roman" w:cs="Times New Roman"/>
                <w:b/>
                <w:sz w:val="20"/>
                <w:szCs w:val="20"/>
              </w:rPr>
            </w:pPr>
          </w:p>
          <w:p w:rsidR="00E540F9" w:rsidRPr="00381C2B" w:rsidRDefault="00E540F9">
            <w:pPr>
              <w:pStyle w:val="Nidung"/>
              <w:jc w:val="center"/>
              <w:rPr>
                <w:rFonts w:cs="Times New Roman"/>
                <w:color w:val="auto"/>
                <w:sz w:val="20"/>
                <w:szCs w:val="20"/>
              </w:rPr>
            </w:pPr>
          </w:p>
        </w:tc>
        <w:tc>
          <w:tcPr>
            <w:tcW w:w="11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540F9" w:rsidRPr="00381C2B" w:rsidRDefault="004E630C">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Nhưng Miên</w:t>
            </w: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7D005B" w:rsidRPr="00381C2B" w:rsidRDefault="007D005B">
            <w:pPr>
              <w:spacing w:after="0" w:line="240" w:lineRule="auto"/>
              <w:jc w:val="center"/>
              <w:rPr>
                <w:rFonts w:ascii="Times New Roman" w:eastAsia="Arial Unicode MS" w:hAnsi="Times New Roman" w:cs="Times New Roman"/>
                <w:b/>
                <w:sz w:val="20"/>
                <w:szCs w:val="20"/>
                <w:lang w:val="fr-FR"/>
              </w:rPr>
            </w:pPr>
          </w:p>
          <w:p w:rsidR="00E540F9" w:rsidRPr="00381C2B" w:rsidRDefault="00E540F9">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auto"/>
            <w:vAlign w:val="center"/>
          </w:tcPr>
          <w:p w:rsidR="00E540F9" w:rsidRPr="00381C2B" w:rsidRDefault="004E630C">
            <w:pPr>
              <w:pStyle w:val="Nidung"/>
              <w:jc w:val="center"/>
              <w:rPr>
                <w:rFonts w:cs="Times New Roman"/>
                <w:color w:val="auto"/>
                <w:sz w:val="20"/>
                <w:szCs w:val="20"/>
              </w:rPr>
            </w:pPr>
            <w:r w:rsidRPr="00381C2B">
              <w:rPr>
                <w:rFonts w:cs="Times New Roman"/>
                <w:color w:val="auto"/>
                <w:sz w:val="20"/>
                <w:szCs w:val="20"/>
              </w:rPr>
              <w:t>625 hộ</w:t>
            </w: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E540F9" w:rsidRPr="00381C2B" w:rsidRDefault="003B532D">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540F9" w:rsidRPr="00381C2B" w:rsidRDefault="004E630C"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Nhà đơn sơ 70/625 hộ</w:t>
            </w:r>
          </w:p>
          <w:p w:rsidR="00E540F9" w:rsidRPr="00381C2B" w:rsidRDefault="004E630C"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Nhà thiếu kiên cố: 117/625 hộ</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Đường đất đen: 4 km</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398/625 hộ sử dụng nước giếng khoan</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130/625 hộ sử dụng nhà vệ sinh tạm </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01 chợ tạm, kinh doanh buôn bán quanh khu vực mé sông</w:t>
            </w:r>
          </w:p>
        </w:tc>
        <w:tc>
          <w:tcPr>
            <w:tcW w:w="216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B532D" w:rsidRPr="00381C2B" w:rsidRDefault="003B532D" w:rsidP="003B532D">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kiên cố: 187/625 hộ và nhà bán kiên cố: 251/625 hộ</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 Có 1 trạm y tế</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3 trường học kiên cố có thể làm nơi trú bão (01 trường mẫu giáo, 01 trường tiểu học, 01 trường THCS)</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 trụ sở UBND xã đang xây dựng kiên cố làm nơi trú bão được</w:t>
            </w:r>
            <w:r w:rsidR="007D005B" w:rsidRPr="00381C2B">
              <w:rPr>
                <w:rFonts w:ascii="Times New Roman" w:hAnsi="Times New Roman" w:cs="Times New Roman"/>
                <w:sz w:val="20"/>
                <w:szCs w:val="20"/>
              </w:rPr>
              <w:t>.</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Đường tỉnh huyện 1,5 km đã được bê tông hóa </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Đường liên ấp 4,8 km đã được bê tông hóa</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3 cây cầu kiên cố</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227 hộ sử dụng nước máy</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495/625 hộ có nhà vệ sinh tự hoại</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 01 trạm truyền thanh trên địa bàn ấp</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95% hộ gia đình có TV.</w:t>
            </w:r>
          </w:p>
        </w:tc>
        <w:tc>
          <w:tcPr>
            <w:tcW w:w="1620" w:type="dxa"/>
            <w:vMerge w:val="restart"/>
            <w:tcBorders>
              <w:top w:val="single" w:sz="4" w:space="0" w:color="000000"/>
              <w:left w:val="single" w:sz="4" w:space="0" w:color="000000"/>
              <w:right w:val="single" w:sz="4" w:space="0" w:color="auto"/>
            </w:tcBorders>
            <w:shd w:val="clear" w:color="auto" w:fill="auto"/>
          </w:tcPr>
          <w:p w:rsidR="00C904DD" w:rsidRPr="00381C2B" w:rsidRDefault="00C904DD"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Nguy cơ thiệt hại về tính mạng khi triều cường dâng cao.</w:t>
            </w:r>
          </w:p>
          <w:p w:rsidR="00C904DD" w:rsidRPr="00381C2B" w:rsidRDefault="00C904DD"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Nhà bị hư hỏng, </w:t>
            </w:r>
          </w:p>
          <w:p w:rsidR="00C904DD" w:rsidRPr="00381C2B" w:rsidRDefault="00C904DD" w:rsidP="00C904DD">
            <w:pPr>
              <w:pStyle w:val="ListParagraph"/>
              <w:spacing w:after="0" w:line="240" w:lineRule="auto"/>
              <w:ind w:left="190"/>
              <w:jc w:val="both"/>
              <w:rPr>
                <w:rFonts w:ascii="Times New Roman" w:hAnsi="Times New Roman" w:cs="Times New Roman"/>
                <w:sz w:val="20"/>
                <w:szCs w:val="20"/>
              </w:rPr>
            </w:pPr>
            <w:r w:rsidRPr="00381C2B">
              <w:rPr>
                <w:rFonts w:ascii="Times New Roman" w:hAnsi="Times New Roman" w:cs="Times New Roman"/>
                <w:sz w:val="20"/>
                <w:szCs w:val="20"/>
              </w:rPr>
              <w:t>Hư hỏng một số vật dụng trong gia đình.</w:t>
            </w:r>
          </w:p>
          <w:p w:rsidR="00E540F9" w:rsidRPr="00381C2B" w:rsidRDefault="00C904DD"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Nguy cơ thiệt hại về tính mạng khi làm công tác ứng cứu</w:t>
            </w:r>
          </w:p>
        </w:tc>
        <w:tc>
          <w:tcPr>
            <w:tcW w:w="1206"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C904DD">
            <w:pPr>
              <w:pStyle w:val="Nidung"/>
              <w:rPr>
                <w:rFonts w:cs="Times New Roman"/>
                <w:color w:val="auto"/>
                <w:sz w:val="20"/>
                <w:szCs w:val="20"/>
              </w:rPr>
            </w:pPr>
            <w:r w:rsidRPr="00381C2B">
              <w:rPr>
                <w:rFonts w:cs="Times New Roman"/>
                <w:color w:val="auto"/>
                <w:sz w:val="20"/>
                <w:szCs w:val="20"/>
              </w:rPr>
              <w:t>Trung bình</w:t>
            </w:r>
          </w:p>
          <w:p w:rsidR="00C904DD" w:rsidRPr="00381C2B" w:rsidRDefault="00C904DD" w:rsidP="00C904DD">
            <w:pPr>
              <w:pStyle w:val="Nidung"/>
              <w:rPr>
                <w:rFonts w:cs="Times New Roman"/>
                <w:color w:val="auto"/>
                <w:sz w:val="20"/>
                <w:szCs w:val="20"/>
              </w:rPr>
            </w:pPr>
            <w:r w:rsidRPr="00381C2B">
              <w:rPr>
                <w:rFonts w:cs="Times New Roman"/>
                <w:color w:val="auto"/>
                <w:sz w:val="20"/>
                <w:szCs w:val="20"/>
              </w:rPr>
              <w:t>(Ấp trung tâm xã có nhà đơn sơ và yếu ít, nhà kiên cố nhiều, dân trí và ý thức của dân cao hơn các ấp khác)</w:t>
            </w:r>
          </w:p>
        </w:tc>
        <w:tc>
          <w:tcPr>
            <w:tcW w:w="1206" w:type="dxa"/>
            <w:tcBorders>
              <w:left w:val="single" w:sz="4" w:space="0" w:color="auto"/>
            </w:tcBorders>
            <w:shd w:val="clear" w:color="auto" w:fill="auto"/>
          </w:tcPr>
          <w:p w:rsidR="00E540F9" w:rsidRPr="00381C2B" w:rsidRDefault="00E540F9">
            <w:pPr>
              <w:rPr>
                <w:rFonts w:ascii="Times New Roman" w:hAnsi="Times New Roman" w:cs="Times New Roman"/>
                <w:sz w:val="20"/>
                <w:szCs w:val="20"/>
              </w:rPr>
            </w:pPr>
          </w:p>
        </w:tc>
      </w:tr>
      <w:tr w:rsidR="003C709F" w:rsidRPr="00381C2B" w:rsidTr="00DB02C6">
        <w:trPr>
          <w:trHeight w:val="241"/>
        </w:trPr>
        <w:tc>
          <w:tcPr>
            <w:tcW w:w="81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b/>
                <w:sz w:val="20"/>
                <w:szCs w:val="20"/>
              </w:rPr>
            </w:pPr>
          </w:p>
        </w:tc>
        <w:tc>
          <w:tcPr>
            <w:tcW w:w="1165"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auto"/>
          </w:tcPr>
          <w:p w:rsidR="00E540F9" w:rsidRPr="00381C2B" w:rsidRDefault="00E540F9">
            <w:pPr>
              <w:pStyle w:val="Nidung"/>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auto"/>
            </w:tcBorders>
            <w:shd w:val="clear" w:color="auto" w:fill="FFFFFF"/>
            <w:tcMar>
              <w:top w:w="80" w:type="dxa"/>
              <w:left w:w="80" w:type="dxa"/>
              <w:bottom w:w="80" w:type="dxa"/>
              <w:right w:w="80" w:type="dxa"/>
            </w:tcMar>
          </w:tcPr>
          <w:p w:rsidR="00E540F9" w:rsidRPr="00381C2B" w:rsidRDefault="00F317F0">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xml:space="preserve">* </w:t>
            </w:r>
            <w:r w:rsidR="004E630C" w:rsidRPr="00381C2B">
              <w:rPr>
                <w:rFonts w:ascii="Times New Roman" w:hAnsi="Times New Roman" w:cs="Times New Roman"/>
                <w:b/>
                <w:sz w:val="20"/>
                <w:szCs w:val="20"/>
              </w:rPr>
              <w:t>T</w:t>
            </w:r>
            <w:r w:rsidRPr="00381C2B">
              <w:rPr>
                <w:rFonts w:ascii="Times New Roman" w:hAnsi="Times New Roman" w:cs="Times New Roman"/>
                <w:b/>
                <w:sz w:val="20"/>
                <w:szCs w:val="20"/>
              </w:rPr>
              <w:t>ổ chức, Xã hội</w:t>
            </w:r>
            <w:r w:rsidR="004E630C" w:rsidRPr="00381C2B">
              <w:rPr>
                <w:rFonts w:ascii="Times New Roman" w:hAnsi="Times New Roman" w:cs="Times New Roman"/>
                <w:b/>
                <w:sz w:val="20"/>
                <w:szCs w:val="20"/>
              </w:rPr>
              <w:t>:</w:t>
            </w:r>
          </w:p>
          <w:p w:rsidR="00E540F9"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Trẻ em:</w:t>
            </w:r>
            <w:r w:rsidR="00EE4B37" w:rsidRPr="00381C2B">
              <w:rPr>
                <w:rFonts w:ascii="Times New Roman" w:hAnsi="Times New Roman" w:cs="Times New Roman"/>
                <w:sz w:val="20"/>
                <w:szCs w:val="20"/>
              </w:rPr>
              <w:t>546 (255 nữ)</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Người già:</w:t>
            </w:r>
            <w:r w:rsidR="00C904DD" w:rsidRPr="00381C2B">
              <w:rPr>
                <w:rFonts w:ascii="Times New Roman" w:hAnsi="Times New Roman" w:cs="Times New Roman"/>
                <w:sz w:val="20"/>
                <w:szCs w:val="20"/>
              </w:rPr>
              <w:t>223 (128 nữ)</w:t>
            </w:r>
            <w:r w:rsidR="00EE4B37" w:rsidRPr="00381C2B">
              <w:rPr>
                <w:rFonts w:ascii="Times New Roman" w:hAnsi="Times New Roman" w:cs="Times New Roman"/>
                <w:sz w:val="20"/>
                <w:szCs w:val="20"/>
              </w:rPr>
              <w:t xml:space="preserve"> </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C904DD" w:rsidRPr="00381C2B">
              <w:rPr>
                <w:rFonts w:ascii="Times New Roman" w:hAnsi="Times New Roman" w:cs="Times New Roman"/>
                <w:sz w:val="20"/>
                <w:szCs w:val="20"/>
              </w:rPr>
              <w:t>: 34 (18 nữ)</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Người nghèo</w:t>
            </w:r>
            <w:r w:rsidR="00C904DD" w:rsidRPr="00381C2B">
              <w:rPr>
                <w:rFonts w:ascii="Times New Roman" w:hAnsi="Times New Roman" w:cs="Times New Roman"/>
                <w:sz w:val="20"/>
                <w:szCs w:val="20"/>
              </w:rPr>
              <w:t>: 80 (33 nữ)</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Phụ nữ mang thai:</w:t>
            </w:r>
            <w:r w:rsidR="00C904DD" w:rsidRPr="00381C2B">
              <w:rPr>
                <w:rFonts w:ascii="Times New Roman" w:hAnsi="Times New Roman" w:cs="Times New Roman"/>
                <w:sz w:val="20"/>
                <w:szCs w:val="20"/>
              </w:rPr>
              <w:t xml:space="preserve"> 17</w:t>
            </w:r>
          </w:p>
          <w:p w:rsidR="00C904DD" w:rsidRPr="00381C2B" w:rsidRDefault="00C904DD" w:rsidP="00C904DD">
            <w:pPr>
              <w:pStyle w:val="ListParagraph"/>
              <w:spacing w:after="0" w:line="240" w:lineRule="auto"/>
              <w:ind w:left="174"/>
              <w:jc w:val="both"/>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F317F0" w:rsidRPr="00381C2B" w:rsidRDefault="00F317F0" w:rsidP="00F317F0">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Đội PCTT (80% nam, 20% nữ), </w:t>
            </w:r>
          </w:p>
          <w:p w:rsidR="00E540F9" w:rsidRPr="00381C2B" w:rsidRDefault="004E630C"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Đội Phòng cháy chữa cháy( 100% nam), đội bảo vệ môi trường (100% nam)</w:t>
            </w:r>
          </w:p>
          <w:p w:rsidR="00C904DD" w:rsidRPr="00381C2B" w:rsidRDefault="00C904DD"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Chính quyền địa phương và các đoàn thể thường xuyên nhắc nhở trước mùa nước dâng.</w:t>
            </w:r>
          </w:p>
        </w:tc>
        <w:tc>
          <w:tcPr>
            <w:tcW w:w="1620" w:type="dxa"/>
            <w:vMerge/>
            <w:tcBorders>
              <w:left w:val="single" w:sz="4" w:space="0" w:color="000000"/>
              <w:right w:val="single" w:sz="4" w:space="0" w:color="auto"/>
            </w:tcBorders>
            <w:shd w:val="clear" w:color="auto" w:fill="auto"/>
          </w:tcPr>
          <w:p w:rsidR="00E540F9" w:rsidRPr="00381C2B" w:rsidRDefault="00E540F9">
            <w:pPr>
              <w:pStyle w:val="Nidung"/>
              <w:rPr>
                <w:rFonts w:cs="Times New Roman"/>
                <w:color w:val="auto"/>
                <w:sz w:val="20"/>
                <w:szCs w:val="20"/>
              </w:rPr>
            </w:pPr>
          </w:p>
        </w:tc>
        <w:tc>
          <w:tcPr>
            <w:tcW w:w="1206" w:type="dxa"/>
            <w:vMerge/>
            <w:tcBorders>
              <w:left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auto"/>
                <w:sz w:val="20"/>
                <w:szCs w:val="20"/>
              </w:rPr>
            </w:pPr>
          </w:p>
        </w:tc>
        <w:tc>
          <w:tcPr>
            <w:tcW w:w="1206" w:type="dxa"/>
            <w:tcBorders>
              <w:left w:val="single" w:sz="4" w:space="0" w:color="auto"/>
            </w:tcBorders>
            <w:shd w:val="clear" w:color="auto" w:fill="auto"/>
          </w:tcPr>
          <w:p w:rsidR="00E540F9" w:rsidRPr="00381C2B" w:rsidRDefault="00E540F9">
            <w:pPr>
              <w:rPr>
                <w:rFonts w:ascii="Times New Roman" w:hAnsi="Times New Roman" w:cs="Times New Roman"/>
                <w:sz w:val="20"/>
                <w:szCs w:val="20"/>
              </w:rPr>
            </w:pPr>
          </w:p>
        </w:tc>
      </w:tr>
      <w:tr w:rsidR="003C709F" w:rsidRPr="00381C2B" w:rsidTr="00DB02C6">
        <w:trPr>
          <w:trHeight w:val="241"/>
        </w:trPr>
        <w:tc>
          <w:tcPr>
            <w:tcW w:w="8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b/>
                <w:sz w:val="20"/>
                <w:szCs w:val="20"/>
              </w:rPr>
            </w:pPr>
          </w:p>
        </w:tc>
        <w:tc>
          <w:tcPr>
            <w:tcW w:w="116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auto"/>
          </w:tcPr>
          <w:p w:rsidR="00E540F9" w:rsidRPr="00381C2B" w:rsidRDefault="00E540F9">
            <w:pPr>
              <w:pStyle w:val="Nidung"/>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auto"/>
            </w:tcBorders>
            <w:shd w:val="clear" w:color="auto" w:fill="FFFFFF"/>
            <w:tcMar>
              <w:top w:w="80" w:type="dxa"/>
              <w:left w:w="80" w:type="dxa"/>
              <w:bottom w:w="80" w:type="dxa"/>
              <w:right w:w="80" w:type="dxa"/>
            </w:tcMar>
          </w:tcPr>
          <w:p w:rsidR="00E540F9" w:rsidRPr="00381C2B" w:rsidRDefault="00F317F0" w:rsidP="007D005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 </w:t>
            </w:r>
            <w:r w:rsidR="004E630C" w:rsidRPr="00381C2B">
              <w:rPr>
                <w:rFonts w:ascii="Times New Roman" w:hAnsi="Times New Roman" w:cs="Times New Roman"/>
                <w:b/>
                <w:sz w:val="20"/>
                <w:szCs w:val="20"/>
              </w:rPr>
              <w:t>K</w:t>
            </w:r>
            <w:r w:rsidRPr="00381C2B">
              <w:rPr>
                <w:rFonts w:ascii="Times New Roman" w:hAnsi="Times New Roman" w:cs="Times New Roman"/>
                <w:b/>
                <w:sz w:val="20"/>
                <w:szCs w:val="20"/>
              </w:rPr>
              <w:t>iến thức, ý thức:</w:t>
            </w:r>
          </w:p>
          <w:p w:rsidR="00E540F9" w:rsidRPr="00381C2B" w:rsidRDefault="004E630C" w:rsidP="00BF258F">
            <w:pPr>
              <w:pStyle w:val="ListParagraph"/>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Chưa có tập huấn về sơ cấp cứu, người dân thường sơ cấp cứu dựa theo kinh nghiệm</w:t>
            </w:r>
          </w:p>
          <w:p w:rsidR="00E540F9" w:rsidRPr="00381C2B" w:rsidRDefault="004E630C" w:rsidP="00BF258F">
            <w:pPr>
              <w:pStyle w:val="ListParagraph"/>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30% người dân chưa có kỹ năng bơi lội</w:t>
            </w:r>
          </w:p>
          <w:p w:rsidR="00E540F9" w:rsidRPr="00381C2B" w:rsidRDefault="004E630C" w:rsidP="00BF258F">
            <w:pPr>
              <w:pStyle w:val="ListParagraph"/>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Người dân chưa có kiến thức về PCTT, đa số theo kinh nghiệm</w:t>
            </w:r>
          </w:p>
        </w:tc>
        <w:tc>
          <w:tcPr>
            <w:tcW w:w="2160"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F317F0" w:rsidRPr="00381C2B" w:rsidRDefault="00F317F0" w:rsidP="00F317F0">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E540F9" w:rsidRPr="00381C2B" w:rsidRDefault="004E630C" w:rsidP="00BF258F">
            <w:pPr>
              <w:pStyle w:val="ListParagraph"/>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Có các buổi tập huấn về phòng ngừa dịch bệnh</w:t>
            </w:r>
          </w:p>
          <w:p w:rsidR="00E540F9" w:rsidRPr="00381C2B" w:rsidRDefault="004E630C" w:rsidP="00BF258F">
            <w:pPr>
              <w:pStyle w:val="ListParagraph"/>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70% người dân có kỹ năng bơi lội</w:t>
            </w:r>
          </w:p>
          <w:p w:rsidR="00E540F9" w:rsidRPr="00381C2B" w:rsidRDefault="004E630C" w:rsidP="00BF258F">
            <w:pPr>
              <w:pStyle w:val="ListParagraph"/>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Đa số người dân có ý thức chủ động chằng chống nhà cửa, kê cao đồ đạc khi triều dâng</w:t>
            </w:r>
          </w:p>
          <w:p w:rsidR="00E540F9" w:rsidRPr="00381C2B" w:rsidRDefault="004E630C" w:rsidP="00BF258F">
            <w:pPr>
              <w:pStyle w:val="ListParagraph"/>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 xml:space="preserve"> 60% hộ dân được tiếp cận vớ</w:t>
            </w:r>
            <w:r w:rsidR="0032653C" w:rsidRPr="00381C2B">
              <w:rPr>
                <w:rFonts w:ascii="Times New Roman" w:hAnsi="Times New Roman" w:cs="Times New Roman"/>
                <w:sz w:val="20"/>
                <w:szCs w:val="20"/>
              </w:rPr>
              <w:t>i internet</w:t>
            </w:r>
          </w:p>
        </w:tc>
        <w:tc>
          <w:tcPr>
            <w:tcW w:w="1620" w:type="dxa"/>
            <w:vMerge/>
            <w:tcBorders>
              <w:left w:val="single" w:sz="4" w:space="0" w:color="000000"/>
              <w:bottom w:val="single" w:sz="4" w:space="0" w:color="auto"/>
              <w:right w:val="single" w:sz="4" w:space="0" w:color="auto"/>
            </w:tcBorders>
            <w:shd w:val="clear" w:color="auto" w:fill="auto"/>
          </w:tcPr>
          <w:p w:rsidR="00E540F9" w:rsidRPr="00381C2B" w:rsidRDefault="00E540F9">
            <w:pPr>
              <w:pStyle w:val="Nidung"/>
              <w:rPr>
                <w:rFonts w:cs="Times New Roman"/>
                <w:color w:val="auto"/>
                <w:sz w:val="20"/>
                <w:szCs w:val="20"/>
              </w:rPr>
            </w:pPr>
          </w:p>
        </w:tc>
        <w:tc>
          <w:tcPr>
            <w:tcW w:w="1206"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540F9" w:rsidRPr="00381C2B" w:rsidRDefault="00E540F9">
            <w:pPr>
              <w:pStyle w:val="Nidung"/>
              <w:rPr>
                <w:rFonts w:cs="Times New Roman"/>
                <w:color w:val="auto"/>
                <w:sz w:val="20"/>
                <w:szCs w:val="20"/>
              </w:rPr>
            </w:pPr>
          </w:p>
        </w:tc>
        <w:tc>
          <w:tcPr>
            <w:tcW w:w="1206" w:type="dxa"/>
            <w:tcBorders>
              <w:left w:val="single" w:sz="4" w:space="0" w:color="auto"/>
            </w:tcBorders>
            <w:shd w:val="clear" w:color="auto" w:fill="auto"/>
          </w:tcPr>
          <w:p w:rsidR="00E540F9" w:rsidRPr="00381C2B" w:rsidRDefault="00E540F9">
            <w:pPr>
              <w:rPr>
                <w:rFonts w:ascii="Times New Roman" w:hAnsi="Times New Roman" w:cs="Times New Roman"/>
                <w:sz w:val="20"/>
                <w:szCs w:val="20"/>
              </w:rPr>
            </w:pPr>
          </w:p>
        </w:tc>
      </w:tr>
      <w:tr w:rsidR="003C709F" w:rsidRPr="00381C2B" w:rsidTr="00DB02C6">
        <w:trPr>
          <w:gridAfter w:val="1"/>
          <w:wAfter w:w="1206" w:type="dxa"/>
          <w:trHeight w:val="241"/>
        </w:trPr>
        <w:tc>
          <w:tcPr>
            <w:tcW w:w="8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357DD" w:rsidRPr="00381C2B" w:rsidRDefault="00D357DD" w:rsidP="00D357DD">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Cườngngập nước, sạt lở </w:t>
            </w:r>
            <w:r w:rsidRPr="00381C2B">
              <w:rPr>
                <w:rFonts w:ascii="Times New Roman" w:hAnsi="Times New Roman" w:cs="Times New Roman"/>
                <w:b/>
                <w:sz w:val="20"/>
                <w:szCs w:val="20"/>
              </w:rPr>
              <w:lastRenderedPageBreak/>
              <w:t>và mưa to kèm lốc xoáy</w:t>
            </w:r>
          </w:p>
          <w:p w:rsidR="00E540F9" w:rsidRPr="00381C2B" w:rsidRDefault="00E540F9">
            <w:pPr>
              <w:pStyle w:val="Nidung"/>
              <w:rPr>
                <w:rFonts w:cs="Times New Roman"/>
                <w:color w:val="auto"/>
                <w:sz w:val="20"/>
                <w:szCs w:val="20"/>
              </w:rPr>
            </w:pPr>
          </w:p>
        </w:tc>
        <w:tc>
          <w:tcPr>
            <w:tcW w:w="11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lastRenderedPageBreak/>
              <w:t>Ấp Biện Nhạn</w:t>
            </w:r>
          </w:p>
          <w:p w:rsidR="00E540F9" w:rsidRPr="00381C2B" w:rsidRDefault="00E540F9">
            <w:pPr>
              <w:pStyle w:val="Nidung"/>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auto"/>
          </w:tcPr>
          <w:p w:rsidR="00E540F9" w:rsidRPr="00381C2B" w:rsidRDefault="00C904DD">
            <w:pPr>
              <w:pStyle w:val="Nidung"/>
              <w:rPr>
                <w:rFonts w:cs="Times New Roman"/>
                <w:color w:val="auto"/>
                <w:sz w:val="20"/>
                <w:szCs w:val="20"/>
              </w:rPr>
            </w:pPr>
            <w:r w:rsidRPr="00381C2B">
              <w:rPr>
                <w:rFonts w:cs="Times New Roman"/>
                <w:color w:val="auto"/>
                <w:sz w:val="20"/>
                <w:szCs w:val="20"/>
              </w:rPr>
              <w:t>160</w:t>
            </w: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F317F0" w:rsidRPr="00381C2B" w:rsidRDefault="00F317F0" w:rsidP="00F317F0">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540F9" w:rsidRPr="00381C2B" w:rsidRDefault="00C904DD"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 xml:space="preserve">100% ấp thường xuyên bị ngập triều cường dưới 1m </w:t>
            </w:r>
          </w:p>
          <w:p w:rsidR="00C904DD" w:rsidRPr="00381C2B" w:rsidRDefault="00C904DD"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34 căn nhà yếu, 15 căn nhà tạm</w:t>
            </w:r>
          </w:p>
          <w:p w:rsidR="00C904DD" w:rsidRPr="00381C2B" w:rsidRDefault="00C904DD"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lastRenderedPageBreak/>
              <w:t>100% đường nội đồng bằng đất đen đi lại trơn trượt sau triều rút</w:t>
            </w:r>
          </w:p>
          <w:p w:rsidR="00C904DD" w:rsidRPr="00381C2B" w:rsidRDefault="00514EB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Trạm y tế xã cách ấp 3 km (chưa thuận tiện cho hộ dân khám và trị bệnh và ứng cứu khẩn cấp).</w:t>
            </w:r>
          </w:p>
          <w:p w:rsidR="00514EB0" w:rsidRPr="00381C2B" w:rsidRDefault="00514EB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Không có điểm trưởng ở ấp nên học sinh phải đi đò nguy hiểm tính mạng</w:t>
            </w:r>
          </w:p>
          <w:p w:rsidR="00514EB0" w:rsidRPr="00381C2B" w:rsidRDefault="00514EB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 xml:space="preserve">10% hộ kinh tế khó khăn </w:t>
            </w:r>
            <w:r w:rsidR="00DB02C6" w:rsidRPr="00381C2B">
              <w:rPr>
                <w:rFonts w:ascii="Times New Roman" w:hAnsi="Times New Roman" w:cs="Times New Roman"/>
                <w:sz w:val="20"/>
                <w:szCs w:val="20"/>
              </w:rPr>
              <w:t>khô đủ kinh tế để làm gác kê đồ</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7F0" w:rsidRPr="00381C2B" w:rsidRDefault="00F317F0" w:rsidP="00F317F0">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E540F9" w:rsidRPr="00381C2B" w:rsidRDefault="00C904DD"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0,2km lộ nhựa và 3,5km lộ bê tong</w:t>
            </w:r>
          </w:p>
          <w:p w:rsidR="00C904DD" w:rsidRPr="00381C2B" w:rsidRDefault="00C904DD"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 xml:space="preserve">Cột điện trước và sau chia hơi đều bằng cột </w:t>
            </w:r>
            <w:r w:rsidRPr="00381C2B">
              <w:rPr>
                <w:rFonts w:ascii="Times New Roman" w:hAnsi="Times New Roman" w:cs="Times New Roman"/>
                <w:sz w:val="20"/>
                <w:szCs w:val="20"/>
              </w:rPr>
              <w:lastRenderedPageBreak/>
              <w:t>bê tong</w:t>
            </w:r>
          </w:p>
          <w:p w:rsidR="00C904DD" w:rsidRPr="00381C2B" w:rsidRDefault="00C904DD"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03 cầu bê tong</w:t>
            </w:r>
          </w:p>
          <w:p w:rsidR="00C904DD" w:rsidRPr="00381C2B" w:rsidRDefault="00C904DD"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Hệ th</w:t>
            </w:r>
            <w:r w:rsidR="00417BB4" w:rsidRPr="00381C2B">
              <w:rPr>
                <w:rFonts w:ascii="Times New Roman" w:hAnsi="Times New Roman" w:cs="Times New Roman"/>
                <w:sz w:val="20"/>
                <w:szCs w:val="20"/>
              </w:rPr>
              <w:t>ô</w:t>
            </w:r>
            <w:r w:rsidRPr="00381C2B">
              <w:rPr>
                <w:rFonts w:ascii="Times New Roman" w:hAnsi="Times New Roman" w:cs="Times New Roman"/>
                <w:sz w:val="20"/>
                <w:szCs w:val="20"/>
              </w:rPr>
              <w:t>ng loa truyền thanh không dây phủ được 100% hộ dân</w:t>
            </w:r>
          </w:p>
          <w:p w:rsidR="00C904DD" w:rsidRPr="00381C2B" w:rsidRDefault="00C904DD"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100% hộ có TV, điện thoại di động</w:t>
            </w:r>
          </w:p>
          <w:p w:rsidR="00514EB0" w:rsidRPr="00381C2B" w:rsidRDefault="00514EB0" w:rsidP="00514EB0">
            <w:pPr>
              <w:pStyle w:val="ListParagraph"/>
              <w:spacing w:after="0" w:line="240" w:lineRule="auto"/>
              <w:ind w:left="780"/>
              <w:jc w:val="both"/>
              <w:rPr>
                <w:rFonts w:ascii="Times New Roman" w:hAnsi="Times New Roman" w:cs="Times New Roman"/>
                <w:sz w:val="20"/>
                <w:szCs w:val="20"/>
              </w:rPr>
            </w:pPr>
          </w:p>
        </w:tc>
        <w:tc>
          <w:tcPr>
            <w:tcW w:w="1620" w:type="dxa"/>
            <w:vMerge w:val="restart"/>
            <w:tcBorders>
              <w:top w:val="single" w:sz="4" w:space="0" w:color="000000"/>
              <w:left w:val="single" w:sz="4" w:space="0" w:color="000000"/>
              <w:right w:val="single" w:sz="4" w:space="0" w:color="000000"/>
            </w:tcBorders>
            <w:shd w:val="clear" w:color="auto" w:fill="auto"/>
          </w:tcPr>
          <w:p w:rsidR="00E540F9" w:rsidRPr="00381C2B" w:rsidRDefault="00DB02C6"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Phụ nữ và trẻ em có nguy cơ đuối nước </w:t>
            </w:r>
          </w:p>
          <w:p w:rsidR="00DB02C6" w:rsidRPr="00381C2B" w:rsidRDefault="00DB02C6"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 xml:space="preserve">Nguy cơ </w:t>
            </w:r>
            <w:r w:rsidR="003F33B9">
              <w:rPr>
                <w:rFonts w:ascii="Times New Roman" w:hAnsi="Times New Roman" w:cs="Times New Roman"/>
                <w:sz w:val="20"/>
                <w:szCs w:val="20"/>
              </w:rPr>
              <w:t>sạt lở</w:t>
            </w:r>
            <w:r w:rsidRPr="00381C2B">
              <w:rPr>
                <w:rFonts w:ascii="Times New Roman" w:hAnsi="Times New Roman" w:cs="Times New Roman"/>
                <w:sz w:val="20"/>
                <w:szCs w:val="20"/>
              </w:rPr>
              <w:t xml:space="preserve"> 30% đường đất </w:t>
            </w:r>
            <w:r w:rsidRPr="00381C2B">
              <w:rPr>
                <w:rFonts w:ascii="Times New Roman" w:hAnsi="Times New Roman" w:cs="Times New Roman"/>
                <w:sz w:val="20"/>
                <w:szCs w:val="20"/>
              </w:rPr>
              <w:lastRenderedPageBreak/>
              <w:t>đen nội đồng gần sông</w:t>
            </w:r>
          </w:p>
          <w:p w:rsidR="00DB02C6" w:rsidRPr="00381C2B" w:rsidRDefault="00DB02C6"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Nhà ở có nguy cơ hư hỏng, xuống cấp nhanh</w:t>
            </w:r>
          </w:p>
          <w:p w:rsidR="00DB02C6" w:rsidRPr="00381C2B" w:rsidRDefault="00DB02C6"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Nguy cơ hư hỏng vật dụng gia đình</w:t>
            </w:r>
          </w:p>
        </w:tc>
        <w:tc>
          <w:tcPr>
            <w:tcW w:w="120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DB02C6">
            <w:pPr>
              <w:pStyle w:val="Nidung"/>
              <w:rPr>
                <w:rFonts w:cs="Times New Roman"/>
                <w:color w:val="auto"/>
                <w:sz w:val="20"/>
                <w:szCs w:val="20"/>
              </w:rPr>
            </w:pPr>
            <w:r w:rsidRPr="00381C2B">
              <w:rPr>
                <w:rFonts w:cs="Times New Roman"/>
                <w:color w:val="auto"/>
                <w:sz w:val="20"/>
                <w:szCs w:val="20"/>
              </w:rPr>
              <w:lastRenderedPageBreak/>
              <w:t>Cao</w:t>
            </w:r>
          </w:p>
          <w:p w:rsidR="00DB02C6" w:rsidRPr="00381C2B" w:rsidRDefault="00DB02C6" w:rsidP="00DB02C6">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(Đối tượng DBTT nhiều, thiếu kỹ năng bơi, </w:t>
            </w:r>
            <w:r w:rsidRPr="00381C2B">
              <w:rPr>
                <w:rFonts w:ascii="Times New Roman" w:hAnsi="Times New Roman" w:cs="Times New Roman"/>
                <w:sz w:val="20"/>
                <w:szCs w:val="20"/>
              </w:rPr>
              <w:lastRenderedPageBreak/>
              <w:t>100% hộ dân và Tổ PCTT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chưa được tập huấn kiến thức PCTT)</w:t>
            </w:r>
          </w:p>
          <w:p w:rsidR="00DB02C6" w:rsidRPr="00381C2B" w:rsidRDefault="00DB02C6">
            <w:pPr>
              <w:pStyle w:val="Nidung"/>
              <w:rPr>
                <w:rFonts w:cs="Times New Roman"/>
                <w:color w:val="auto"/>
                <w:sz w:val="20"/>
                <w:szCs w:val="20"/>
              </w:rPr>
            </w:pPr>
          </w:p>
        </w:tc>
      </w:tr>
      <w:tr w:rsidR="003C709F" w:rsidRPr="00381C2B" w:rsidTr="00DB02C6">
        <w:trPr>
          <w:gridAfter w:val="1"/>
          <w:wAfter w:w="1206" w:type="dxa"/>
          <w:trHeight w:val="241"/>
        </w:trPr>
        <w:tc>
          <w:tcPr>
            <w:tcW w:w="810"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b/>
                <w:sz w:val="20"/>
                <w:szCs w:val="20"/>
              </w:rPr>
            </w:pPr>
          </w:p>
        </w:tc>
        <w:tc>
          <w:tcPr>
            <w:tcW w:w="1165"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auto"/>
          </w:tcPr>
          <w:p w:rsidR="00E540F9" w:rsidRPr="00381C2B" w:rsidRDefault="00E540F9">
            <w:pPr>
              <w:pStyle w:val="Nidung"/>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F317F0" w:rsidRPr="00381C2B" w:rsidRDefault="00F317F0" w:rsidP="00F317F0">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17F0" w:rsidRPr="00381C2B" w:rsidRDefault="00F317F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Trẻ em:</w:t>
            </w:r>
            <w:r w:rsidR="00514EB0" w:rsidRPr="00381C2B">
              <w:rPr>
                <w:rFonts w:ascii="Times New Roman" w:hAnsi="Times New Roman" w:cs="Times New Roman"/>
                <w:sz w:val="20"/>
                <w:szCs w:val="20"/>
              </w:rPr>
              <w:t xml:space="preserve"> 214 (114 nữ)</w:t>
            </w:r>
          </w:p>
          <w:p w:rsidR="00F317F0" w:rsidRPr="00381C2B" w:rsidRDefault="00F317F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già:</w:t>
            </w:r>
            <w:r w:rsidR="00514EB0" w:rsidRPr="00381C2B">
              <w:rPr>
                <w:rFonts w:ascii="Times New Roman" w:hAnsi="Times New Roman" w:cs="Times New Roman"/>
                <w:sz w:val="20"/>
                <w:szCs w:val="20"/>
              </w:rPr>
              <w:t xml:space="preserve"> 54 (25 nữ)</w:t>
            </w:r>
          </w:p>
          <w:p w:rsidR="00F317F0" w:rsidRPr="00381C2B" w:rsidRDefault="00F317F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514EB0" w:rsidRPr="00381C2B">
              <w:rPr>
                <w:rFonts w:ascii="Times New Roman" w:hAnsi="Times New Roman" w:cs="Times New Roman"/>
                <w:sz w:val="20"/>
                <w:szCs w:val="20"/>
              </w:rPr>
              <w:t>: 8 (6 nữ)</w:t>
            </w:r>
          </w:p>
          <w:p w:rsidR="00F317F0" w:rsidRPr="00381C2B" w:rsidRDefault="00F317F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nghèo</w:t>
            </w:r>
            <w:r w:rsidR="00514EB0" w:rsidRPr="00381C2B">
              <w:rPr>
                <w:rFonts w:ascii="Times New Roman" w:hAnsi="Times New Roman" w:cs="Times New Roman"/>
                <w:sz w:val="20"/>
                <w:szCs w:val="20"/>
              </w:rPr>
              <w:t>; 23 (06 nữ)</w:t>
            </w:r>
          </w:p>
          <w:p w:rsidR="00E540F9" w:rsidRPr="00381C2B" w:rsidRDefault="00F317F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Phụ nữ mang thai:</w:t>
            </w:r>
            <w:r w:rsidR="00514EB0" w:rsidRPr="00381C2B">
              <w:rPr>
                <w:rFonts w:ascii="Times New Roman" w:hAnsi="Times New Roman" w:cs="Times New Roman"/>
                <w:sz w:val="20"/>
                <w:szCs w:val="20"/>
              </w:rPr>
              <w:t xml:space="preserve"> 06</w:t>
            </w:r>
          </w:p>
          <w:p w:rsidR="00514EB0" w:rsidRPr="00381C2B" w:rsidRDefault="00514EB0" w:rsidP="00BF258F">
            <w:pPr>
              <w:pStyle w:val="ListParagraph"/>
              <w:numPr>
                <w:ilvl w:val="0"/>
                <w:numId w:val="36"/>
              </w:numPr>
              <w:spacing w:after="0" w:line="240" w:lineRule="auto"/>
              <w:ind w:left="174" w:hanging="174"/>
              <w:jc w:val="both"/>
              <w:rPr>
                <w:rFonts w:ascii="Times New Roman" w:hAnsi="Times New Roman" w:cs="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7F0" w:rsidRPr="00381C2B" w:rsidRDefault="00F317F0" w:rsidP="00F317F0">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E540F9" w:rsidRPr="00381C2B" w:rsidRDefault="00514EB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Ấp có Tổ PCTT với 10 người (2 nữ)</w:t>
            </w:r>
          </w:p>
          <w:p w:rsidR="00514EB0" w:rsidRPr="00381C2B" w:rsidRDefault="00514EB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Thường xuyên tuyên truyền cảnh báo sớm cho dân</w:t>
            </w:r>
          </w:p>
          <w:p w:rsidR="00514EB0" w:rsidRPr="00381C2B" w:rsidRDefault="00514EB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Ấp tổ chức huy động thanh niên hỗ trợ các gia đình khó khăn thiếu nhân lực dọn dẹp nhà ở sau triều rút</w:t>
            </w:r>
          </w:p>
        </w:tc>
        <w:tc>
          <w:tcPr>
            <w:tcW w:w="1620" w:type="dxa"/>
            <w:vMerge/>
            <w:tcBorders>
              <w:left w:val="single" w:sz="4" w:space="0" w:color="000000"/>
              <w:right w:val="single" w:sz="4" w:space="0" w:color="000000"/>
            </w:tcBorders>
            <w:shd w:val="clear" w:color="auto" w:fill="auto"/>
          </w:tcPr>
          <w:p w:rsidR="00E540F9" w:rsidRPr="00381C2B" w:rsidRDefault="00E540F9">
            <w:pPr>
              <w:pStyle w:val="Nidung"/>
              <w:rPr>
                <w:rFonts w:cs="Times New Roman"/>
                <w:color w:val="auto"/>
                <w:sz w:val="20"/>
                <w:szCs w:val="20"/>
              </w:rPr>
            </w:pPr>
          </w:p>
        </w:tc>
        <w:tc>
          <w:tcPr>
            <w:tcW w:w="120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auto"/>
                <w:sz w:val="20"/>
                <w:szCs w:val="20"/>
              </w:rPr>
            </w:pPr>
          </w:p>
        </w:tc>
      </w:tr>
      <w:tr w:rsidR="003C709F" w:rsidRPr="00381C2B" w:rsidTr="00DB02C6">
        <w:trPr>
          <w:gridAfter w:val="1"/>
          <w:wAfter w:w="1206" w:type="dxa"/>
          <w:trHeight w:val="241"/>
        </w:trPr>
        <w:tc>
          <w:tcPr>
            <w:tcW w:w="8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317F0" w:rsidRPr="00381C2B" w:rsidRDefault="00F317F0">
            <w:pPr>
              <w:spacing w:after="0" w:line="240" w:lineRule="auto"/>
              <w:rPr>
                <w:rFonts w:ascii="Times New Roman" w:hAnsi="Times New Roman" w:cs="Times New Roman"/>
                <w:b/>
                <w:sz w:val="20"/>
                <w:szCs w:val="20"/>
              </w:rPr>
            </w:pPr>
          </w:p>
        </w:tc>
        <w:tc>
          <w:tcPr>
            <w:tcW w:w="116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317F0" w:rsidRPr="00381C2B" w:rsidRDefault="00F317F0">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auto"/>
          </w:tcPr>
          <w:p w:rsidR="00F317F0" w:rsidRPr="00381C2B" w:rsidRDefault="00F317F0">
            <w:pPr>
              <w:pStyle w:val="Nidung"/>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F317F0" w:rsidRPr="00381C2B" w:rsidRDefault="00F317F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17F0" w:rsidRPr="00381C2B" w:rsidRDefault="00514EB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80% phụ nữ và trẻ em chưa biết bơi</w:t>
            </w:r>
          </w:p>
          <w:p w:rsidR="00514EB0" w:rsidRPr="00381C2B" w:rsidRDefault="00514EB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100% hộ dân</w:t>
            </w:r>
            <w:r w:rsidR="00DB02C6" w:rsidRPr="00381C2B">
              <w:rPr>
                <w:rFonts w:ascii="Times New Roman" w:hAnsi="Times New Roman" w:cs="Times New Roman"/>
                <w:sz w:val="20"/>
                <w:szCs w:val="20"/>
              </w:rPr>
              <w:t xml:space="preserve"> và Tổ PCTT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chưa được tập huấn kiến thức PCTT</w:t>
            </w:r>
          </w:p>
          <w:p w:rsidR="00514EB0" w:rsidRPr="00381C2B" w:rsidRDefault="00514EB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30% hộ còn chủ quan không kê đồ đạc chạy triều cường</w:t>
            </w:r>
          </w:p>
          <w:p w:rsidR="00514EB0" w:rsidRPr="00381C2B" w:rsidRDefault="00514EB0" w:rsidP="00BF258F">
            <w:pPr>
              <w:pStyle w:val="ListParagraph"/>
              <w:numPr>
                <w:ilvl w:val="0"/>
                <w:numId w:val="36"/>
              </w:numPr>
              <w:spacing w:after="0" w:line="240" w:lineRule="auto"/>
              <w:jc w:val="both"/>
              <w:rPr>
                <w:rFonts w:ascii="Times New Roman" w:hAnsi="Times New Roman" w:cs="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7F0" w:rsidRPr="00381C2B" w:rsidRDefault="00F317F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17F0" w:rsidRPr="00381C2B" w:rsidRDefault="00514EB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20%</w:t>
            </w:r>
            <w:r w:rsidR="00DB02C6" w:rsidRPr="00381C2B">
              <w:rPr>
                <w:rFonts w:ascii="Times New Roman" w:hAnsi="Times New Roman" w:cs="Times New Roman"/>
                <w:sz w:val="20"/>
                <w:szCs w:val="20"/>
              </w:rPr>
              <w:t xml:space="preserve"> hộ dân biết bơi (người lao động chính)</w:t>
            </w:r>
          </w:p>
          <w:p w:rsidR="00DB02C6" w:rsidRPr="00381C2B" w:rsidRDefault="00DB02C6"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60-70% hộ có ý thức kê đồ lên cao, gia cố nhà ở phòng chống triều cường</w:t>
            </w:r>
          </w:p>
        </w:tc>
        <w:tc>
          <w:tcPr>
            <w:tcW w:w="1620" w:type="dxa"/>
            <w:vMerge/>
            <w:tcBorders>
              <w:left w:val="single" w:sz="4" w:space="0" w:color="000000"/>
              <w:bottom w:val="single" w:sz="4" w:space="0" w:color="auto"/>
              <w:right w:val="single" w:sz="4" w:space="0" w:color="000000"/>
            </w:tcBorders>
            <w:shd w:val="clear" w:color="auto" w:fill="auto"/>
          </w:tcPr>
          <w:p w:rsidR="00F317F0" w:rsidRPr="00381C2B" w:rsidRDefault="00F317F0">
            <w:pPr>
              <w:pStyle w:val="Nidung"/>
              <w:rPr>
                <w:rFonts w:cs="Times New Roman"/>
                <w:color w:val="auto"/>
                <w:sz w:val="20"/>
                <w:szCs w:val="20"/>
              </w:rPr>
            </w:pPr>
          </w:p>
        </w:tc>
        <w:tc>
          <w:tcPr>
            <w:tcW w:w="120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317F0" w:rsidRPr="00381C2B" w:rsidRDefault="00F317F0">
            <w:pPr>
              <w:pStyle w:val="Nidung"/>
              <w:rPr>
                <w:rFonts w:cs="Times New Roman"/>
                <w:color w:val="auto"/>
                <w:sz w:val="20"/>
                <w:szCs w:val="20"/>
              </w:rPr>
            </w:pPr>
          </w:p>
        </w:tc>
      </w:tr>
      <w:tr w:rsidR="003C709F" w:rsidRPr="00381C2B" w:rsidTr="00DB02C6">
        <w:trPr>
          <w:gridAfter w:val="1"/>
          <w:wAfter w:w="1206" w:type="dxa"/>
          <w:trHeight w:val="241"/>
        </w:trPr>
        <w:tc>
          <w:tcPr>
            <w:tcW w:w="8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17A4C" w:rsidRPr="00381C2B" w:rsidRDefault="00717A4C" w:rsidP="00717A4C">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717A4C" w:rsidRPr="00381C2B" w:rsidRDefault="00717A4C" w:rsidP="00717A4C">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nước dâng</w:t>
            </w:r>
          </w:p>
          <w:p w:rsidR="00F317F0" w:rsidRPr="00381C2B" w:rsidRDefault="00F317F0">
            <w:pPr>
              <w:pStyle w:val="Nidung"/>
              <w:rPr>
                <w:rFonts w:cs="Times New Roman"/>
                <w:color w:val="auto"/>
                <w:sz w:val="20"/>
                <w:szCs w:val="20"/>
              </w:rPr>
            </w:pPr>
          </w:p>
        </w:tc>
        <w:tc>
          <w:tcPr>
            <w:tcW w:w="11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317F0" w:rsidRPr="00381C2B" w:rsidRDefault="00F317F0">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Bàn Quỳ</w:t>
            </w:r>
          </w:p>
          <w:p w:rsidR="00F317F0" w:rsidRPr="00381C2B" w:rsidRDefault="00F317F0">
            <w:pPr>
              <w:pStyle w:val="Nidung"/>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auto"/>
          </w:tcPr>
          <w:p w:rsidR="00F317F0" w:rsidRPr="00381C2B" w:rsidRDefault="00F317F0">
            <w:pPr>
              <w:pStyle w:val="Nidung"/>
              <w:rPr>
                <w:rFonts w:cs="Times New Roman"/>
                <w:color w:val="auto"/>
                <w:sz w:val="20"/>
                <w:szCs w:val="20"/>
              </w:rPr>
            </w:pPr>
            <w:r w:rsidRPr="00381C2B">
              <w:rPr>
                <w:rFonts w:cs="Times New Roman"/>
                <w:color w:val="auto"/>
                <w:sz w:val="20"/>
                <w:szCs w:val="20"/>
              </w:rPr>
              <w:t>159</w:t>
            </w: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F317F0" w:rsidRPr="00381C2B" w:rsidRDefault="00F317F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yế</w:t>
            </w:r>
            <w:r w:rsidR="00CF26CB" w:rsidRPr="00381C2B">
              <w:rPr>
                <w:rFonts w:ascii="Times New Roman" w:hAnsi="Times New Roman" w:cs="Times New Roman"/>
                <w:sz w:val="20"/>
                <w:szCs w:val="20"/>
              </w:rPr>
              <w:t>u và nhà đơn sơ là 48 căn</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100 % đi lại bằng đường đất, khi thủy triều dâng đi lại bằng xuồng</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38 hộ chưa có điện kế chính, chia lại của người khác sử dụng </w:t>
            </w:r>
          </w:p>
          <w:p w:rsidR="00F317F0" w:rsidRPr="00381C2B" w:rsidRDefault="00CF26CB"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15% c</w:t>
            </w:r>
            <w:r w:rsidR="00F317F0" w:rsidRPr="00381C2B">
              <w:rPr>
                <w:rFonts w:ascii="Times New Roman" w:hAnsi="Times New Roman" w:cs="Times New Roman"/>
                <w:sz w:val="20"/>
                <w:szCs w:val="20"/>
              </w:rPr>
              <w:t>ột điện sau chia lại của người khác chưa đảm bảo</w:t>
            </w:r>
            <w:r w:rsidRPr="00381C2B">
              <w:rPr>
                <w:rFonts w:ascii="Times New Roman" w:hAnsi="Times New Roman" w:cs="Times New Roman"/>
                <w:sz w:val="20"/>
                <w:szCs w:val="20"/>
              </w:rPr>
              <w:t xml:space="preserve"> (cột cây)</w:t>
            </w:r>
          </w:p>
          <w:p w:rsidR="003A42B6" w:rsidRPr="00381C2B" w:rsidRDefault="003A42B6"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Trạm Y tế cách xa ấp khoảng 7km (bất tiện cho việc khám trị bệnh)</w:t>
            </w:r>
          </w:p>
          <w:p w:rsidR="003A42B6" w:rsidRPr="00381C2B" w:rsidRDefault="003A42B6"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Học sinh đi bọc xa (7km) bằng đò nguy hiểm đuối nước </w:t>
            </w:r>
          </w:p>
          <w:p w:rsidR="003A42B6" w:rsidRPr="00381C2B" w:rsidRDefault="003A42B6"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Tổ PCTT ấp không có trang bị an toàn (võ máy, áo phao, phao cứu sinh, đèn pin, loa cầm ty…) để thực hiện nhiệm </w:t>
            </w:r>
            <w:proofErr w:type="gramStart"/>
            <w:r w:rsidRPr="00381C2B">
              <w:rPr>
                <w:rFonts w:ascii="Times New Roman" w:hAnsi="Times New Roman" w:cs="Times New Roman"/>
                <w:sz w:val="20"/>
                <w:szCs w:val="20"/>
              </w:rPr>
              <w:t>vụ .</w:t>
            </w:r>
            <w:proofErr w:type="gramEnd"/>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7F0" w:rsidRPr="00381C2B" w:rsidRDefault="00F317F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A42B6" w:rsidRPr="00381C2B" w:rsidRDefault="003A42B6"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kiên cố: 48 căn</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Nhà bán kiên cố: </w:t>
            </w:r>
            <w:r w:rsidR="003A42B6" w:rsidRPr="00381C2B">
              <w:rPr>
                <w:rFonts w:ascii="Times New Roman" w:hAnsi="Times New Roman" w:cs="Times New Roman"/>
                <w:sz w:val="20"/>
                <w:szCs w:val="20"/>
              </w:rPr>
              <w:t>63</w:t>
            </w:r>
            <w:r w:rsidR="00CF26CB" w:rsidRPr="00381C2B">
              <w:rPr>
                <w:rFonts w:ascii="Times New Roman" w:hAnsi="Times New Roman" w:cs="Times New Roman"/>
                <w:sz w:val="20"/>
                <w:szCs w:val="20"/>
              </w:rPr>
              <w:t xml:space="preserve"> căn</w:t>
            </w:r>
          </w:p>
          <w:p w:rsidR="003A42B6" w:rsidRPr="00381C2B" w:rsidRDefault="003A42B6"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Tổ PCTT ấp có 10 người có 02 nữ tham gia làm hậu cần , tuyên truyền</w:t>
            </w:r>
          </w:p>
          <w:p w:rsidR="000814BF" w:rsidRPr="00381C2B" w:rsidRDefault="000814BF"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100% hộ có </w:t>
            </w:r>
            <w:r w:rsidR="00B07F27" w:rsidRPr="00381C2B">
              <w:rPr>
                <w:rFonts w:ascii="Times New Roman" w:hAnsi="Times New Roman" w:cs="Times New Roman"/>
                <w:sz w:val="20"/>
                <w:szCs w:val="20"/>
              </w:rPr>
              <w:t>võ máy</w:t>
            </w:r>
          </w:p>
          <w:p w:rsidR="000814BF" w:rsidRPr="00381C2B" w:rsidRDefault="000814BF" w:rsidP="00BF258F">
            <w:pPr>
              <w:pStyle w:val="ListParagraph"/>
              <w:numPr>
                <w:ilvl w:val="0"/>
                <w:numId w:val="36"/>
              </w:numPr>
              <w:spacing w:after="0" w:line="240" w:lineRule="auto"/>
              <w:ind w:left="190" w:hanging="196"/>
              <w:jc w:val="both"/>
              <w:rPr>
                <w:rFonts w:ascii="Times New Roman" w:hAnsi="Times New Roman" w:cs="Times New Roman"/>
                <w:sz w:val="20"/>
                <w:szCs w:val="20"/>
              </w:rPr>
            </w:pPr>
          </w:p>
          <w:p w:rsidR="003A42B6" w:rsidRPr="00381C2B" w:rsidRDefault="003A42B6" w:rsidP="003A42B6">
            <w:pPr>
              <w:pStyle w:val="ListParagraph"/>
              <w:spacing w:after="0" w:line="240" w:lineRule="auto"/>
              <w:ind w:left="190"/>
              <w:jc w:val="both"/>
              <w:rPr>
                <w:rFonts w:ascii="Times New Roman" w:hAnsi="Times New Roman" w:cs="Times New Roman"/>
                <w:sz w:val="20"/>
                <w:szCs w:val="20"/>
              </w:rPr>
            </w:pPr>
          </w:p>
          <w:p w:rsidR="00F317F0" w:rsidRPr="00381C2B" w:rsidRDefault="00F317F0">
            <w:pPr>
              <w:pStyle w:val="Nidung"/>
              <w:jc w:val="both"/>
              <w:rPr>
                <w:rFonts w:cs="Times New Roman"/>
                <w:color w:val="auto"/>
                <w:sz w:val="20"/>
                <w:szCs w:val="20"/>
              </w:rPr>
            </w:pPr>
          </w:p>
        </w:tc>
        <w:tc>
          <w:tcPr>
            <w:tcW w:w="1620" w:type="dxa"/>
            <w:vMerge w:val="restart"/>
            <w:tcBorders>
              <w:top w:val="single" w:sz="4" w:space="0" w:color="000000"/>
              <w:left w:val="single" w:sz="4" w:space="0" w:color="000000"/>
              <w:right w:val="single" w:sz="4" w:space="0" w:color="000000"/>
            </w:tcBorders>
            <w:shd w:val="clear" w:color="auto" w:fill="auto"/>
          </w:tcPr>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Nguy cơ thiệt hại về tính mạng.</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Nhà bị hư hỏng, </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Hư hỏng một số vật dụng trong gia đình.</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Nguy cơ thiệt hại về tính mạng khi làm công tác ứng cứu</w:t>
            </w:r>
          </w:p>
        </w:tc>
        <w:tc>
          <w:tcPr>
            <w:tcW w:w="120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317F0" w:rsidRPr="00381C2B" w:rsidRDefault="00F317F0">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Cao</w:t>
            </w:r>
          </w:p>
          <w:p w:rsidR="003A42B6" w:rsidRPr="00381C2B" w:rsidRDefault="003A42B6" w:rsidP="003A42B6">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(Đối tượng DBTT nhiều, thiếu kỹ năng bơi, 100% hộ dân và Tổ PCTT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chưa được tập huấn kiến thức PCTT và phương</w:t>
            </w:r>
            <w:r w:rsidR="000814BF" w:rsidRPr="00381C2B">
              <w:rPr>
                <w:rFonts w:ascii="Times New Roman" w:hAnsi="Times New Roman" w:cs="Times New Roman"/>
                <w:sz w:val="20"/>
                <w:szCs w:val="20"/>
              </w:rPr>
              <w:t xml:space="preserve"> tiện</w:t>
            </w:r>
            <w:r w:rsidRPr="00381C2B">
              <w:rPr>
                <w:rFonts w:ascii="Times New Roman" w:hAnsi="Times New Roman" w:cs="Times New Roman"/>
                <w:sz w:val="20"/>
                <w:szCs w:val="20"/>
              </w:rPr>
              <w:t>)</w:t>
            </w:r>
          </w:p>
          <w:p w:rsidR="00F317F0" w:rsidRPr="00381C2B" w:rsidRDefault="00F317F0">
            <w:pPr>
              <w:pStyle w:val="Nidung"/>
              <w:jc w:val="both"/>
              <w:rPr>
                <w:rFonts w:cs="Times New Roman"/>
                <w:color w:val="auto"/>
                <w:sz w:val="20"/>
                <w:szCs w:val="20"/>
              </w:rPr>
            </w:pPr>
          </w:p>
        </w:tc>
      </w:tr>
      <w:tr w:rsidR="003C709F" w:rsidRPr="00381C2B" w:rsidTr="00DB02C6">
        <w:trPr>
          <w:gridAfter w:val="1"/>
          <w:wAfter w:w="1206" w:type="dxa"/>
          <w:trHeight w:val="241"/>
        </w:trPr>
        <w:tc>
          <w:tcPr>
            <w:tcW w:w="810" w:type="dxa"/>
            <w:vMerge/>
            <w:tcBorders>
              <w:left w:val="single" w:sz="4" w:space="0" w:color="000000"/>
              <w:right w:val="single" w:sz="4" w:space="0" w:color="000000"/>
            </w:tcBorders>
            <w:shd w:val="clear" w:color="auto" w:fill="auto"/>
            <w:tcMar>
              <w:top w:w="80" w:type="dxa"/>
              <w:left w:w="80" w:type="dxa"/>
              <w:bottom w:w="80" w:type="dxa"/>
              <w:right w:w="80" w:type="dxa"/>
            </w:tcMar>
          </w:tcPr>
          <w:p w:rsidR="00F317F0" w:rsidRPr="00381C2B" w:rsidRDefault="00F317F0">
            <w:pPr>
              <w:spacing w:after="0" w:line="240" w:lineRule="auto"/>
              <w:rPr>
                <w:rFonts w:ascii="Times New Roman" w:hAnsi="Times New Roman" w:cs="Times New Roman"/>
                <w:b/>
                <w:sz w:val="20"/>
                <w:szCs w:val="20"/>
              </w:rPr>
            </w:pPr>
          </w:p>
        </w:tc>
        <w:tc>
          <w:tcPr>
            <w:tcW w:w="1165" w:type="dxa"/>
            <w:vMerge/>
            <w:tcBorders>
              <w:left w:val="single" w:sz="4" w:space="0" w:color="000000"/>
              <w:right w:val="single" w:sz="4" w:space="0" w:color="000000"/>
            </w:tcBorders>
            <w:shd w:val="clear" w:color="auto" w:fill="auto"/>
            <w:tcMar>
              <w:top w:w="80" w:type="dxa"/>
              <w:left w:w="80" w:type="dxa"/>
              <w:bottom w:w="80" w:type="dxa"/>
              <w:right w:w="80" w:type="dxa"/>
            </w:tcMar>
          </w:tcPr>
          <w:p w:rsidR="00F317F0" w:rsidRPr="00381C2B" w:rsidRDefault="00F317F0">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auto"/>
          </w:tcPr>
          <w:p w:rsidR="00F317F0" w:rsidRPr="00381C2B" w:rsidRDefault="00F317F0">
            <w:pPr>
              <w:pStyle w:val="Nidung"/>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0814BF" w:rsidRPr="00381C2B" w:rsidRDefault="00F317F0" w:rsidP="000814BF">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xml:space="preserve">* </w:t>
            </w:r>
            <w:r w:rsidR="000814BF" w:rsidRPr="00381C2B">
              <w:rPr>
                <w:rFonts w:ascii="Times New Roman" w:hAnsi="Times New Roman" w:cs="Times New Roman"/>
                <w:b/>
                <w:sz w:val="20"/>
                <w:szCs w:val="20"/>
              </w:rPr>
              <w:t>Tổ chức, Xã hội:</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Trẻ em</w:t>
            </w:r>
            <w:r w:rsidR="000814BF" w:rsidRPr="00381C2B">
              <w:rPr>
                <w:rFonts w:ascii="Times New Roman" w:hAnsi="Times New Roman" w:cs="Times New Roman"/>
                <w:sz w:val="20"/>
                <w:szCs w:val="20"/>
              </w:rPr>
              <w:t>: 231 (109 nữ)</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Người </w:t>
            </w:r>
            <w:r w:rsidR="000814BF" w:rsidRPr="00381C2B">
              <w:rPr>
                <w:rFonts w:ascii="Times New Roman" w:hAnsi="Times New Roman" w:cs="Times New Roman"/>
                <w:sz w:val="20"/>
                <w:szCs w:val="20"/>
              </w:rPr>
              <w:t>cao tuổi: 57 (43 nữ)</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0814BF" w:rsidRPr="00381C2B">
              <w:rPr>
                <w:rFonts w:ascii="Times New Roman" w:hAnsi="Times New Roman" w:cs="Times New Roman"/>
                <w:sz w:val="20"/>
                <w:szCs w:val="20"/>
              </w:rPr>
              <w:t>:</w:t>
            </w:r>
            <w:r w:rsidRPr="00381C2B">
              <w:rPr>
                <w:rFonts w:ascii="Times New Roman" w:hAnsi="Times New Roman" w:cs="Times New Roman"/>
                <w:sz w:val="20"/>
                <w:szCs w:val="20"/>
              </w:rPr>
              <w:t xml:space="preserve"> 6</w:t>
            </w:r>
            <w:r w:rsidR="000814BF" w:rsidRPr="00381C2B">
              <w:rPr>
                <w:rFonts w:ascii="Times New Roman" w:hAnsi="Times New Roman" w:cs="Times New Roman"/>
                <w:sz w:val="20"/>
                <w:szCs w:val="20"/>
              </w:rPr>
              <w:t xml:space="preserve"> (5 nữ)</w:t>
            </w:r>
          </w:p>
          <w:p w:rsidR="000814BF" w:rsidRPr="00381C2B" w:rsidRDefault="000814BF"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Hộ nghèo: 18 (10 nữ)</w:t>
            </w:r>
          </w:p>
          <w:p w:rsidR="000814BF" w:rsidRPr="00381C2B" w:rsidRDefault="000814BF"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Phụ nữ mang thai: 05</w:t>
            </w:r>
          </w:p>
          <w:p w:rsidR="00B07F27" w:rsidRPr="00381C2B" w:rsidRDefault="00B07F27"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65% hộ không có điều kiện kinh tế làm nhà cao cẳng tránh triều cường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14BF" w:rsidRPr="00381C2B" w:rsidRDefault="000814BF" w:rsidP="000814BF">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F317F0" w:rsidRPr="00381C2B" w:rsidRDefault="00F317F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đội thông báo thông tin của ấp</w:t>
            </w:r>
          </w:p>
          <w:p w:rsidR="00B07F27" w:rsidRPr="00381C2B" w:rsidRDefault="00B07F27"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Ấp thường xuyên thông tin cảnh báo thủy triều lên xuống cho dân biết</w:t>
            </w:r>
          </w:p>
          <w:p w:rsidR="00B07F27" w:rsidRPr="00381C2B" w:rsidRDefault="00B07F27"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40% hộ có nhà kiên cố </w:t>
            </w:r>
          </w:p>
        </w:tc>
        <w:tc>
          <w:tcPr>
            <w:tcW w:w="1620" w:type="dxa"/>
            <w:vMerge/>
            <w:tcBorders>
              <w:left w:val="single" w:sz="4" w:space="0" w:color="000000"/>
              <w:right w:val="single" w:sz="4" w:space="0" w:color="000000"/>
            </w:tcBorders>
            <w:shd w:val="clear" w:color="auto" w:fill="auto"/>
          </w:tcPr>
          <w:p w:rsidR="00F317F0" w:rsidRPr="00381C2B" w:rsidRDefault="00F317F0">
            <w:pPr>
              <w:pStyle w:val="Nidung"/>
              <w:jc w:val="both"/>
              <w:rPr>
                <w:rFonts w:cs="Times New Roman"/>
                <w:color w:val="auto"/>
                <w:sz w:val="20"/>
                <w:szCs w:val="20"/>
              </w:rPr>
            </w:pPr>
          </w:p>
        </w:tc>
        <w:tc>
          <w:tcPr>
            <w:tcW w:w="1206" w:type="dxa"/>
            <w:vMerge/>
            <w:tcBorders>
              <w:left w:val="single" w:sz="4" w:space="0" w:color="000000"/>
              <w:right w:val="single" w:sz="4" w:space="0" w:color="000000"/>
            </w:tcBorders>
            <w:shd w:val="clear" w:color="auto" w:fill="auto"/>
            <w:tcMar>
              <w:top w:w="80" w:type="dxa"/>
              <w:left w:w="80" w:type="dxa"/>
              <w:bottom w:w="80" w:type="dxa"/>
              <w:right w:w="80" w:type="dxa"/>
            </w:tcMar>
          </w:tcPr>
          <w:p w:rsidR="00F317F0" w:rsidRPr="00381C2B" w:rsidRDefault="00F317F0">
            <w:pPr>
              <w:pStyle w:val="Nidung"/>
              <w:jc w:val="both"/>
              <w:rPr>
                <w:rFonts w:cs="Times New Roman"/>
                <w:color w:val="auto"/>
                <w:sz w:val="20"/>
                <w:szCs w:val="20"/>
              </w:rPr>
            </w:pPr>
          </w:p>
        </w:tc>
      </w:tr>
      <w:tr w:rsidR="003C709F" w:rsidRPr="00381C2B" w:rsidTr="00DB02C6">
        <w:trPr>
          <w:gridAfter w:val="1"/>
          <w:wAfter w:w="1206" w:type="dxa"/>
          <w:trHeight w:val="241"/>
        </w:trPr>
        <w:tc>
          <w:tcPr>
            <w:tcW w:w="8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317F0" w:rsidRPr="00381C2B" w:rsidRDefault="00F317F0">
            <w:pPr>
              <w:spacing w:after="0" w:line="240" w:lineRule="auto"/>
              <w:rPr>
                <w:rFonts w:ascii="Times New Roman" w:hAnsi="Times New Roman" w:cs="Times New Roman"/>
                <w:b/>
                <w:sz w:val="20"/>
                <w:szCs w:val="20"/>
              </w:rPr>
            </w:pPr>
          </w:p>
        </w:tc>
        <w:tc>
          <w:tcPr>
            <w:tcW w:w="116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317F0" w:rsidRPr="00381C2B" w:rsidRDefault="00F317F0">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auto"/>
          </w:tcPr>
          <w:p w:rsidR="00F317F0" w:rsidRPr="00381C2B" w:rsidRDefault="00F317F0">
            <w:pPr>
              <w:pStyle w:val="Nidung"/>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F317F0" w:rsidRPr="00381C2B" w:rsidRDefault="00F317F0" w:rsidP="00F317F0">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C7152E" w:rsidRPr="00381C2B" w:rsidRDefault="00C7152E"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100% hộ chưa được tập huấn kiến thức PCTT</w:t>
            </w:r>
          </w:p>
          <w:p w:rsidR="00C7152E" w:rsidRPr="00381C2B" w:rsidRDefault="00C7152E"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70% phụ nữ và trẻ em không biết bơi</w:t>
            </w:r>
          </w:p>
          <w:p w:rsidR="00C7152E" w:rsidRPr="00381C2B" w:rsidRDefault="00C7152E" w:rsidP="00BF258F">
            <w:pPr>
              <w:pStyle w:val="ListParagraph"/>
              <w:numPr>
                <w:ilvl w:val="0"/>
                <w:numId w:val="36"/>
              </w:numPr>
              <w:spacing w:after="0" w:line="240" w:lineRule="auto"/>
              <w:ind w:left="190" w:hanging="196"/>
              <w:jc w:val="both"/>
              <w:rPr>
                <w:rFonts w:ascii="Times New Roman" w:hAnsi="Times New Roman" w:cs="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17F0" w:rsidRPr="00381C2B" w:rsidRDefault="00F317F0" w:rsidP="00F317F0">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C7152E" w:rsidRPr="00381C2B" w:rsidRDefault="00C7152E"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30% người dân biết bơi giỏ (lao động chính của gia đình)</w:t>
            </w:r>
          </w:p>
          <w:p w:rsidR="00F317F0" w:rsidRPr="00381C2B" w:rsidRDefault="00C7152E"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35% hộ có điều kiện cất nhà cao cẳng</w:t>
            </w:r>
          </w:p>
        </w:tc>
        <w:tc>
          <w:tcPr>
            <w:tcW w:w="1620" w:type="dxa"/>
            <w:vMerge/>
            <w:tcBorders>
              <w:left w:val="single" w:sz="4" w:space="0" w:color="000000"/>
              <w:bottom w:val="single" w:sz="4" w:space="0" w:color="auto"/>
              <w:right w:val="single" w:sz="4" w:space="0" w:color="000000"/>
            </w:tcBorders>
            <w:shd w:val="clear" w:color="auto" w:fill="auto"/>
          </w:tcPr>
          <w:p w:rsidR="00F317F0" w:rsidRPr="00381C2B" w:rsidRDefault="00F317F0">
            <w:pPr>
              <w:pStyle w:val="Nidung"/>
              <w:jc w:val="both"/>
              <w:rPr>
                <w:rFonts w:cs="Times New Roman"/>
                <w:color w:val="auto"/>
                <w:sz w:val="20"/>
                <w:szCs w:val="20"/>
              </w:rPr>
            </w:pPr>
          </w:p>
        </w:tc>
        <w:tc>
          <w:tcPr>
            <w:tcW w:w="120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317F0" w:rsidRPr="00381C2B" w:rsidRDefault="00F317F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Cườngngập nước và sạt lở</w:t>
            </w:r>
          </w:p>
          <w:p w:rsidR="00D15920" w:rsidRPr="00381C2B" w:rsidRDefault="00D15920">
            <w:pPr>
              <w:pStyle w:val="Nidung"/>
              <w:jc w:val="center"/>
              <w:rPr>
                <w:rFonts w:cs="Times New Roman"/>
                <w:color w:val="auto"/>
                <w:sz w:val="20"/>
                <w:szCs w:val="20"/>
              </w:rPr>
            </w:pPr>
          </w:p>
        </w:tc>
        <w:tc>
          <w:tcPr>
            <w:tcW w:w="11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Ranh</w:t>
            </w:r>
          </w:p>
          <w:p w:rsidR="00D15920" w:rsidRPr="00381C2B" w:rsidRDefault="00D15920">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F317F0">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yếu và tạm có 85</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13 hộ chưa có điện kế chính</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Trạm Y tế cách xa ấp khoảng 4km (bất tiện cho việc khám trị bệnh)</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Học sinh đi bọc xa (4km) bằng đò nguy hiểm đuối nước </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Tổ PCTT ấp không có trang bị an toàn (võ máy, áo phao, phao cứu sinh, đèn pin, loa cầm ty…) để thực hiện nhiệm </w:t>
            </w:r>
            <w:proofErr w:type="gramStart"/>
            <w:r w:rsidRPr="00381C2B">
              <w:rPr>
                <w:rFonts w:ascii="Times New Roman" w:hAnsi="Times New Roman" w:cs="Times New Roman"/>
                <w:sz w:val="20"/>
                <w:szCs w:val="20"/>
              </w:rPr>
              <w:t>vụ .</w:t>
            </w:r>
            <w:proofErr w:type="gramEnd"/>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Khoảng 87% đường đất đen thường xuyên bị ngập, satk lỡ đi lại khó khăn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AB15D1">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kiên cố: 85 căn và nhà bán kiên cố là 113 căn</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7,454km lộ bê tông</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01 cây cầu bê tong</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95% hộ dân sử dụng điện kế an toàn</w:t>
            </w:r>
          </w:p>
        </w:tc>
        <w:tc>
          <w:tcPr>
            <w:tcW w:w="1620" w:type="dxa"/>
            <w:vMerge w:val="restart"/>
            <w:tcBorders>
              <w:top w:val="single" w:sz="4" w:space="0" w:color="000000"/>
              <w:left w:val="single" w:sz="4" w:space="0" w:color="000000"/>
              <w:right w:val="single" w:sz="4" w:space="0" w:color="000000"/>
            </w:tcBorders>
            <w:shd w:val="clear" w:color="auto" w:fill="FFFFFF" w:themeFill="background1"/>
          </w:tcPr>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Nguy cơ thiệt hại về tính mạng.</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Nhà bị hư hỏng, </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Hư hỏng một số vật dụng trong gia đình.</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Nguy cơ thiệt hại về tính mạng khi làm công tác ứng cứu</w:t>
            </w:r>
          </w:p>
        </w:tc>
        <w:tc>
          <w:tcPr>
            <w:tcW w:w="120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D15920">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Cao</w:t>
            </w:r>
          </w:p>
          <w:p w:rsidR="00D15920" w:rsidRPr="00381C2B" w:rsidRDefault="00D15920" w:rsidP="00D15920">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(Đối tượng DBTT nhiều, thiếu kỹ năng bơi, 100% hộ dân và Tổ PCTT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chưa được tập huấn kiến thức PCTT và phương tiện)</w:t>
            </w:r>
          </w:p>
          <w:p w:rsidR="00D15920" w:rsidRPr="00381C2B" w:rsidRDefault="00D15920" w:rsidP="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F317F0">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Trẻ em: 263 (132 nữ)</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Người già:82 (43 nữ)</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Người khuyết tật: 7 (6 nữ)</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Người nghèo: 18 (5 nữ)</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Phụ nữ mang thai: 7</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45% hộ không có điều kiện kinh tế làm nhà cao cẳng tránh triều cường</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Tổ PCTT chưa được trang bị kỹ năng sơ cấp cứu</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65% hộ không có điều kiện kinh tế làm nhà cao cẳng tránh triều cường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D15920">
            <w:pPr>
              <w:spacing w:after="0" w:line="240" w:lineRule="auto"/>
              <w:ind w:left="-6"/>
              <w:jc w:val="both"/>
              <w:rPr>
                <w:rFonts w:ascii="Times New Roman" w:hAnsi="Times New Roman" w:cs="Times New Roman"/>
                <w:sz w:val="20"/>
                <w:szCs w:val="20"/>
              </w:rPr>
            </w:pPr>
            <w:r w:rsidRPr="00381C2B">
              <w:rPr>
                <w:rFonts w:ascii="Times New Roman" w:hAnsi="Times New Roman" w:cs="Times New Roman"/>
                <w:sz w:val="20"/>
                <w:szCs w:val="20"/>
              </w:rPr>
              <w:t>* Tổ chức, Xã hội:</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Ấp có Tổ PCTT với 10 người (2 nữ)</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Thường xuyên tuyên truyền cảnh báo sớm cho dân</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Ấp tổ chức huy động thanh niên hỗ trợ các gia đình khó khăn thiếu nhân lực dọn dẹp nhà ở sau triều rút</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35% hộ có điều kiện kinh tế làm nhà cao cẳng tránh triều cường</w:t>
            </w:r>
          </w:p>
        </w:tc>
        <w:tc>
          <w:tcPr>
            <w:tcW w:w="1620" w:type="dxa"/>
            <w:vMerge/>
            <w:tcBorders>
              <w:left w:val="single" w:sz="4" w:space="0" w:color="000000"/>
              <w:right w:val="single" w:sz="4" w:space="0" w:color="000000"/>
            </w:tcBorders>
            <w:shd w:val="clear" w:color="auto" w:fill="FFFFFF" w:themeFill="background1"/>
          </w:tcPr>
          <w:p w:rsidR="00D15920" w:rsidRPr="00381C2B" w:rsidRDefault="00D15920">
            <w:pPr>
              <w:pStyle w:val="Nidung"/>
              <w:jc w:val="both"/>
              <w:rPr>
                <w:rFonts w:cs="Times New Roman"/>
                <w:color w:val="auto"/>
                <w:sz w:val="20"/>
                <w:szCs w:val="20"/>
              </w:rPr>
            </w:pPr>
          </w:p>
        </w:tc>
        <w:tc>
          <w:tcPr>
            <w:tcW w:w="1206" w:type="dxa"/>
            <w:vMerge/>
            <w:tcBorders>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100% hộ chưa được tập huấn kiến thức PCTT</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80% phụ nữ và trẻ em không biết bơi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20% phụ nữ và trẻ em biết bơi</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65% người dân biết bơi</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(lao động chính)</w:t>
            </w:r>
          </w:p>
        </w:tc>
        <w:tc>
          <w:tcPr>
            <w:tcW w:w="1620" w:type="dxa"/>
            <w:vMerge/>
            <w:tcBorders>
              <w:left w:val="single" w:sz="4" w:space="0" w:color="000000"/>
              <w:bottom w:val="single" w:sz="4" w:space="0" w:color="auto"/>
              <w:right w:val="single" w:sz="4" w:space="0" w:color="000000"/>
            </w:tcBorders>
            <w:shd w:val="clear" w:color="auto" w:fill="FFFFFF" w:themeFill="background1"/>
          </w:tcPr>
          <w:p w:rsidR="00D15920" w:rsidRPr="00381C2B" w:rsidRDefault="00D15920">
            <w:pPr>
              <w:pStyle w:val="Nidung"/>
              <w:jc w:val="both"/>
              <w:rPr>
                <w:rFonts w:cs="Times New Roman"/>
                <w:color w:val="auto"/>
                <w:sz w:val="20"/>
                <w:szCs w:val="20"/>
              </w:rPr>
            </w:pPr>
          </w:p>
        </w:tc>
        <w:tc>
          <w:tcPr>
            <w:tcW w:w="120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17A4C" w:rsidRPr="00381C2B" w:rsidRDefault="00717A4C" w:rsidP="00717A4C">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717A4C" w:rsidRPr="00381C2B" w:rsidRDefault="00717A4C" w:rsidP="00717A4C">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nước </w:t>
            </w:r>
            <w:r w:rsidRPr="00381C2B">
              <w:rPr>
                <w:rFonts w:ascii="Times New Roman" w:hAnsi="Times New Roman" w:cs="Times New Roman"/>
                <w:b/>
                <w:sz w:val="20"/>
                <w:szCs w:val="20"/>
              </w:rPr>
              <w:lastRenderedPageBreak/>
              <w:t>dâng</w:t>
            </w:r>
          </w:p>
          <w:p w:rsidR="00D15920" w:rsidRPr="00381C2B" w:rsidRDefault="00D15920">
            <w:pPr>
              <w:pStyle w:val="Nidung"/>
              <w:jc w:val="center"/>
              <w:rPr>
                <w:rFonts w:cs="Times New Roman"/>
                <w:color w:val="auto"/>
                <w:sz w:val="20"/>
                <w:szCs w:val="20"/>
              </w:rPr>
            </w:pPr>
          </w:p>
        </w:tc>
        <w:tc>
          <w:tcPr>
            <w:tcW w:w="11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lastRenderedPageBreak/>
              <w:t>Ấp Đồng Khởi</w:t>
            </w:r>
          </w:p>
          <w:p w:rsidR="00D15920" w:rsidRPr="00381C2B" w:rsidRDefault="00D15920">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D15920" w:rsidRPr="00381C2B" w:rsidRDefault="00D15920">
            <w:pPr>
              <w:spacing w:after="0" w:line="240" w:lineRule="auto"/>
              <w:jc w:val="center"/>
              <w:rPr>
                <w:rFonts w:ascii="Times New Roman" w:eastAsia="Times New Roman" w:hAnsi="Times New Roman" w:cs="Times New Roman"/>
                <w:sz w:val="20"/>
                <w:szCs w:val="20"/>
              </w:rPr>
            </w:pPr>
          </w:p>
          <w:p w:rsidR="00D15920" w:rsidRPr="00381C2B" w:rsidRDefault="00D15920">
            <w:pPr>
              <w:pStyle w:val="Nidung"/>
              <w:jc w:val="center"/>
              <w:rPr>
                <w:rFonts w:cs="Times New Roman"/>
                <w:color w:val="auto"/>
                <w:sz w:val="20"/>
                <w:szCs w:val="20"/>
              </w:rPr>
            </w:pPr>
            <w:r w:rsidRPr="00381C2B">
              <w:rPr>
                <w:rFonts w:eastAsia="Times New Roman" w:cs="Times New Roman"/>
                <w:color w:val="auto"/>
                <w:sz w:val="20"/>
                <w:szCs w:val="20"/>
              </w:rPr>
              <w:t>165</w:t>
            </w: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Nhà yếu và nhà đơn </w:t>
            </w:r>
            <w:proofErr w:type="gramStart"/>
            <w:r w:rsidRPr="00381C2B">
              <w:rPr>
                <w:rFonts w:ascii="Times New Roman" w:eastAsia="Times New Roman" w:hAnsi="Times New Roman" w:cs="Times New Roman"/>
                <w:sz w:val="20"/>
                <w:szCs w:val="20"/>
              </w:rPr>
              <w:t>sơ</w:t>
            </w:r>
            <w:proofErr w:type="gramEnd"/>
            <w:r w:rsidRPr="00381C2B">
              <w:rPr>
                <w:rFonts w:ascii="Times New Roman" w:eastAsia="Times New Roman" w:hAnsi="Times New Roman" w:cs="Times New Roman"/>
                <w:sz w:val="20"/>
                <w:szCs w:val="20"/>
              </w:rPr>
              <w:t xml:space="preserve"> là 49/165 hộ.</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Trạm y tế xa ấp 12km</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đường lộ bê tông nhưng không di chuyển được khi nước dâng</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eastAsia="Times New Roman" w:hAnsi="Times New Roman" w:cs="Times New Roman"/>
                <w:sz w:val="20"/>
                <w:szCs w:val="20"/>
              </w:rPr>
              <w:t>Tổ</w:t>
            </w:r>
            <w:r w:rsidRPr="00381C2B">
              <w:rPr>
                <w:rFonts w:ascii="Times New Roman" w:hAnsi="Times New Roman" w:cs="Times New Roman"/>
                <w:sz w:val="20"/>
                <w:szCs w:val="20"/>
              </w:rPr>
              <w:t xml:space="preserve"> PCTT ấp không có trang bị an toàn (võ máy, áo phao, phao cứu sinh, đèn pin, loa cầm ty…) để thực hiện nhiệm </w:t>
            </w:r>
            <w:proofErr w:type="gramStart"/>
            <w:r w:rsidRPr="00381C2B">
              <w:rPr>
                <w:rFonts w:ascii="Times New Roman" w:hAnsi="Times New Roman" w:cs="Times New Roman"/>
                <w:sz w:val="20"/>
                <w:szCs w:val="20"/>
              </w:rPr>
              <w:t>vụ .</w:t>
            </w:r>
            <w:proofErr w:type="gramEnd"/>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Nhà kiên cố, bán kiên cố 116/165 hộ.</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Gần trường Tiều học 2 (điểm trú ẩn kiên cố)</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100% hộ dân có phương tiện đi lại, nghe nhìn (vỏ máy, tivi, radio, loa phát thanh) </w:t>
            </w:r>
          </w:p>
        </w:tc>
        <w:tc>
          <w:tcPr>
            <w:tcW w:w="1620" w:type="dxa"/>
            <w:vMerge w:val="restart"/>
            <w:tcBorders>
              <w:top w:val="single" w:sz="4" w:space="0" w:color="000000"/>
              <w:left w:val="single" w:sz="4" w:space="0" w:color="000000"/>
              <w:right w:val="single" w:sz="4" w:space="0" w:color="000000"/>
            </w:tcBorders>
            <w:shd w:val="clear" w:color="auto" w:fill="FFFFFF" w:themeFill="background1"/>
          </w:tcPr>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 xml:space="preserve">Nguy cơ thiệt hại nhà cửa (sập, tốc mái), </w:t>
            </w:r>
            <w:r w:rsidRPr="00381C2B">
              <w:rPr>
                <w:rFonts w:ascii="Times New Roman" w:eastAsia="Times New Roman" w:hAnsi="Times New Roman" w:cs="Times New Roman"/>
                <w:sz w:val="20"/>
                <w:szCs w:val="20"/>
              </w:rPr>
              <w:lastRenderedPageBreak/>
              <w:t>mất mát tài sản (trôi, ướt).</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Nguy cơ xảy ra tai nạn </w:t>
            </w:r>
            <w:proofErr w:type="gramStart"/>
            <w:r w:rsidRPr="00381C2B">
              <w:rPr>
                <w:rFonts w:ascii="Times New Roman" w:eastAsia="Times New Roman" w:hAnsi="Times New Roman" w:cs="Times New Roman"/>
                <w:sz w:val="20"/>
                <w:szCs w:val="20"/>
              </w:rPr>
              <w:t>điện .</w:t>
            </w:r>
            <w:proofErr w:type="gramEnd"/>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Nguy cơ xảy ra </w:t>
            </w:r>
            <w:proofErr w:type="gramStart"/>
            <w:r w:rsidRPr="00381C2B">
              <w:rPr>
                <w:rFonts w:ascii="Times New Roman" w:eastAsia="Times New Roman" w:hAnsi="Times New Roman" w:cs="Times New Roman"/>
                <w:sz w:val="20"/>
                <w:szCs w:val="20"/>
              </w:rPr>
              <w:t>tai</w:t>
            </w:r>
            <w:proofErr w:type="gramEnd"/>
            <w:r w:rsidRPr="00381C2B">
              <w:rPr>
                <w:rFonts w:ascii="Times New Roman" w:eastAsia="Times New Roman" w:hAnsi="Times New Roman" w:cs="Times New Roman"/>
                <w:sz w:val="20"/>
                <w:szCs w:val="20"/>
              </w:rPr>
              <w:t xml:space="preserve"> nạn đuối nước.</w:t>
            </w:r>
          </w:p>
          <w:p w:rsidR="00D15920" w:rsidRPr="00381C2B" w:rsidRDefault="00D15920">
            <w:pPr>
              <w:pStyle w:val="Nidung"/>
              <w:jc w:val="both"/>
              <w:rPr>
                <w:rFonts w:cs="Times New Roman"/>
                <w:color w:val="auto"/>
                <w:sz w:val="20"/>
                <w:szCs w:val="20"/>
              </w:rPr>
            </w:pPr>
          </w:p>
        </w:tc>
        <w:tc>
          <w:tcPr>
            <w:tcW w:w="120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rsidP="00D15920">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D15920" w:rsidRPr="00381C2B" w:rsidRDefault="00D15920" w:rsidP="00D15920">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(Đối tượng DBTT </w:t>
            </w:r>
            <w:r w:rsidRPr="00381C2B">
              <w:rPr>
                <w:rFonts w:ascii="Times New Roman" w:hAnsi="Times New Roman" w:cs="Times New Roman"/>
                <w:sz w:val="20"/>
                <w:szCs w:val="20"/>
              </w:rPr>
              <w:lastRenderedPageBreak/>
              <w:t>nhiều, thiếu kỹ năng bơi, 100% hộ dân và Tổ PCTT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chưa được tập huấn kiến thức PCTT và phương tiện)</w:t>
            </w:r>
          </w:p>
          <w:p w:rsidR="00E51CB9" w:rsidRPr="00381C2B" w:rsidRDefault="00E51CB9" w:rsidP="00D15920">
            <w:pPr>
              <w:spacing w:after="0" w:line="240" w:lineRule="auto"/>
              <w:jc w:val="both"/>
              <w:rPr>
                <w:rFonts w:ascii="Times New Roman" w:hAnsi="Times New Roman" w:cs="Times New Roman"/>
                <w:sz w:val="20"/>
                <w:szCs w:val="20"/>
              </w:rPr>
            </w:pPr>
          </w:p>
          <w:p w:rsidR="00E51CB9" w:rsidRPr="00381C2B" w:rsidRDefault="00E51CB9" w:rsidP="00D15920">
            <w:pPr>
              <w:spacing w:after="0" w:line="240" w:lineRule="auto"/>
              <w:jc w:val="both"/>
              <w:rPr>
                <w:rFonts w:ascii="Times New Roman" w:hAnsi="Times New Roman" w:cs="Times New Roman"/>
                <w:sz w:val="20"/>
                <w:szCs w:val="20"/>
              </w:rPr>
            </w:pPr>
          </w:p>
          <w:p w:rsidR="00E51CB9" w:rsidRPr="00381C2B" w:rsidRDefault="00E51CB9" w:rsidP="00D15920">
            <w:pPr>
              <w:spacing w:after="0" w:line="240" w:lineRule="auto"/>
              <w:jc w:val="both"/>
              <w:rPr>
                <w:rFonts w:ascii="Times New Roman" w:hAnsi="Times New Roman" w:cs="Times New Roman"/>
                <w:sz w:val="20"/>
                <w:szCs w:val="20"/>
              </w:rPr>
            </w:pPr>
          </w:p>
          <w:p w:rsidR="00E51CB9" w:rsidRPr="00381C2B" w:rsidRDefault="00E51CB9" w:rsidP="00D15920">
            <w:pPr>
              <w:spacing w:after="0" w:line="240" w:lineRule="auto"/>
              <w:jc w:val="both"/>
              <w:rPr>
                <w:rFonts w:ascii="Times New Roman" w:hAnsi="Times New Roman" w:cs="Times New Roman"/>
                <w:sz w:val="20"/>
                <w:szCs w:val="20"/>
              </w:rPr>
            </w:pPr>
          </w:p>
          <w:p w:rsidR="00E51CB9" w:rsidRPr="00381C2B" w:rsidRDefault="00E51CB9" w:rsidP="00D15920">
            <w:pPr>
              <w:spacing w:after="0" w:line="240" w:lineRule="auto"/>
              <w:jc w:val="both"/>
              <w:rPr>
                <w:rFonts w:ascii="Times New Roman" w:hAnsi="Times New Roman" w:cs="Times New Roman"/>
                <w:sz w:val="20"/>
                <w:szCs w:val="20"/>
              </w:rPr>
            </w:pPr>
          </w:p>
          <w:p w:rsidR="00E51CB9" w:rsidRPr="00381C2B" w:rsidRDefault="00E51CB9" w:rsidP="00D15920">
            <w:pPr>
              <w:spacing w:after="0" w:line="240" w:lineRule="auto"/>
              <w:jc w:val="both"/>
              <w:rPr>
                <w:rFonts w:ascii="Times New Roman" w:hAnsi="Times New Roman" w:cs="Times New Roman"/>
                <w:sz w:val="20"/>
                <w:szCs w:val="20"/>
              </w:rPr>
            </w:pPr>
          </w:p>
          <w:p w:rsidR="00E51CB9" w:rsidRPr="00381C2B" w:rsidRDefault="00E51CB9" w:rsidP="00D15920">
            <w:pPr>
              <w:spacing w:after="0" w:line="240" w:lineRule="auto"/>
              <w:jc w:val="both"/>
              <w:rPr>
                <w:rFonts w:ascii="Times New Roman" w:hAnsi="Times New Roman" w:cs="Times New Roman"/>
                <w:sz w:val="20"/>
                <w:szCs w:val="20"/>
              </w:rPr>
            </w:pPr>
          </w:p>
          <w:p w:rsidR="00E51CB9" w:rsidRPr="00381C2B" w:rsidRDefault="00E51CB9" w:rsidP="00D15920">
            <w:pPr>
              <w:spacing w:after="0" w:line="240" w:lineRule="auto"/>
              <w:jc w:val="both"/>
              <w:rPr>
                <w:rFonts w:ascii="Times New Roman" w:hAnsi="Times New Roman" w:cs="Times New Roman"/>
                <w:sz w:val="20"/>
                <w:szCs w:val="20"/>
              </w:rPr>
            </w:pPr>
          </w:p>
          <w:p w:rsidR="00E51CB9" w:rsidRPr="00381C2B" w:rsidRDefault="00E51CB9" w:rsidP="00D15920">
            <w:pPr>
              <w:spacing w:after="0" w:line="240" w:lineRule="auto"/>
              <w:jc w:val="both"/>
              <w:rPr>
                <w:rFonts w:ascii="Times New Roman" w:hAnsi="Times New Roman" w:cs="Times New Roman"/>
                <w:sz w:val="20"/>
                <w:szCs w:val="20"/>
              </w:rPr>
            </w:pPr>
          </w:p>
          <w:p w:rsidR="00E51CB9" w:rsidRPr="00381C2B" w:rsidRDefault="00E51CB9" w:rsidP="00D15920">
            <w:pPr>
              <w:spacing w:after="0" w:line="240" w:lineRule="auto"/>
              <w:jc w:val="both"/>
              <w:rPr>
                <w:rFonts w:ascii="Times New Roman" w:hAnsi="Times New Roman" w:cs="Times New Roman"/>
                <w:sz w:val="20"/>
                <w:szCs w:val="20"/>
              </w:rPr>
            </w:pPr>
          </w:p>
          <w:p w:rsidR="00E51CB9" w:rsidRPr="00381C2B" w:rsidRDefault="00E51CB9" w:rsidP="00D15920">
            <w:pPr>
              <w:spacing w:after="0" w:line="240" w:lineRule="auto"/>
              <w:jc w:val="both"/>
              <w:rPr>
                <w:rFonts w:ascii="Times New Roman" w:hAnsi="Times New Roman" w:cs="Times New Roman"/>
                <w:sz w:val="20"/>
                <w:szCs w:val="20"/>
              </w:rPr>
            </w:pPr>
          </w:p>
          <w:p w:rsidR="00E51CB9" w:rsidRPr="00381C2B" w:rsidRDefault="00E51CB9" w:rsidP="00D15920">
            <w:pPr>
              <w:spacing w:after="0" w:line="240" w:lineRule="auto"/>
              <w:jc w:val="both"/>
              <w:rPr>
                <w:rFonts w:ascii="Times New Roman" w:hAnsi="Times New Roman" w:cs="Times New Roman"/>
                <w:sz w:val="20"/>
                <w:szCs w:val="20"/>
              </w:rPr>
            </w:pPr>
          </w:p>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B07F27">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hAnsi="Times New Roman" w:cs="Times New Roman"/>
                <w:sz w:val="20"/>
                <w:szCs w:val="20"/>
              </w:rPr>
              <w:t>Thời</w:t>
            </w:r>
            <w:r w:rsidRPr="00381C2B">
              <w:rPr>
                <w:rFonts w:ascii="Times New Roman" w:eastAsia="Times New Roman" w:hAnsi="Times New Roman" w:cs="Times New Roman"/>
                <w:sz w:val="20"/>
                <w:szCs w:val="20"/>
              </w:rPr>
              <w:t xml:space="preserve"> gian nước dâng khoảng 2-3 tiếng, mức nước dâng khoảng 30-50cm.</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Trẻ</w:t>
            </w:r>
            <w:r w:rsidR="003F33B9">
              <w:rPr>
                <w:rFonts w:ascii="Times New Roman" w:eastAsia="Times New Roman" w:hAnsi="Times New Roman" w:cs="Times New Roman"/>
                <w:sz w:val="20"/>
                <w:szCs w:val="20"/>
              </w:rPr>
              <w:t xml:space="preserve"> </w:t>
            </w:r>
            <w:r w:rsidRPr="00381C2B">
              <w:rPr>
                <w:rFonts w:ascii="Times New Roman" w:eastAsia="Times New Roman" w:hAnsi="Times New Roman" w:cs="Times New Roman"/>
                <w:sz w:val="20"/>
                <w:szCs w:val="20"/>
              </w:rPr>
              <w:t>em: 162 (Nữ 86).</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Phụ nữ mang </w:t>
            </w:r>
            <w:proofErr w:type="gramStart"/>
            <w:r w:rsidRPr="00381C2B">
              <w:rPr>
                <w:rFonts w:ascii="Times New Roman" w:eastAsia="Times New Roman" w:hAnsi="Times New Roman" w:cs="Times New Roman"/>
                <w:sz w:val="20"/>
                <w:szCs w:val="20"/>
              </w:rPr>
              <w:t>thai</w:t>
            </w:r>
            <w:proofErr w:type="gramEnd"/>
            <w:r w:rsidRPr="00381C2B">
              <w:rPr>
                <w:rFonts w:ascii="Times New Roman" w:eastAsia="Times New Roman" w:hAnsi="Times New Roman" w:cs="Times New Roman"/>
                <w:sz w:val="20"/>
                <w:szCs w:val="20"/>
              </w:rPr>
              <w:t>: 5 người.</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Người cao tuổi: 89 (42 nữ)</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eastAsia="Times New Roman" w:hAnsi="Times New Roman" w:cs="Times New Roman"/>
                <w:sz w:val="20"/>
                <w:szCs w:val="20"/>
              </w:rPr>
              <w:t>Người khuyết tật: 14 (6 nữ) và 2 người nghèo.</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B07F27">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kinh nghiệm trong công tác phòng tránh.</w:t>
            </w:r>
          </w:p>
          <w:p w:rsidR="00D15920" w:rsidRPr="00381C2B" w:rsidRDefault="00D15920" w:rsidP="00BF258F">
            <w:pPr>
              <w:pStyle w:val="ListParagraph"/>
              <w:numPr>
                <w:ilvl w:val="0"/>
                <w:numId w:val="36"/>
              </w:numPr>
              <w:spacing w:after="0" w:line="240" w:lineRule="auto"/>
              <w:ind w:left="190" w:hanging="19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tổ của ấp sẵn sàng hỗ trợ nhân dân di dời khi nước dâng.</w:t>
            </w:r>
          </w:p>
          <w:p w:rsidR="00D15920" w:rsidRPr="00381C2B" w:rsidRDefault="00D1592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Thường xuyên tuyên truyền cảnh báo sớm cho dân</w:t>
            </w:r>
          </w:p>
        </w:tc>
        <w:tc>
          <w:tcPr>
            <w:tcW w:w="1620" w:type="dxa"/>
            <w:vMerge/>
            <w:tcBorders>
              <w:left w:val="single" w:sz="4" w:space="0" w:color="000000"/>
              <w:right w:val="single" w:sz="4" w:space="0" w:color="000000"/>
            </w:tcBorders>
            <w:shd w:val="clear" w:color="auto" w:fill="FFFFFF" w:themeFill="background1"/>
          </w:tcPr>
          <w:p w:rsidR="00D15920" w:rsidRPr="00381C2B" w:rsidRDefault="00D15920">
            <w:pPr>
              <w:pStyle w:val="Nidung"/>
              <w:jc w:val="both"/>
              <w:rPr>
                <w:rFonts w:cs="Times New Roman"/>
                <w:color w:val="auto"/>
                <w:sz w:val="20"/>
                <w:szCs w:val="20"/>
              </w:rPr>
            </w:pPr>
          </w:p>
        </w:tc>
        <w:tc>
          <w:tcPr>
            <w:tcW w:w="1206" w:type="dxa"/>
            <w:vMerge/>
            <w:tcBorders>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FFFFFF" w:themeFill="background1"/>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B07F27">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E51CB9" w:rsidRPr="00381C2B" w:rsidRDefault="00E51CB9"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80% phụ nữ và trẻ em chưa biết bơi</w:t>
            </w:r>
          </w:p>
          <w:p w:rsidR="00E51CB9" w:rsidRPr="00381C2B" w:rsidRDefault="00E51CB9"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100% hộ dân và Tổ PCTT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chưa được tập huấn kiến thức PCTT</w:t>
            </w:r>
          </w:p>
          <w:p w:rsidR="00D15920" w:rsidRPr="00381C2B" w:rsidRDefault="00E51CB9"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40% hộ còn chủ quan không kê đồ đạc chạy triều cường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B07F27">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E51CB9" w:rsidRPr="00381C2B" w:rsidRDefault="00E51CB9"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20% hộ dân biết bơi (người lao động chính)</w:t>
            </w:r>
          </w:p>
          <w:p w:rsidR="00D15920" w:rsidRPr="00381C2B" w:rsidRDefault="00E51CB9"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60% hộ có ý thức kê đồ lên cao, gia cố nhà ở phòng chống triều cường</w:t>
            </w:r>
          </w:p>
        </w:tc>
        <w:tc>
          <w:tcPr>
            <w:tcW w:w="1620" w:type="dxa"/>
            <w:vMerge/>
            <w:tcBorders>
              <w:left w:val="single" w:sz="4" w:space="0" w:color="000000"/>
              <w:bottom w:val="single" w:sz="4" w:space="0" w:color="auto"/>
              <w:right w:val="single" w:sz="4" w:space="0" w:color="000000"/>
            </w:tcBorders>
            <w:shd w:val="clear" w:color="auto" w:fill="FFFFFF" w:themeFill="background1"/>
          </w:tcPr>
          <w:p w:rsidR="00D15920" w:rsidRPr="00381C2B" w:rsidRDefault="00D15920">
            <w:pPr>
              <w:pStyle w:val="Nidung"/>
              <w:jc w:val="both"/>
              <w:rPr>
                <w:rFonts w:cs="Times New Roman"/>
                <w:color w:val="auto"/>
                <w:sz w:val="20"/>
                <w:szCs w:val="20"/>
              </w:rPr>
            </w:pPr>
          </w:p>
        </w:tc>
        <w:tc>
          <w:tcPr>
            <w:tcW w:w="120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nước dâng</w:t>
            </w:r>
          </w:p>
          <w:p w:rsidR="00D15920" w:rsidRPr="00381C2B" w:rsidRDefault="00D15920">
            <w:pPr>
              <w:pStyle w:val="Nidung"/>
              <w:jc w:val="center"/>
              <w:rPr>
                <w:rFonts w:cs="Times New Roman"/>
                <w:color w:val="auto"/>
                <w:sz w:val="20"/>
                <w:szCs w:val="20"/>
              </w:rPr>
            </w:pPr>
          </w:p>
        </w:tc>
        <w:tc>
          <w:tcPr>
            <w:tcW w:w="11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Ráng</w:t>
            </w:r>
          </w:p>
          <w:p w:rsidR="00D15920" w:rsidRPr="00381C2B" w:rsidRDefault="00D15920">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r w:rsidRPr="00381C2B">
              <w:rPr>
                <w:rFonts w:cs="Times New Roman"/>
                <w:color w:val="auto"/>
                <w:sz w:val="20"/>
                <w:szCs w:val="20"/>
              </w:rPr>
              <w:t>234</w:t>
            </w: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yếu (nhà đơn sơ, nhà thiếu kiên cố) 69/234 hộ</w:t>
            </w:r>
            <w:r w:rsidR="00E51CB9" w:rsidRPr="00381C2B">
              <w:rPr>
                <w:rFonts w:ascii="Times New Roman" w:hAnsi="Times New Roman" w:cs="Times New Roman"/>
                <w:sz w:val="20"/>
                <w:szCs w:val="20"/>
              </w:rPr>
              <w:t xml:space="preserve"> (</w:t>
            </w:r>
            <w:r w:rsidRPr="00381C2B">
              <w:rPr>
                <w:rFonts w:ascii="Times New Roman" w:hAnsi="Times New Roman" w:cs="Times New Roman"/>
                <w:sz w:val="20"/>
                <w:szCs w:val="20"/>
              </w:rPr>
              <w:t>30%</w:t>
            </w:r>
            <w:r w:rsidR="00E51CB9" w:rsidRPr="00381C2B">
              <w:rPr>
                <w:rFonts w:ascii="Times New Roman" w:hAnsi="Times New Roman" w:cs="Times New Roman"/>
                <w:sz w:val="20"/>
                <w:szCs w:val="20"/>
              </w:rPr>
              <w:t>)</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Không có tạm y tế và Xa trạm y tế trên </w:t>
            </w:r>
            <w:r w:rsidR="00E51CB9" w:rsidRPr="00381C2B">
              <w:rPr>
                <w:rFonts w:ascii="Times New Roman" w:hAnsi="Times New Roman" w:cs="Times New Roman"/>
                <w:sz w:val="20"/>
                <w:szCs w:val="20"/>
              </w:rPr>
              <w:t>12</w:t>
            </w:r>
            <w:r w:rsidRPr="00381C2B">
              <w:rPr>
                <w:rFonts w:ascii="Times New Roman" w:hAnsi="Times New Roman" w:cs="Times New Roman"/>
                <w:sz w:val="20"/>
                <w:szCs w:val="20"/>
              </w:rPr>
              <w:t>km.</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Di chuyển chủ yếu bằng đường thủy, </w:t>
            </w:r>
            <w:r w:rsidR="00E51CB9" w:rsidRPr="00381C2B">
              <w:rPr>
                <w:rFonts w:ascii="Times New Roman" w:hAnsi="Times New Roman" w:cs="Times New Roman"/>
                <w:sz w:val="20"/>
                <w:szCs w:val="20"/>
              </w:rPr>
              <w:t xml:space="preserve">100% </w:t>
            </w:r>
            <w:r w:rsidRPr="00381C2B">
              <w:rPr>
                <w:rFonts w:ascii="Times New Roman" w:hAnsi="Times New Roman" w:cs="Times New Roman"/>
                <w:sz w:val="20"/>
                <w:szCs w:val="20"/>
              </w:rPr>
              <w:t xml:space="preserve">lộ đất đen </w:t>
            </w:r>
            <w:r w:rsidR="00E51CB9" w:rsidRPr="00381C2B">
              <w:rPr>
                <w:rFonts w:ascii="Times New Roman" w:hAnsi="Times New Roman" w:cs="Times New Roman"/>
                <w:sz w:val="20"/>
                <w:szCs w:val="20"/>
              </w:rPr>
              <w:t>(</w:t>
            </w:r>
            <w:r w:rsidRPr="00381C2B">
              <w:rPr>
                <w:rFonts w:ascii="Times New Roman" w:hAnsi="Times New Roman" w:cs="Times New Roman"/>
                <w:sz w:val="20"/>
                <w:szCs w:val="20"/>
              </w:rPr>
              <w:t>4km</w:t>
            </w:r>
            <w:r w:rsidR="00E51CB9" w:rsidRPr="00381C2B">
              <w:rPr>
                <w:rFonts w:ascii="Times New Roman" w:hAnsi="Times New Roman" w:cs="Times New Roman"/>
                <w:sz w:val="20"/>
                <w:szCs w:val="20"/>
              </w:rPr>
              <w:t>) bị ngập.</w:t>
            </w:r>
          </w:p>
          <w:p w:rsidR="00417BB4" w:rsidRPr="00381C2B" w:rsidRDefault="00417BB4"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Tổ</w:t>
            </w:r>
            <w:r w:rsidRPr="00381C2B">
              <w:rPr>
                <w:rFonts w:ascii="Times New Roman" w:hAnsi="Times New Roman" w:cs="Times New Roman"/>
                <w:sz w:val="20"/>
                <w:szCs w:val="20"/>
              </w:rPr>
              <w:t xml:space="preserve"> PCTT ấp không có trang bị an toàn (võ máy, áo phao, phao cứu sinh, đèn pin, loa cầm ty…) để thực hiện nhiệm </w:t>
            </w:r>
            <w:proofErr w:type="gramStart"/>
            <w:r w:rsidRPr="00381C2B">
              <w:rPr>
                <w:rFonts w:ascii="Times New Roman" w:hAnsi="Times New Roman" w:cs="Times New Roman"/>
                <w:sz w:val="20"/>
                <w:szCs w:val="20"/>
              </w:rPr>
              <w:t>vụ .</w:t>
            </w:r>
            <w:proofErr w:type="gramEnd"/>
          </w:p>
          <w:p w:rsidR="00D15920" w:rsidRPr="00381C2B" w:rsidRDefault="00D15920">
            <w:pPr>
              <w:pStyle w:val="Nidung"/>
              <w:jc w:val="both"/>
              <w:rPr>
                <w:rFonts w:cs="Times New Roman"/>
                <w:color w:val="auto"/>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kiên cố, bán kiên cố 165/234hộ.</w:t>
            </w:r>
          </w:p>
          <w:p w:rsidR="00E51CB9" w:rsidRPr="00381C2B" w:rsidRDefault="00E51CB9"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Đường nhựa chạy qua ấp là 2,5km và 3km đường bê tông</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Gần trường Tiều học đạt chuẩn quốc gia (điểm trú ẩn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5 cụm loa phát thanh.</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Trên 80% hộ dân được hạ thế điện thắp sáng.</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100% hộ dân có phương tiện đi lại, nghe nhìn (vỏ máy, tivi, radio) </w:t>
            </w:r>
          </w:p>
        </w:tc>
        <w:tc>
          <w:tcPr>
            <w:tcW w:w="1620" w:type="dxa"/>
            <w:vMerge w:val="restart"/>
            <w:tcBorders>
              <w:top w:val="single" w:sz="4" w:space="0" w:color="000000"/>
              <w:left w:val="single" w:sz="4" w:space="0" w:color="000000"/>
              <w:right w:val="single" w:sz="4" w:space="0" w:color="000000"/>
            </w:tcBorders>
            <w:shd w:val="clear" w:color="auto" w:fill="FFFFFF" w:themeFill="background1"/>
          </w:tcPr>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hư hại nhà cửa, mất mát tài sản (trôi, ướt)</w:t>
            </w:r>
          </w:p>
          <w:p w:rsidR="00D15920" w:rsidRPr="00381C2B" w:rsidRDefault="00E51CB9"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h</w:t>
            </w:r>
            <w:r w:rsidR="00D15920" w:rsidRPr="00381C2B">
              <w:rPr>
                <w:rFonts w:ascii="Times New Roman" w:hAnsi="Times New Roman" w:cs="Times New Roman"/>
                <w:sz w:val="20"/>
                <w:szCs w:val="20"/>
              </w:rPr>
              <w:t>ư hại tài sản của người dân.</w:t>
            </w:r>
          </w:p>
          <w:p w:rsidR="00417BB4" w:rsidRPr="00381C2B" w:rsidRDefault="00417BB4"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p>
        </w:tc>
        <w:tc>
          <w:tcPr>
            <w:tcW w:w="120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center"/>
              <w:rPr>
                <w:rFonts w:cs="Times New Roman"/>
                <w:color w:val="auto"/>
                <w:sz w:val="20"/>
                <w:szCs w:val="20"/>
              </w:rPr>
            </w:pPr>
            <w:r w:rsidRPr="00381C2B">
              <w:rPr>
                <w:rFonts w:cs="Times New Roman"/>
                <w:color w:val="auto"/>
                <w:sz w:val="20"/>
                <w:szCs w:val="20"/>
              </w:rPr>
              <w:t>Cao</w:t>
            </w:r>
          </w:p>
          <w:p w:rsidR="00417BB4" w:rsidRPr="00381C2B" w:rsidRDefault="00417BB4" w:rsidP="00417BB4">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(Đối tượng DBTT nhiều, thiếu kỹ năng bơi, 100% hộ dân và Tổ PCTT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chưa được tập huấn kiến thức PCTT và phương tiện)</w:t>
            </w:r>
          </w:p>
          <w:p w:rsidR="00417BB4" w:rsidRPr="00381C2B" w:rsidRDefault="00417BB4">
            <w:pPr>
              <w:pStyle w:val="Nidung"/>
              <w:jc w:val="center"/>
              <w:rPr>
                <w:rFonts w:cs="Times New Roman"/>
                <w:color w:val="auto"/>
                <w:sz w:val="20"/>
                <w:szCs w:val="20"/>
              </w:rPr>
            </w:pPr>
          </w:p>
        </w:tc>
      </w:tr>
      <w:tr w:rsidR="003C709F" w:rsidRPr="00381C2B" w:rsidTr="003C709F">
        <w:trPr>
          <w:gridAfter w:val="1"/>
          <w:wAfter w:w="1206" w:type="dxa"/>
          <w:trHeight w:val="241"/>
        </w:trPr>
        <w:tc>
          <w:tcPr>
            <w:tcW w:w="81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C3088F">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Chưa thành lập được đội PCTT của ấp.</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Thành viên Ban PCTT xã (trưởng ấp làm thành viên) chưa phát huy vai trò.</w:t>
            </w:r>
            <w:r w:rsidRPr="00381C2B">
              <w:rPr>
                <w:rFonts w:ascii="Times New Roman" w:hAnsi="Times New Roman" w:cs="Times New Roman"/>
                <w:sz w:val="20"/>
                <w:szCs w:val="20"/>
              </w:rPr>
              <w:br/>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xây dựng kế hoạch những chưa tham khảo hoặc lấy ý kiến của các thành viên trong Ban </w:t>
            </w:r>
            <w:r w:rsidRPr="00381C2B">
              <w:rPr>
                <w:rFonts w:ascii="Times New Roman" w:hAnsi="Times New Roman" w:cs="Times New Roman"/>
                <w:sz w:val="20"/>
                <w:szCs w:val="20"/>
              </w:rPr>
              <w:lastRenderedPageBreak/>
              <w:t>PCTT.</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 Trẻ</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em: Nữ 106/228 em, trong đó 41/74 trẻ em dưới sáng tạo.</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8 người.</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 32 nữ/61</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Người khuyết tật: 3 nữ/4 </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bị bệnh hiểm nghèo 1/</w:t>
            </w:r>
            <w:proofErr w:type="gramStart"/>
            <w:r w:rsidRPr="00381C2B">
              <w:rPr>
                <w:rFonts w:ascii="Times New Roman" w:hAnsi="Times New Roman" w:cs="Times New Roman"/>
                <w:sz w:val="20"/>
                <w:szCs w:val="20"/>
              </w:rPr>
              <w:t>2 .</w:t>
            </w:r>
            <w:proofErr w:type="gramEnd"/>
          </w:p>
          <w:p w:rsidR="00417BB4"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nghèo 2 nữ/10 hộ.</w:t>
            </w:r>
          </w:p>
          <w:p w:rsidR="00417BB4" w:rsidRPr="00381C2B" w:rsidRDefault="00417BB4"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25% hộ khó khăn không có điều kiện làm nhà cao cẳng</w:t>
            </w:r>
          </w:p>
          <w:p w:rsidR="00D15920" w:rsidRPr="00381C2B" w:rsidRDefault="00417BB4"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80% không đủ khả năng xây bờ bao chống nước dâng</w:t>
            </w:r>
            <w:r w:rsidR="00D15920" w:rsidRPr="00381C2B">
              <w:rPr>
                <w:rFonts w:ascii="Times New Roman" w:hAnsi="Times New Roman" w:cs="Times New Roman"/>
                <w:sz w:val="20"/>
                <w:szCs w:val="20"/>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C3088F">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*Tổ chức, Xã hội:</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Ban PCTT xã có được tập huấn, được triển khai các cuộc họp.</w:t>
            </w:r>
          </w:p>
          <w:p w:rsidR="00D15920" w:rsidRPr="00381C2B" w:rsidRDefault="00D1592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Chính quyền địa phương và các đoàn thể thường xuyên nhắc nhở trước mùa nước dâng.</w:t>
            </w:r>
          </w:p>
          <w:p w:rsidR="00417BB4" w:rsidRPr="00381C2B" w:rsidRDefault="00417BB4"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Khoảng 20% có đầu </w:t>
            </w:r>
            <w:r w:rsidRPr="00381C2B">
              <w:rPr>
                <w:rFonts w:ascii="Times New Roman" w:hAnsi="Times New Roman" w:cs="Times New Roman"/>
                <w:sz w:val="20"/>
                <w:szCs w:val="20"/>
              </w:rPr>
              <w:lastRenderedPageBreak/>
              <w:t>tư làm bờ bao chống ngập nhà</w:t>
            </w:r>
          </w:p>
          <w:p w:rsidR="00417BB4" w:rsidRPr="00381C2B" w:rsidRDefault="00417BB4"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Tổ PCTT của ấp có kỹ năng bơi tốt, có sức khoẻ và nhiệt tình giúp dân</w:t>
            </w:r>
          </w:p>
          <w:p w:rsidR="00D15920" w:rsidRPr="00381C2B" w:rsidRDefault="00D15920">
            <w:pPr>
              <w:pStyle w:val="Nidung"/>
              <w:jc w:val="both"/>
              <w:rPr>
                <w:rFonts w:cs="Times New Roman"/>
                <w:color w:val="auto"/>
                <w:sz w:val="20"/>
                <w:szCs w:val="20"/>
              </w:rPr>
            </w:pPr>
          </w:p>
        </w:tc>
        <w:tc>
          <w:tcPr>
            <w:tcW w:w="1620" w:type="dxa"/>
            <w:vMerge/>
            <w:tcBorders>
              <w:left w:val="single" w:sz="4" w:space="0" w:color="000000"/>
              <w:right w:val="single" w:sz="4" w:space="0" w:color="000000"/>
            </w:tcBorders>
            <w:shd w:val="clear" w:color="auto" w:fill="FFFFFF" w:themeFill="background1"/>
          </w:tcPr>
          <w:p w:rsidR="00D15920" w:rsidRPr="00381C2B" w:rsidRDefault="00D15920">
            <w:pPr>
              <w:pStyle w:val="Nidung"/>
              <w:jc w:val="both"/>
              <w:rPr>
                <w:rFonts w:cs="Times New Roman"/>
                <w:color w:val="auto"/>
                <w:sz w:val="20"/>
                <w:szCs w:val="20"/>
              </w:rPr>
            </w:pPr>
          </w:p>
        </w:tc>
        <w:tc>
          <w:tcPr>
            <w:tcW w:w="1206" w:type="dxa"/>
            <w:vMerge/>
            <w:tcBorders>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C3088F">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*Kiến thức, Ý thức:</w:t>
            </w:r>
          </w:p>
          <w:p w:rsidR="00D15920" w:rsidRPr="00381C2B" w:rsidRDefault="00E51CB9"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Trên 50% </w:t>
            </w:r>
            <w:r w:rsidR="00D15920" w:rsidRPr="00381C2B">
              <w:rPr>
                <w:rFonts w:ascii="Times New Roman" w:hAnsi="Times New Roman" w:cs="Times New Roman"/>
                <w:sz w:val="20"/>
                <w:szCs w:val="20"/>
              </w:rPr>
              <w:t>dân còn chủ quan trong việc kê cao nhà của, các vật dụng.</w:t>
            </w:r>
          </w:p>
          <w:p w:rsidR="00D15920" w:rsidRPr="00381C2B" w:rsidRDefault="00E51CB9"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100% hộ chưa được tập huấn </w:t>
            </w:r>
            <w:r w:rsidR="00D15920" w:rsidRPr="00381C2B">
              <w:rPr>
                <w:rFonts w:ascii="Times New Roman" w:hAnsi="Times New Roman" w:cs="Times New Roman"/>
                <w:sz w:val="20"/>
                <w:szCs w:val="20"/>
              </w:rPr>
              <w:t xml:space="preserve">kiến thức </w:t>
            </w:r>
            <w:r w:rsidRPr="00381C2B">
              <w:rPr>
                <w:rFonts w:ascii="Times New Roman" w:hAnsi="Times New Roman" w:cs="Times New Roman"/>
                <w:sz w:val="20"/>
                <w:szCs w:val="20"/>
              </w:rPr>
              <w:t xml:space="preserve">PCTT và </w:t>
            </w:r>
            <w:r w:rsidR="00D15920" w:rsidRPr="00381C2B">
              <w:rPr>
                <w:rFonts w:ascii="Times New Roman" w:hAnsi="Times New Roman" w:cs="Times New Roman"/>
                <w:sz w:val="20"/>
                <w:szCs w:val="20"/>
              </w:rPr>
              <w:t>trong việc sử dụng điện an toàn</w:t>
            </w:r>
          </w:p>
          <w:p w:rsidR="00D15920" w:rsidRPr="00381C2B" w:rsidRDefault="00D15920">
            <w:pPr>
              <w:pStyle w:val="Nidung"/>
              <w:jc w:val="both"/>
              <w:rPr>
                <w:rFonts w:cs="Times New Roman"/>
                <w:color w:val="auto"/>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C3088F">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*Kiến thức, Ý thức:</w:t>
            </w:r>
          </w:p>
          <w:p w:rsidR="00D15920" w:rsidRPr="00381C2B" w:rsidRDefault="00E51CB9"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50%</w:t>
            </w:r>
            <w:r w:rsidR="00D15920" w:rsidRPr="00381C2B">
              <w:rPr>
                <w:rFonts w:ascii="Times New Roman" w:hAnsi="Times New Roman" w:cs="Times New Roman"/>
                <w:sz w:val="20"/>
                <w:szCs w:val="20"/>
              </w:rPr>
              <w:t xml:space="preserve"> người dân có ý thức chủ động trong phòng tránh.</w:t>
            </w:r>
          </w:p>
          <w:p w:rsidR="00D15920" w:rsidRPr="00381C2B" w:rsidRDefault="00E51CB9"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75% n</w:t>
            </w:r>
            <w:r w:rsidR="00D15920" w:rsidRPr="00381C2B">
              <w:rPr>
                <w:rFonts w:ascii="Times New Roman" w:hAnsi="Times New Roman" w:cs="Times New Roman"/>
                <w:sz w:val="20"/>
                <w:szCs w:val="20"/>
              </w:rPr>
              <w:t>gười dân có kinh nghiệm trong công tác phòng tránh nước dâng: tự kê cao các vật dụ</w:t>
            </w:r>
            <w:r w:rsidR="002223EF" w:rsidRPr="00381C2B">
              <w:rPr>
                <w:rFonts w:ascii="Times New Roman" w:hAnsi="Times New Roman" w:cs="Times New Roman"/>
                <w:sz w:val="20"/>
                <w:szCs w:val="20"/>
              </w:rPr>
              <w:t>ng trong gia đình.</w:t>
            </w:r>
          </w:p>
        </w:tc>
        <w:tc>
          <w:tcPr>
            <w:tcW w:w="1620" w:type="dxa"/>
            <w:vMerge/>
            <w:tcBorders>
              <w:left w:val="single" w:sz="4" w:space="0" w:color="000000"/>
              <w:bottom w:val="single" w:sz="4" w:space="0" w:color="auto"/>
              <w:right w:val="single" w:sz="4" w:space="0" w:color="000000"/>
            </w:tcBorders>
            <w:shd w:val="clear" w:color="auto" w:fill="FFFFFF" w:themeFill="background1"/>
          </w:tcPr>
          <w:p w:rsidR="00D15920" w:rsidRPr="00381C2B" w:rsidRDefault="00D15920">
            <w:pPr>
              <w:pStyle w:val="Nidung"/>
              <w:jc w:val="both"/>
              <w:rPr>
                <w:rFonts w:cs="Times New Roman"/>
                <w:color w:val="auto"/>
                <w:sz w:val="20"/>
                <w:szCs w:val="20"/>
              </w:rPr>
            </w:pPr>
          </w:p>
        </w:tc>
        <w:tc>
          <w:tcPr>
            <w:tcW w:w="120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p w:rsidR="00D15920" w:rsidRPr="00381C2B" w:rsidRDefault="00D15920">
            <w:pPr>
              <w:spacing w:after="0" w:line="240" w:lineRule="auto"/>
              <w:jc w:val="center"/>
              <w:rPr>
                <w:rFonts w:ascii="Times New Roman" w:hAnsi="Times New Roman" w:cs="Times New Roman"/>
                <w:b/>
                <w:sz w:val="20"/>
                <w:szCs w:val="20"/>
              </w:rPr>
            </w:pPr>
          </w:p>
          <w:p w:rsidR="00D15920" w:rsidRPr="00381C2B" w:rsidRDefault="00D15920">
            <w:pPr>
              <w:spacing w:after="0" w:line="240" w:lineRule="auto"/>
              <w:jc w:val="center"/>
              <w:rPr>
                <w:rFonts w:ascii="Times New Roman" w:hAnsi="Times New Roman" w:cs="Times New Roman"/>
                <w:b/>
                <w:sz w:val="20"/>
                <w:szCs w:val="20"/>
              </w:rPr>
            </w:pPr>
          </w:p>
          <w:p w:rsidR="00D15920" w:rsidRPr="00381C2B" w:rsidRDefault="00D15920">
            <w:pPr>
              <w:spacing w:after="0" w:line="240" w:lineRule="auto"/>
              <w:jc w:val="center"/>
              <w:rPr>
                <w:rFonts w:ascii="Times New Roman" w:hAnsi="Times New Roman" w:cs="Times New Roman"/>
                <w:b/>
                <w:sz w:val="20"/>
                <w:szCs w:val="20"/>
              </w:rPr>
            </w:pPr>
          </w:p>
          <w:p w:rsidR="00D15920" w:rsidRPr="00381C2B" w:rsidRDefault="00D15920">
            <w:pPr>
              <w:spacing w:after="0" w:line="240" w:lineRule="auto"/>
              <w:jc w:val="center"/>
              <w:rPr>
                <w:rFonts w:ascii="Times New Roman" w:hAnsi="Times New Roman" w:cs="Times New Roman"/>
                <w:b/>
                <w:sz w:val="20"/>
                <w:szCs w:val="20"/>
              </w:rPr>
            </w:pPr>
          </w:p>
          <w:p w:rsidR="00D357DD" w:rsidRPr="00381C2B" w:rsidRDefault="00D357DD" w:rsidP="00D357DD">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Cườngngập nước, sạt lở và mưa to kèm lốc xoáy</w:t>
            </w:r>
          </w:p>
          <w:p w:rsidR="00D15920" w:rsidRPr="00381C2B" w:rsidRDefault="00D15920">
            <w:pPr>
              <w:pStyle w:val="Nidung"/>
              <w:jc w:val="center"/>
              <w:rPr>
                <w:rFonts w:cs="Times New Roman"/>
                <w:color w:val="auto"/>
                <w:sz w:val="20"/>
                <w:szCs w:val="20"/>
              </w:rPr>
            </w:pPr>
          </w:p>
        </w:tc>
        <w:tc>
          <w:tcPr>
            <w:tcW w:w="11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p w:rsidR="00D15920" w:rsidRPr="00381C2B" w:rsidRDefault="00D15920">
            <w:pPr>
              <w:spacing w:after="0" w:line="240" w:lineRule="auto"/>
              <w:jc w:val="center"/>
              <w:rPr>
                <w:rFonts w:ascii="Times New Roman" w:eastAsia="Arial Unicode MS" w:hAnsi="Times New Roman" w:cs="Times New Roman"/>
                <w:b/>
                <w:i/>
                <w:sz w:val="20"/>
                <w:szCs w:val="20"/>
                <w:lang w:val="fr-FR"/>
              </w:rPr>
            </w:pPr>
          </w:p>
          <w:p w:rsidR="00D15920" w:rsidRPr="00381C2B" w:rsidRDefault="00D15920">
            <w:pPr>
              <w:spacing w:after="0" w:line="240" w:lineRule="auto"/>
              <w:jc w:val="center"/>
              <w:rPr>
                <w:rFonts w:ascii="Times New Roman" w:eastAsia="Arial Unicode MS" w:hAnsi="Times New Roman" w:cs="Times New Roman"/>
                <w:b/>
                <w:i/>
                <w:sz w:val="20"/>
                <w:szCs w:val="20"/>
                <w:lang w:val="fr-FR"/>
              </w:rPr>
            </w:pPr>
          </w:p>
          <w:p w:rsidR="00D15920" w:rsidRPr="00381C2B" w:rsidRDefault="00D15920">
            <w:pPr>
              <w:spacing w:after="0" w:line="240" w:lineRule="auto"/>
              <w:jc w:val="center"/>
              <w:rPr>
                <w:rFonts w:ascii="Times New Roman" w:eastAsia="Arial Unicode MS" w:hAnsi="Times New Roman" w:cs="Times New Roman"/>
                <w:b/>
                <w:i/>
                <w:sz w:val="20"/>
                <w:szCs w:val="20"/>
                <w:lang w:val="fr-FR"/>
              </w:rPr>
            </w:pPr>
          </w:p>
          <w:p w:rsidR="00D15920" w:rsidRPr="00381C2B" w:rsidRDefault="00D15920">
            <w:pPr>
              <w:spacing w:after="0" w:line="240" w:lineRule="auto"/>
              <w:jc w:val="center"/>
              <w:rPr>
                <w:rFonts w:ascii="Times New Roman" w:eastAsia="Arial Unicode MS" w:hAnsi="Times New Roman" w:cs="Times New Roman"/>
                <w:b/>
                <w:i/>
                <w:sz w:val="20"/>
                <w:szCs w:val="20"/>
                <w:lang w:val="fr-FR"/>
              </w:rPr>
            </w:pPr>
          </w:p>
          <w:p w:rsidR="00D15920" w:rsidRPr="00381C2B" w:rsidRDefault="00D15920">
            <w:pPr>
              <w:spacing w:after="0" w:line="240" w:lineRule="auto"/>
              <w:jc w:val="center"/>
              <w:rPr>
                <w:rFonts w:ascii="Times New Roman" w:eastAsia="Arial Unicode MS" w:hAnsi="Times New Roman" w:cs="Times New Roman"/>
                <w:b/>
                <w:i/>
                <w:sz w:val="20"/>
                <w:szCs w:val="20"/>
                <w:lang w:val="fr-FR"/>
              </w:rPr>
            </w:pPr>
          </w:p>
          <w:p w:rsidR="00D15920" w:rsidRPr="00381C2B" w:rsidRDefault="00D1592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Láng Tròn</w:t>
            </w:r>
          </w:p>
          <w:p w:rsidR="00D15920" w:rsidRPr="00381C2B" w:rsidRDefault="00D15920">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p>
          <w:p w:rsidR="00D15920" w:rsidRPr="00381C2B" w:rsidRDefault="00D15920">
            <w:pPr>
              <w:pStyle w:val="Nidung"/>
              <w:jc w:val="center"/>
              <w:rPr>
                <w:rFonts w:cs="Times New Roman"/>
                <w:color w:val="auto"/>
                <w:sz w:val="20"/>
                <w:szCs w:val="20"/>
              </w:rPr>
            </w:pPr>
          </w:p>
          <w:p w:rsidR="00D15920" w:rsidRPr="00381C2B" w:rsidRDefault="00D15920">
            <w:pPr>
              <w:pStyle w:val="Nidung"/>
              <w:jc w:val="center"/>
              <w:rPr>
                <w:rFonts w:cs="Times New Roman"/>
                <w:color w:val="auto"/>
                <w:sz w:val="20"/>
                <w:szCs w:val="20"/>
              </w:rPr>
            </w:pPr>
          </w:p>
          <w:p w:rsidR="00D15920" w:rsidRPr="00381C2B" w:rsidRDefault="00D15920">
            <w:pPr>
              <w:pStyle w:val="Nidung"/>
              <w:jc w:val="center"/>
              <w:rPr>
                <w:rFonts w:cs="Times New Roman"/>
                <w:color w:val="auto"/>
                <w:sz w:val="20"/>
                <w:szCs w:val="20"/>
              </w:rPr>
            </w:pPr>
          </w:p>
          <w:p w:rsidR="00D15920" w:rsidRPr="00381C2B" w:rsidRDefault="00D15920">
            <w:pPr>
              <w:pStyle w:val="Nidung"/>
              <w:jc w:val="center"/>
              <w:rPr>
                <w:rFonts w:cs="Times New Roman"/>
                <w:color w:val="auto"/>
                <w:sz w:val="20"/>
                <w:szCs w:val="20"/>
              </w:rPr>
            </w:pPr>
          </w:p>
          <w:p w:rsidR="00D15920" w:rsidRPr="00381C2B" w:rsidRDefault="00D15920">
            <w:pPr>
              <w:pStyle w:val="Nidung"/>
              <w:jc w:val="center"/>
              <w:rPr>
                <w:rFonts w:cs="Times New Roman"/>
                <w:color w:val="auto"/>
                <w:sz w:val="20"/>
                <w:szCs w:val="20"/>
              </w:rPr>
            </w:pPr>
          </w:p>
          <w:p w:rsidR="00D15920" w:rsidRPr="00381C2B" w:rsidRDefault="00D15920">
            <w:pPr>
              <w:pStyle w:val="Nidung"/>
              <w:jc w:val="center"/>
              <w:rPr>
                <w:rFonts w:cs="Times New Roman"/>
                <w:color w:val="auto"/>
                <w:sz w:val="20"/>
                <w:szCs w:val="20"/>
              </w:rPr>
            </w:pPr>
            <w:r w:rsidRPr="00381C2B">
              <w:rPr>
                <w:rFonts w:cs="Times New Roman"/>
                <w:color w:val="auto"/>
                <w:sz w:val="20"/>
                <w:szCs w:val="20"/>
              </w:rPr>
              <w:t>74</w:t>
            </w: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yếu: 28/74 nhà</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đơn sơ: 10/74 hộ</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4/7 km đường tỉnh lộ là đường đất thường bị sình lầy.</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Không có trường học trên địa bàn ấp</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Không có trạm y tế trên địa bàn ấp, phải đi đến trạm y tế ở ấp Nhân Miên khoảng 30km</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bằng đường bộ và đường thủy gây khó khăn trong tiếp cận y tế.</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Không có chợ, phải đi xa lên chợ Nhân Miên</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68/ 74 Hộ sử dụng nước giếng khoan</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23 hộ sử dụng nhà vệ sinh tam không đảm bảo</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10% hộ không có xuồng võ để đi lại.</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90% hộ không có áo phao cứu sinh</w:t>
            </w:r>
          </w:p>
          <w:p w:rsidR="00417BB4" w:rsidRPr="00381C2B" w:rsidRDefault="00417BB4"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do ý thức còn chủ quan không có trang thiết bị cứu hộ cứu nạn</w:t>
            </w:r>
          </w:p>
          <w:p w:rsidR="00417BB4" w:rsidRPr="00381C2B" w:rsidRDefault="00417BB4"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eastAsia="Times New Roman" w:hAnsi="Times New Roman" w:cs="Times New Roman"/>
                <w:sz w:val="20"/>
                <w:szCs w:val="20"/>
              </w:rPr>
              <w:t>Tổ</w:t>
            </w:r>
            <w:r w:rsidRPr="00381C2B">
              <w:rPr>
                <w:rFonts w:ascii="Times New Roman" w:hAnsi="Times New Roman" w:cs="Times New Roman"/>
                <w:sz w:val="20"/>
                <w:szCs w:val="20"/>
              </w:rPr>
              <w:t xml:space="preserve"> PCTT ấp không có trang bị an toàn (võ máy, áo phao, phao cứu sinh, đèn pin, loa cầm ty…) để thực hiện nhiệm </w:t>
            </w:r>
            <w:proofErr w:type="gramStart"/>
            <w:r w:rsidRPr="00381C2B">
              <w:rPr>
                <w:rFonts w:ascii="Times New Roman" w:hAnsi="Times New Roman" w:cs="Times New Roman"/>
                <w:sz w:val="20"/>
                <w:szCs w:val="20"/>
              </w:rPr>
              <w:t>vụ .</w:t>
            </w:r>
            <w:proofErr w:type="gramEnd"/>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kiên cố: 23/74 hộ</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bán kiên cố: 29/74 hộ</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3/7 km đường tỉnh lộ được rải nhựa</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100% hộ gia đình sử dụng điện</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1 cụm loa phát thanh</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loa cầm tay, huy động sẵn trong ấp khi có thiên tai xảy ra</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51 hộ có nhà vệ sinh tự hoại hợp vệ sinh</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90% hộ gia đình có xuồng võ làm phương tiện đi lại có thể huy động được khi triều dâng.</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10% hộ có áo phao cứu sinh</w:t>
            </w:r>
          </w:p>
        </w:tc>
        <w:tc>
          <w:tcPr>
            <w:tcW w:w="1620" w:type="dxa"/>
            <w:vMerge w:val="restart"/>
            <w:tcBorders>
              <w:top w:val="single" w:sz="4" w:space="0" w:color="000000"/>
              <w:left w:val="single" w:sz="4" w:space="0" w:color="000000"/>
              <w:right w:val="single" w:sz="4" w:space="0" w:color="000000"/>
            </w:tcBorders>
            <w:shd w:val="clear" w:color="auto" w:fill="FFFFFF" w:themeFill="background1"/>
          </w:tcPr>
          <w:p w:rsidR="00417BB4"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Nguy cơ thiệt hại về nhà cửa</w:t>
            </w:r>
          </w:p>
          <w:p w:rsidR="00D15920" w:rsidRPr="00381C2B" w:rsidRDefault="00417BB4"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Nguy cơ thiệt hại</w:t>
            </w:r>
            <w:r w:rsidR="00D15920" w:rsidRPr="00381C2B">
              <w:rPr>
                <w:rFonts w:ascii="Times New Roman" w:hAnsi="Times New Roman" w:cs="Times New Roman"/>
                <w:sz w:val="20"/>
                <w:szCs w:val="20"/>
              </w:rPr>
              <w:t xml:space="preserve"> vật dụng khi triều cường lên</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Đường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trơn trượ</w:t>
            </w:r>
            <w:r w:rsidR="00417BB4" w:rsidRPr="00381C2B">
              <w:rPr>
                <w:rFonts w:ascii="Times New Roman" w:hAnsi="Times New Roman" w:cs="Times New Roman"/>
                <w:sz w:val="20"/>
                <w:szCs w:val="20"/>
              </w:rPr>
              <w:t>t khó đi lại</w:t>
            </w:r>
          </w:p>
          <w:p w:rsidR="00417BB4"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Nguy cơ thiệt hại tính mạng (chủ yếu là trẻ em) </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Nguy cơ ô nhiễm môi trường</w:t>
            </w:r>
          </w:p>
        </w:tc>
        <w:tc>
          <w:tcPr>
            <w:tcW w:w="120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p w:rsidR="00D15920" w:rsidRPr="00381C2B" w:rsidRDefault="00D15920">
            <w:pPr>
              <w:pStyle w:val="Nidung"/>
              <w:jc w:val="both"/>
              <w:rPr>
                <w:rFonts w:cs="Times New Roman"/>
                <w:color w:val="auto"/>
                <w:sz w:val="20"/>
                <w:szCs w:val="20"/>
              </w:rPr>
            </w:pPr>
          </w:p>
          <w:p w:rsidR="00D15920" w:rsidRPr="00381C2B" w:rsidRDefault="00D15920">
            <w:pPr>
              <w:pStyle w:val="Nidung"/>
              <w:jc w:val="both"/>
              <w:rPr>
                <w:rFonts w:cs="Times New Roman"/>
                <w:color w:val="auto"/>
                <w:sz w:val="20"/>
                <w:szCs w:val="20"/>
              </w:rPr>
            </w:pPr>
          </w:p>
          <w:p w:rsidR="00D15920" w:rsidRPr="00381C2B" w:rsidRDefault="00D15920">
            <w:pPr>
              <w:pStyle w:val="Nidung"/>
              <w:jc w:val="both"/>
              <w:rPr>
                <w:rFonts w:cs="Times New Roman"/>
                <w:color w:val="auto"/>
                <w:sz w:val="20"/>
                <w:szCs w:val="20"/>
              </w:rPr>
            </w:pPr>
          </w:p>
          <w:p w:rsidR="00D15920" w:rsidRPr="00381C2B" w:rsidRDefault="00D15920">
            <w:pPr>
              <w:pStyle w:val="Nidung"/>
              <w:jc w:val="both"/>
              <w:rPr>
                <w:rFonts w:cs="Times New Roman"/>
                <w:color w:val="auto"/>
                <w:sz w:val="20"/>
                <w:szCs w:val="20"/>
              </w:rPr>
            </w:pPr>
          </w:p>
          <w:p w:rsidR="00D15920" w:rsidRPr="00381C2B" w:rsidRDefault="00D15920">
            <w:pPr>
              <w:pStyle w:val="Nidung"/>
              <w:jc w:val="both"/>
              <w:rPr>
                <w:rFonts w:cs="Times New Roman"/>
                <w:color w:val="auto"/>
                <w:sz w:val="20"/>
                <w:szCs w:val="20"/>
              </w:rPr>
            </w:pPr>
            <w:r w:rsidRPr="00381C2B">
              <w:rPr>
                <w:rFonts w:cs="Times New Roman"/>
                <w:color w:val="auto"/>
                <w:sz w:val="20"/>
                <w:szCs w:val="20"/>
              </w:rPr>
              <w:t>Cao</w:t>
            </w:r>
          </w:p>
        </w:tc>
      </w:tr>
      <w:tr w:rsidR="003C709F" w:rsidRPr="00381C2B" w:rsidTr="003C709F">
        <w:trPr>
          <w:gridAfter w:val="1"/>
          <w:wAfter w:w="1206" w:type="dxa"/>
          <w:trHeight w:val="241"/>
        </w:trPr>
        <w:tc>
          <w:tcPr>
            <w:tcW w:w="810" w:type="dxa"/>
            <w:vMerge/>
            <w:tcBorders>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rPr>
                <w:rFonts w:cs="Times New Roman"/>
                <w:color w:val="auto"/>
                <w:sz w:val="20"/>
                <w:szCs w:val="20"/>
              </w:rPr>
            </w:pPr>
          </w:p>
        </w:tc>
        <w:tc>
          <w:tcPr>
            <w:tcW w:w="1165" w:type="dxa"/>
            <w:vMerge/>
            <w:tcBorders>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rPr>
                <w:rFonts w:cs="Times New Roman"/>
                <w:color w:val="auto"/>
                <w:sz w:val="20"/>
                <w:szCs w:val="20"/>
              </w:rPr>
            </w:pPr>
          </w:p>
        </w:tc>
        <w:tc>
          <w:tcPr>
            <w:tcW w:w="742" w:type="dxa"/>
            <w:vMerge/>
            <w:tcBorders>
              <w:left w:val="single" w:sz="4" w:space="0" w:color="000000"/>
              <w:right w:val="single" w:sz="4" w:space="0" w:color="000000"/>
            </w:tcBorders>
            <w:shd w:val="clear" w:color="auto" w:fill="FFFFFF" w:themeFill="background1"/>
          </w:tcPr>
          <w:p w:rsidR="00D15920" w:rsidRPr="00381C2B" w:rsidRDefault="00D15920">
            <w:pPr>
              <w:pStyle w:val="Nidung"/>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Không có đội thu gom rác thải, và không có khu vực chôn lấp rác sinh hoạt</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Không có tổ chức đoàn thể làm vệ sinh môi trường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32653C">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đội tuyên truyền PCTT của xã (37 người, 80% nam, 20% nữ)</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Có sự phối hợp tốt với lực lượng trưởng ấp, đoàn thể trong ấp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 xml:space="preserve"> xảy ra.</w:t>
            </w:r>
          </w:p>
        </w:tc>
        <w:tc>
          <w:tcPr>
            <w:tcW w:w="1620" w:type="dxa"/>
            <w:vMerge/>
            <w:tcBorders>
              <w:left w:val="single" w:sz="4" w:space="0" w:color="000000"/>
              <w:right w:val="single" w:sz="4" w:space="0" w:color="000000"/>
            </w:tcBorders>
            <w:shd w:val="clear" w:color="auto" w:fill="FFFFFF" w:themeFill="background1"/>
          </w:tcPr>
          <w:p w:rsidR="00D15920" w:rsidRPr="00381C2B" w:rsidRDefault="00D15920">
            <w:pPr>
              <w:pStyle w:val="Nidung"/>
              <w:jc w:val="both"/>
              <w:rPr>
                <w:rFonts w:cs="Times New Roman"/>
                <w:color w:val="auto"/>
                <w:sz w:val="20"/>
                <w:szCs w:val="20"/>
              </w:rPr>
            </w:pPr>
          </w:p>
        </w:tc>
        <w:tc>
          <w:tcPr>
            <w:tcW w:w="1206" w:type="dxa"/>
            <w:vMerge/>
            <w:tcBorders>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5920" w:rsidRPr="00381C2B" w:rsidRDefault="00D15920">
            <w:pPr>
              <w:pStyle w:val="Nidung"/>
              <w:rPr>
                <w:rFonts w:cs="Times New Roman"/>
                <w:color w:val="auto"/>
                <w:sz w:val="20"/>
                <w:szCs w:val="20"/>
              </w:rPr>
            </w:pPr>
          </w:p>
        </w:tc>
        <w:tc>
          <w:tcPr>
            <w:tcW w:w="116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5920" w:rsidRPr="00381C2B" w:rsidRDefault="00D15920">
            <w:pPr>
              <w:pStyle w:val="Nidung"/>
              <w:rPr>
                <w:rFonts w:cs="Times New Roman"/>
                <w:color w:val="auto"/>
                <w:sz w:val="20"/>
                <w:szCs w:val="20"/>
              </w:rPr>
            </w:pPr>
          </w:p>
        </w:tc>
        <w:tc>
          <w:tcPr>
            <w:tcW w:w="742" w:type="dxa"/>
            <w:vMerge/>
            <w:tcBorders>
              <w:left w:val="single" w:sz="4" w:space="0" w:color="000000"/>
              <w:bottom w:val="single" w:sz="4" w:space="0" w:color="auto"/>
              <w:right w:val="single" w:sz="4" w:space="0" w:color="000000"/>
            </w:tcBorders>
            <w:shd w:val="clear" w:color="auto" w:fill="FFFFFF" w:themeFill="background1"/>
          </w:tcPr>
          <w:p w:rsidR="00D15920" w:rsidRPr="00381C2B" w:rsidRDefault="00D15920">
            <w:pPr>
              <w:pStyle w:val="Nidung"/>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*Kiến thức, Ý thức:</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Không có lớp tập huấn sơ cấp cứu cho người dân, chủ yếu theo kinh nghiệm</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Một số hộ dân còn chủ quan khi có thiên tai</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Người dân không có kỹ năng sơ cấp cứu</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32653C">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*Kiến thức, Ý thức:</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Đa số hộ có kinh nghiệm trong phòng ngừa triều dâng</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60% người dân có kỹ năng bơi lội</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Đa số người dân có ý thức kê cao vật dụng, chằng chống nhà cửa trước khi triều dâng</w:t>
            </w:r>
          </w:p>
        </w:tc>
        <w:tc>
          <w:tcPr>
            <w:tcW w:w="1620" w:type="dxa"/>
            <w:vMerge/>
            <w:tcBorders>
              <w:left w:val="single" w:sz="4" w:space="0" w:color="000000"/>
              <w:bottom w:val="single" w:sz="4" w:space="0" w:color="auto"/>
              <w:right w:val="single" w:sz="4" w:space="0" w:color="000000"/>
            </w:tcBorders>
            <w:shd w:val="clear" w:color="auto" w:fill="FFFFFF" w:themeFill="background1"/>
          </w:tcPr>
          <w:p w:rsidR="00D15920" w:rsidRPr="00381C2B" w:rsidRDefault="00D15920">
            <w:pPr>
              <w:pStyle w:val="Nidung"/>
              <w:jc w:val="both"/>
              <w:rPr>
                <w:rFonts w:cs="Times New Roman"/>
                <w:color w:val="auto"/>
                <w:sz w:val="20"/>
                <w:szCs w:val="20"/>
              </w:rPr>
            </w:pPr>
          </w:p>
        </w:tc>
        <w:tc>
          <w:tcPr>
            <w:tcW w:w="120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nước dâng</w:t>
            </w:r>
            <w:r w:rsidR="00D357DD" w:rsidRPr="00381C2B">
              <w:rPr>
                <w:rFonts w:ascii="Times New Roman" w:hAnsi="Times New Roman" w:cs="Times New Roman"/>
                <w:b/>
                <w:sz w:val="20"/>
                <w:szCs w:val="20"/>
              </w:rPr>
              <w:t xml:space="preserve"> và mưa to kèm lốc xoáy</w:t>
            </w:r>
          </w:p>
          <w:p w:rsidR="00D15920" w:rsidRPr="00381C2B" w:rsidRDefault="00D15920">
            <w:pPr>
              <w:pStyle w:val="Nidung"/>
              <w:jc w:val="center"/>
              <w:rPr>
                <w:rFonts w:cs="Times New Roman"/>
                <w:color w:val="auto"/>
                <w:sz w:val="20"/>
                <w:szCs w:val="20"/>
              </w:rPr>
            </w:pPr>
          </w:p>
        </w:tc>
        <w:tc>
          <w:tcPr>
            <w:tcW w:w="11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Ba</w:t>
            </w:r>
          </w:p>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D15920" w:rsidRPr="00381C2B" w:rsidRDefault="00D15920">
            <w:pPr>
              <w:spacing w:after="0" w:line="240" w:lineRule="auto"/>
              <w:jc w:val="center"/>
              <w:rPr>
                <w:rFonts w:ascii="Times New Roman" w:eastAsia="Times New Roman" w:hAnsi="Times New Roman" w:cs="Times New Roman"/>
                <w:sz w:val="20"/>
                <w:szCs w:val="20"/>
              </w:rPr>
            </w:pPr>
          </w:p>
          <w:p w:rsidR="00D15920" w:rsidRPr="00381C2B" w:rsidRDefault="00D15920">
            <w:pPr>
              <w:pStyle w:val="Nidung"/>
              <w:jc w:val="center"/>
              <w:rPr>
                <w:rFonts w:cs="Times New Roman"/>
                <w:color w:val="auto"/>
                <w:sz w:val="20"/>
                <w:szCs w:val="20"/>
              </w:rPr>
            </w:pPr>
            <w:r w:rsidRPr="00381C2B">
              <w:rPr>
                <w:rFonts w:eastAsia="Times New Roman" w:cs="Times New Roman"/>
                <w:color w:val="auto"/>
                <w:sz w:val="20"/>
                <w:szCs w:val="20"/>
              </w:rPr>
              <w:t>141</w:t>
            </w: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100% ấp bị ngập do triều cường nước dân dưới 1m.</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yếu 29 căn nhà; nhà tạm 14 căn nhà.</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Xa trạm y tế khoảng 5 km. Không thuận lợi cho việc chữa bệnh và sơ cứu ban đầu.</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Đường đất đen 2/3</w:t>
            </w:r>
            <w:proofErr w:type="gramStart"/>
            <w:r w:rsidRPr="00381C2B">
              <w:rPr>
                <w:rFonts w:ascii="Times New Roman" w:hAnsi="Times New Roman" w:cs="Times New Roman"/>
                <w:sz w:val="20"/>
                <w:szCs w:val="20"/>
              </w:rPr>
              <w:t>,8</w:t>
            </w:r>
            <w:proofErr w:type="gramEnd"/>
            <w:r w:rsidRPr="00381C2B">
              <w:rPr>
                <w:rFonts w:ascii="Times New Roman" w:hAnsi="Times New Roman" w:cs="Times New Roman"/>
                <w:sz w:val="20"/>
                <w:szCs w:val="20"/>
              </w:rPr>
              <w:t xml:space="preserve"> km bị lầy lội khi triều cường rút gây</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khó khăn cho việc đi lại cho người dân và các em học sinh.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kiên cố, bán kiên cố 98/141 hộ.</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trụ sở tiểu khu 204 (điểm trú ẩn kiên cố)</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100% hộ dân có phương tiện đi lại, nghe nhìn (vỏ máy, tivi, radio, loa phát thanh).</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5 km đường nhựa thuận tiện cho việc</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trú ẩn. </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p>
        </w:tc>
        <w:tc>
          <w:tcPr>
            <w:tcW w:w="1620" w:type="dxa"/>
            <w:vMerge w:val="restart"/>
            <w:tcBorders>
              <w:top w:val="single" w:sz="4" w:space="0" w:color="000000"/>
              <w:left w:val="single" w:sz="4" w:space="0" w:color="000000"/>
              <w:right w:val="single" w:sz="4" w:space="0" w:color="000000"/>
            </w:tcBorders>
            <w:shd w:val="clear" w:color="auto" w:fill="FFFFFF" w:themeFill="background1"/>
          </w:tcPr>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pPr>
              <w:spacing w:after="0" w:line="240" w:lineRule="auto"/>
              <w:rPr>
                <w:rFonts w:ascii="Times New Roman" w:eastAsia="Times New Roman" w:hAnsi="Times New Roman" w:cs="Times New Roman"/>
                <w:i/>
                <w:sz w:val="20"/>
                <w:szCs w:val="20"/>
              </w:rPr>
            </w:pP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Nguy cơ thiệt hại nhà cửa, mất mát tài sản (trôi, ướt).</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Nguy cơ cho tính mạng của người dân do sập nhà, đường trơn chợt.</w:t>
            </w:r>
          </w:p>
          <w:p w:rsidR="002223EF" w:rsidRPr="00381C2B" w:rsidRDefault="002223EF"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Nguy cơ </w:t>
            </w:r>
            <w:r w:rsidR="003F33B9">
              <w:rPr>
                <w:rFonts w:ascii="Times New Roman" w:hAnsi="Times New Roman" w:cs="Times New Roman"/>
                <w:sz w:val="20"/>
                <w:szCs w:val="20"/>
              </w:rPr>
              <w:t>sạt lở</w:t>
            </w:r>
            <w:r w:rsidRPr="00381C2B">
              <w:rPr>
                <w:rFonts w:ascii="Times New Roman" w:hAnsi="Times New Roman" w:cs="Times New Roman"/>
                <w:sz w:val="20"/>
                <w:szCs w:val="20"/>
              </w:rPr>
              <w:t xml:space="preserve"> đường đất</w:t>
            </w:r>
          </w:p>
          <w:p w:rsidR="00D15920" w:rsidRPr="00381C2B" w:rsidRDefault="00D15920">
            <w:pPr>
              <w:pStyle w:val="Nidung"/>
              <w:jc w:val="both"/>
              <w:rPr>
                <w:rFonts w:cs="Times New Roman"/>
                <w:color w:val="auto"/>
                <w:sz w:val="20"/>
                <w:szCs w:val="20"/>
              </w:rPr>
            </w:pPr>
          </w:p>
        </w:tc>
        <w:tc>
          <w:tcPr>
            <w:tcW w:w="120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rsidP="0032653C">
            <w:pPr>
              <w:pStyle w:val="Nidung"/>
              <w:jc w:val="center"/>
              <w:rPr>
                <w:rFonts w:eastAsia="Times New Roman" w:cs="Times New Roman"/>
                <w:color w:val="auto"/>
                <w:sz w:val="20"/>
                <w:szCs w:val="20"/>
              </w:rPr>
            </w:pPr>
            <w:r w:rsidRPr="00381C2B">
              <w:rPr>
                <w:rFonts w:eastAsia="Times New Roman" w:cs="Times New Roman"/>
                <w:color w:val="auto"/>
                <w:sz w:val="20"/>
                <w:szCs w:val="20"/>
              </w:rPr>
              <w:t>Cao</w:t>
            </w:r>
          </w:p>
          <w:p w:rsidR="00D15920" w:rsidRPr="00381C2B" w:rsidRDefault="00D15920" w:rsidP="002223EF">
            <w:pPr>
              <w:pStyle w:val="Nidung"/>
              <w:jc w:val="both"/>
              <w:rPr>
                <w:rFonts w:cs="Times New Roman"/>
                <w:color w:val="auto"/>
                <w:sz w:val="20"/>
                <w:szCs w:val="20"/>
              </w:rPr>
            </w:pPr>
            <w:r w:rsidRPr="00381C2B">
              <w:rPr>
                <w:rFonts w:eastAsia="Times New Roman" w:cs="Times New Roman"/>
                <w:color w:val="auto"/>
                <w:sz w:val="20"/>
                <w:szCs w:val="20"/>
              </w:rPr>
              <w:t>(do</w:t>
            </w:r>
            <w:r w:rsidR="002223EF" w:rsidRPr="00381C2B">
              <w:rPr>
                <w:rFonts w:eastAsia="Times New Roman" w:cs="Times New Roman"/>
                <w:color w:val="auto"/>
                <w:sz w:val="20"/>
                <w:szCs w:val="20"/>
              </w:rPr>
              <w:t xml:space="preserve"> hạ tầng giao thông còn yếu kém, đường đất đen nhiều,</w:t>
            </w:r>
            <w:r w:rsidR="003F33B9">
              <w:rPr>
                <w:rFonts w:eastAsia="Times New Roman" w:cs="Times New Roman"/>
                <w:color w:val="auto"/>
                <w:sz w:val="20"/>
                <w:szCs w:val="20"/>
              </w:rPr>
              <w:t xml:space="preserve"> </w:t>
            </w:r>
            <w:r w:rsidRPr="00381C2B">
              <w:rPr>
                <w:rFonts w:eastAsia="Times New Roman" w:cs="Times New Roman"/>
                <w:color w:val="auto"/>
                <w:sz w:val="20"/>
                <w:szCs w:val="20"/>
              </w:rPr>
              <w:t xml:space="preserve">người dân </w:t>
            </w:r>
            <w:r w:rsidR="002223EF" w:rsidRPr="00381C2B">
              <w:rPr>
                <w:rFonts w:eastAsia="Times New Roman" w:cs="Times New Roman"/>
                <w:color w:val="auto"/>
                <w:sz w:val="20"/>
                <w:szCs w:val="20"/>
              </w:rPr>
              <w:t>thiếu kiến thức PCTT</w:t>
            </w:r>
            <w:r w:rsidRPr="00381C2B">
              <w:rPr>
                <w:rFonts w:eastAsia="Times New Roman" w:cs="Times New Roman"/>
                <w:color w:val="auto"/>
                <w:sz w:val="20"/>
                <w:szCs w:val="20"/>
              </w:rPr>
              <w:t>)</w:t>
            </w:r>
          </w:p>
        </w:tc>
      </w:tr>
      <w:tr w:rsidR="003C709F" w:rsidRPr="00381C2B" w:rsidTr="003C709F">
        <w:trPr>
          <w:gridAfter w:val="1"/>
          <w:wAfter w:w="1206" w:type="dxa"/>
          <w:trHeight w:val="241"/>
        </w:trPr>
        <w:tc>
          <w:tcPr>
            <w:tcW w:w="81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32653C">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Thời gian nước dâng khoảng 2-3 tiếng, mức nước dâng khoảng 30-50cm.</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 xml:space="preserve">Số lượng người già 54 người. Trong đó nữ 25 cụ; khuyết tật 08; (có 6 nữ) 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6 người; trẻ em có 214 người. </w:t>
            </w:r>
            <w:proofErr w:type="gramStart"/>
            <w:r w:rsidRPr="00381C2B">
              <w:rPr>
                <w:rFonts w:ascii="Times New Roman" w:hAnsi="Times New Roman" w:cs="Times New Roman"/>
                <w:sz w:val="20"/>
                <w:szCs w:val="20"/>
              </w:rPr>
              <w:t>trong</w:t>
            </w:r>
            <w:proofErr w:type="gramEnd"/>
            <w:r w:rsidRPr="00381C2B">
              <w:rPr>
                <w:rFonts w:ascii="Times New Roman" w:hAnsi="Times New Roman" w:cs="Times New Roman"/>
                <w:sz w:val="20"/>
                <w:szCs w:val="20"/>
              </w:rPr>
              <w:t xml:space="preserve"> đió có 114 nữ.</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lang w:val="vi-VN"/>
              </w:rPr>
            </w:pPr>
            <w:r w:rsidRPr="00381C2B">
              <w:rPr>
                <w:rFonts w:ascii="Times New Roman" w:hAnsi="Times New Roman" w:cs="Times New Roman"/>
                <w:sz w:val="20"/>
                <w:szCs w:val="20"/>
              </w:rPr>
              <w:t>Số người cần di dời khi nước dâng cao là 126/687 người (60 nữ).</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32653C">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kinh nghiệm trong công tác phòng, tránh, thiên tai</w:t>
            </w:r>
            <w:proofErr w:type="gramStart"/>
            <w:r w:rsidRPr="00381C2B">
              <w:rPr>
                <w:rFonts w:ascii="Times New Roman" w:hAnsi="Times New Roman" w:cs="Times New Roman"/>
                <w:sz w:val="20"/>
                <w:szCs w:val="20"/>
              </w:rPr>
              <w:t>..</w:t>
            </w:r>
            <w:proofErr w:type="gramEnd"/>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Có tổ PCTT của ấp có 10 người sẵn sàng trực để hỗ trợ nhân dân di dời khi nước dâng. </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Được đoàn thể ấp hỗ trợ khắc phục sau khi triều cường xuống cho các hộ phụ nữ đơn than, gia đình hộ người già, khuyết tật (dọn dẹp nhà ở, sửa lại nhà…).</w:t>
            </w:r>
          </w:p>
          <w:p w:rsidR="002223EF" w:rsidRPr="00381C2B" w:rsidRDefault="002223EF"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Ấp có tổ phát thanh thường xuyên tuyên truyền cho người dân nắm và thực hiện phương án PCTT</w:t>
            </w:r>
          </w:p>
        </w:tc>
        <w:tc>
          <w:tcPr>
            <w:tcW w:w="1620" w:type="dxa"/>
            <w:vMerge/>
            <w:tcBorders>
              <w:left w:val="single" w:sz="4" w:space="0" w:color="000000"/>
              <w:right w:val="single" w:sz="4" w:space="0" w:color="000000"/>
            </w:tcBorders>
            <w:shd w:val="clear" w:color="auto" w:fill="FFFFFF" w:themeFill="background1"/>
          </w:tcPr>
          <w:p w:rsidR="00D15920" w:rsidRPr="00381C2B" w:rsidRDefault="00D15920">
            <w:pPr>
              <w:pStyle w:val="Nidung"/>
              <w:jc w:val="both"/>
              <w:rPr>
                <w:rFonts w:cs="Times New Roman"/>
                <w:color w:val="auto"/>
                <w:sz w:val="20"/>
                <w:szCs w:val="20"/>
              </w:rPr>
            </w:pPr>
          </w:p>
        </w:tc>
        <w:tc>
          <w:tcPr>
            <w:tcW w:w="1206" w:type="dxa"/>
            <w:vMerge/>
            <w:tcBorders>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FFFFFF" w:themeFill="background1"/>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32653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lastRenderedPageBreak/>
              <w:t>10% hộ dân còn chủ quan không kê đồ lên cao, gia cố nhà ở.</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100% hộ dân chưa được tập huấn PCTT</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70% dân không biết bơi (chủ yếu trẻ em, người già…).</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32653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Kiến thức, ý thức:</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lastRenderedPageBreak/>
              <w:t>80-90% hộ dân có ý thức chủ động trong phòng tránh.</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30% dân biết bơi (do làm nghề sông nước)</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Tổ PCTT của ấp có kỹ năng bơi tốt, có sức khoẻ và nhiệt tình giúp dân</w:t>
            </w:r>
          </w:p>
          <w:p w:rsidR="00D15920" w:rsidRPr="00381C2B" w:rsidRDefault="00D15920">
            <w:pPr>
              <w:pStyle w:val="ListParagraph"/>
              <w:spacing w:after="0" w:line="240" w:lineRule="auto"/>
              <w:ind w:left="38"/>
              <w:jc w:val="both"/>
              <w:rPr>
                <w:rFonts w:ascii="Times New Roman" w:hAnsi="Times New Roman" w:cs="Times New Roman"/>
                <w:sz w:val="20"/>
                <w:szCs w:val="20"/>
              </w:rPr>
            </w:pPr>
          </w:p>
        </w:tc>
        <w:tc>
          <w:tcPr>
            <w:tcW w:w="1620" w:type="dxa"/>
            <w:vMerge/>
            <w:tcBorders>
              <w:left w:val="single" w:sz="4" w:space="0" w:color="000000"/>
              <w:bottom w:val="single" w:sz="4" w:space="0" w:color="auto"/>
              <w:right w:val="single" w:sz="4" w:space="0" w:color="000000"/>
            </w:tcBorders>
            <w:shd w:val="clear" w:color="auto" w:fill="FFFFFF" w:themeFill="background1"/>
          </w:tcPr>
          <w:p w:rsidR="00D15920" w:rsidRPr="00381C2B" w:rsidRDefault="00D15920">
            <w:pPr>
              <w:pStyle w:val="Nidung"/>
              <w:jc w:val="both"/>
              <w:rPr>
                <w:rFonts w:cs="Times New Roman"/>
                <w:color w:val="auto"/>
                <w:sz w:val="20"/>
                <w:szCs w:val="20"/>
              </w:rPr>
            </w:pPr>
          </w:p>
        </w:tc>
        <w:tc>
          <w:tcPr>
            <w:tcW w:w="120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357DD" w:rsidRPr="00381C2B" w:rsidRDefault="00D357DD" w:rsidP="00D357DD">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Cườngngập nước, sạt lở và mưa to kèm lốc xoáy</w:t>
            </w:r>
          </w:p>
          <w:p w:rsidR="00D15920" w:rsidRPr="00381C2B" w:rsidRDefault="00D15920" w:rsidP="00D357DD">
            <w:pPr>
              <w:pStyle w:val="Nidung"/>
              <w:rPr>
                <w:rFonts w:cs="Times New Roman"/>
                <w:color w:val="auto"/>
                <w:sz w:val="20"/>
                <w:szCs w:val="20"/>
              </w:rPr>
            </w:pPr>
          </w:p>
        </w:tc>
        <w:tc>
          <w:tcPr>
            <w:tcW w:w="11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Tắc Biển</w:t>
            </w:r>
          </w:p>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D15920" w:rsidRPr="00381C2B" w:rsidRDefault="002223EF">
            <w:pPr>
              <w:pStyle w:val="Nidung"/>
              <w:jc w:val="center"/>
              <w:rPr>
                <w:rFonts w:cs="Times New Roman"/>
                <w:color w:val="auto"/>
                <w:sz w:val="20"/>
                <w:szCs w:val="20"/>
              </w:rPr>
            </w:pPr>
            <w:r w:rsidRPr="00381C2B">
              <w:rPr>
                <w:rFonts w:cs="Times New Roman"/>
                <w:color w:val="auto"/>
                <w:sz w:val="20"/>
                <w:szCs w:val="20"/>
              </w:rPr>
              <w:t>201</w:t>
            </w: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100% ấp bị triều cường nước đâng dưới 1m</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Có 35 nhà yếu 25 nhà tạm</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 xml:space="preserve">Có 5/12 km đường đất đen thường bị trơn trượt, </w:t>
            </w:r>
            <w:r w:rsidR="003F33B9">
              <w:rPr>
                <w:rFonts w:ascii="Times New Roman" w:hAnsi="Times New Roman" w:cs="Times New Roman"/>
                <w:sz w:val="20"/>
                <w:szCs w:val="20"/>
              </w:rPr>
              <w:t>sạt lở</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10% hộ nghèo chưa đủ tiền làm cột điện bê tông sau chia hơi (kéo điện vầ nhà)</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Nhà văn hoá ấp yếu không làm nơi tránh trú khi cần di dời</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Có trường tiểu học bán kiên cố xây dựng lâu năm bị xuống cấp</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62 nhà kiên cố và 80 nhà bán kiên cố</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 xml:space="preserve">3 km đường bê tông </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100% cột điện trước chia hơi đều là cột bê tong và 90% cột sau chia hơi đã được bê tông</w:t>
            </w:r>
          </w:p>
          <w:p w:rsidR="00D15920" w:rsidRPr="00381C2B" w:rsidRDefault="00417BB4"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60% người dân biết bơi</w:t>
            </w:r>
          </w:p>
        </w:tc>
        <w:tc>
          <w:tcPr>
            <w:tcW w:w="1620" w:type="dxa"/>
            <w:vMerge w:val="restart"/>
            <w:tcBorders>
              <w:top w:val="single" w:sz="4" w:space="0" w:color="000000"/>
              <w:left w:val="single" w:sz="4" w:space="0" w:color="000000"/>
              <w:right w:val="single" w:sz="4" w:space="0" w:color="000000"/>
            </w:tcBorders>
            <w:shd w:val="clear" w:color="auto" w:fill="FFFFFF" w:themeFill="background1"/>
          </w:tcPr>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Nguy cơ thiệt hại về nhà ở</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 xml:space="preserve">Nguy cơ </w:t>
            </w:r>
            <w:r w:rsidR="003F33B9">
              <w:rPr>
                <w:rFonts w:ascii="Times New Roman" w:hAnsi="Times New Roman" w:cs="Times New Roman"/>
                <w:sz w:val="20"/>
                <w:szCs w:val="20"/>
              </w:rPr>
              <w:t>sạt lở</w:t>
            </w:r>
            <w:r w:rsidRPr="00381C2B">
              <w:rPr>
                <w:rFonts w:ascii="Times New Roman" w:hAnsi="Times New Roman" w:cs="Times New Roman"/>
                <w:sz w:val="20"/>
                <w:szCs w:val="20"/>
              </w:rPr>
              <w:t xml:space="preserve"> 05 km đường đất đen</w:t>
            </w:r>
          </w:p>
        </w:tc>
        <w:tc>
          <w:tcPr>
            <w:tcW w:w="120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r w:rsidRPr="00381C2B">
              <w:rPr>
                <w:rFonts w:cs="Times New Roman"/>
                <w:color w:val="auto"/>
                <w:sz w:val="20"/>
                <w:szCs w:val="20"/>
              </w:rPr>
              <w:t>Trung bình</w:t>
            </w:r>
          </w:p>
          <w:p w:rsidR="00D15920" w:rsidRPr="00381C2B" w:rsidRDefault="00D15920" w:rsidP="002223EF">
            <w:pPr>
              <w:pStyle w:val="Nidung"/>
              <w:jc w:val="both"/>
              <w:rPr>
                <w:rFonts w:cs="Times New Roman"/>
                <w:color w:val="auto"/>
                <w:sz w:val="20"/>
                <w:szCs w:val="20"/>
              </w:rPr>
            </w:pPr>
            <w:r w:rsidRPr="00381C2B">
              <w:rPr>
                <w:rFonts w:cs="Times New Roman"/>
                <w:color w:val="auto"/>
                <w:sz w:val="20"/>
                <w:szCs w:val="20"/>
              </w:rPr>
              <w:t>(nhà yếu và tam không nhiều, trạm y tế không x</w:t>
            </w:r>
            <w:r w:rsidR="00417BB4" w:rsidRPr="00381C2B">
              <w:rPr>
                <w:rFonts w:cs="Times New Roman"/>
                <w:color w:val="auto"/>
                <w:sz w:val="20"/>
                <w:szCs w:val="20"/>
              </w:rPr>
              <w:t>a</w:t>
            </w:r>
            <w:r w:rsidRPr="00381C2B">
              <w:rPr>
                <w:rFonts w:cs="Times New Roman"/>
                <w:color w:val="auto"/>
                <w:sz w:val="20"/>
                <w:szCs w:val="20"/>
              </w:rPr>
              <w:t xml:space="preserve"> ấp, </w:t>
            </w:r>
            <w:r w:rsidR="002223EF" w:rsidRPr="00381C2B">
              <w:rPr>
                <w:rFonts w:cs="Times New Roman"/>
                <w:color w:val="auto"/>
                <w:sz w:val="20"/>
                <w:szCs w:val="20"/>
              </w:rPr>
              <w:t>90%</w:t>
            </w:r>
            <w:r w:rsidRPr="00381C2B">
              <w:rPr>
                <w:rFonts w:cs="Times New Roman"/>
                <w:color w:val="auto"/>
                <w:sz w:val="20"/>
                <w:szCs w:val="20"/>
              </w:rPr>
              <w:t xml:space="preserve"> người dân biết bơi cao) </w:t>
            </w:r>
          </w:p>
        </w:tc>
      </w:tr>
      <w:tr w:rsidR="003C709F" w:rsidRPr="00381C2B" w:rsidTr="003C709F">
        <w:trPr>
          <w:gridAfter w:val="1"/>
          <w:wAfter w:w="1206" w:type="dxa"/>
          <w:trHeight w:val="4625"/>
        </w:trPr>
        <w:tc>
          <w:tcPr>
            <w:tcW w:w="8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pStyle w:val="Nidung"/>
              <w:jc w:val="center"/>
              <w:rPr>
                <w:rFonts w:cs="Times New Roman"/>
                <w:b/>
                <w:color w:val="auto"/>
                <w:sz w:val="20"/>
                <w:szCs w:val="20"/>
              </w:rPr>
            </w:pPr>
          </w:p>
        </w:tc>
        <w:tc>
          <w:tcPr>
            <w:tcW w:w="116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Trẻ em: 108 (50 nữ)</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Người già: 21 (12 nữ)</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Người khuyết tật: 2 (1 nữ)</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Người nghèo: 7 (2 nữ)</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Phụ nữ mang thai: 4</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10% người dân chưa biết bơi</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40% hộ ở xa hệ thống loa truyền thanh gặp khó khăn trong việc tiếp nhận thông tin qua loa truyền thanh</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Trường ở xa ấp khoảng 3km, học sinh đi hoạc bằng đường thuỷ nguy cơ đuối nước</w:t>
            </w:r>
          </w:p>
        </w:tc>
        <w:tc>
          <w:tcPr>
            <w:tcW w:w="216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5920" w:rsidRPr="00381C2B" w:rsidRDefault="00D1592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Ấp có Tổ PCTT (10 người có 2 nữ) luôn sẵn sàng trực hỗ trợ dân khi cần.</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90% người dân biết bơi (kể cả trẻ em dưới 18 tuổi)</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60% hộ dân nghe được thông tin từ Hệ thống loa truyền thanh không dây của ấp</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Trạm Y tế cách ấp 3km và có đường bê tong nên thuận lợi khi cần đến dịch vụ y tế</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Ấp có 2 cán bộ y tế</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Tổ PCTT của ấp có kỹ năng bơi tốt, có sức khoẻ và nhiệt tình giúp dân</w:t>
            </w:r>
          </w:p>
        </w:tc>
        <w:tc>
          <w:tcPr>
            <w:tcW w:w="1620" w:type="dxa"/>
            <w:vMerge/>
            <w:tcBorders>
              <w:left w:val="single" w:sz="4" w:space="0" w:color="000000"/>
              <w:bottom w:val="single" w:sz="4" w:space="0" w:color="auto"/>
              <w:right w:val="single" w:sz="4" w:space="0" w:color="000000"/>
            </w:tcBorders>
            <w:shd w:val="clear" w:color="auto" w:fill="FFFFFF" w:themeFill="background1"/>
          </w:tcPr>
          <w:p w:rsidR="00D15920" w:rsidRPr="00381C2B" w:rsidRDefault="00D15920">
            <w:pPr>
              <w:pStyle w:val="Nidung"/>
              <w:jc w:val="both"/>
              <w:rPr>
                <w:rFonts w:cs="Times New Roman"/>
                <w:color w:val="auto"/>
                <w:sz w:val="20"/>
                <w:szCs w:val="20"/>
              </w:rPr>
            </w:pPr>
          </w:p>
        </w:tc>
        <w:tc>
          <w:tcPr>
            <w:tcW w:w="120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5920" w:rsidRPr="00381C2B" w:rsidRDefault="00D15920">
            <w:pPr>
              <w:pStyle w:val="Nidung"/>
              <w:jc w:val="both"/>
              <w:rPr>
                <w:rFonts w:cs="Times New Roman"/>
                <w:color w:val="auto"/>
                <w:sz w:val="20"/>
                <w:szCs w:val="20"/>
              </w:rPr>
            </w:pPr>
          </w:p>
        </w:tc>
      </w:tr>
      <w:tr w:rsidR="003C709F" w:rsidRPr="00381C2B" w:rsidTr="003C709F">
        <w:trPr>
          <w:gridAfter w:val="1"/>
          <w:wAfter w:w="1206" w:type="dxa"/>
          <w:trHeight w:val="241"/>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Cườngngập nước</w:t>
            </w:r>
            <w:r w:rsidR="00717A4C" w:rsidRPr="00381C2B">
              <w:rPr>
                <w:rFonts w:ascii="Times New Roman" w:hAnsi="Times New Roman" w:cs="Times New Roman"/>
                <w:b/>
                <w:sz w:val="20"/>
                <w:szCs w:val="20"/>
              </w:rPr>
              <w:t xml:space="preserve"> và sạt lở</w:t>
            </w:r>
          </w:p>
          <w:p w:rsidR="00D15920" w:rsidRPr="00381C2B" w:rsidRDefault="00D15920">
            <w:pPr>
              <w:pStyle w:val="Nidung"/>
              <w:jc w:val="center"/>
              <w:rPr>
                <w:rFonts w:cs="Times New Roman"/>
                <w:color w:val="auto"/>
                <w:sz w:val="20"/>
                <w:szCs w:val="20"/>
              </w:rPr>
            </w:pP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Ngay</w:t>
            </w:r>
          </w:p>
          <w:p w:rsidR="00D15920" w:rsidRPr="00381C2B" w:rsidRDefault="00D15920">
            <w:pPr>
              <w:pStyle w:val="Nidung"/>
              <w:jc w:val="center"/>
              <w:rPr>
                <w:rFonts w:cs="Times New Roman"/>
                <w:color w:val="auto"/>
                <w:sz w:val="20"/>
                <w:szCs w:val="20"/>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5920" w:rsidRPr="00381C2B" w:rsidRDefault="00D15920">
            <w:pPr>
              <w:pStyle w:val="Nidung"/>
              <w:jc w:val="center"/>
              <w:rPr>
                <w:rFonts w:cs="Times New Roman"/>
                <w:color w:val="auto"/>
                <w:sz w:val="20"/>
                <w:szCs w:val="20"/>
              </w:rPr>
            </w:pPr>
            <w:r w:rsidRPr="00381C2B">
              <w:rPr>
                <w:rFonts w:cs="Times New Roman"/>
                <w:color w:val="auto"/>
                <w:sz w:val="20"/>
                <w:szCs w:val="20"/>
              </w:rPr>
              <w:t>265</w:t>
            </w:r>
          </w:p>
        </w:tc>
        <w:tc>
          <w:tcPr>
            <w:tcW w:w="2588"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D15920" w:rsidRPr="00381C2B" w:rsidRDefault="00D15920"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100% ấp bị triều cường nước dâng ngập dưới 1m</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66 nhà yếu và 13 nhà đơn sơ</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Đường nội đồng 100% đường đất đen</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 xml:space="preserve">Khoảng 06 tuyến đường chưa có cầu đi lại (Ngã ba Cả Cào, Kinh Xưởng Tiện, Kinh 2m5, Ngã Ba Ngọn </w:t>
            </w:r>
            <w:r w:rsidRPr="00381C2B">
              <w:rPr>
                <w:rFonts w:ascii="Times New Roman" w:hAnsi="Times New Roman" w:cs="Times New Roman"/>
                <w:sz w:val="20"/>
                <w:szCs w:val="20"/>
              </w:rPr>
              <w:lastRenderedPageBreak/>
              <w:t>Cái, Cây Phước, Gạch Đồng Khởi)</w:t>
            </w:r>
          </w:p>
          <w:p w:rsidR="002223EF" w:rsidRPr="00381C2B" w:rsidRDefault="002223EF"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10% người dân nghèo nhà yếu không có nơi kê cao đồ đạc tránh triều cường</w:t>
            </w:r>
          </w:p>
          <w:p w:rsidR="00D00529"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90% hộ chưa nghe được hệ thống loa truyền thanh</w:t>
            </w:r>
            <w:r w:rsidR="00D00529" w:rsidRPr="00381C2B">
              <w:rPr>
                <w:rFonts w:ascii="Times New Roman" w:hAnsi="Times New Roman" w:cs="Times New Roman"/>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79 nhà kiên cố và 107 nhà bán kiên cố</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Có 4 cầu bê tong</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Có một cụm loa truyền thanh không dây mới được trang cấp phục vụ cho khoảng 10% hộ dân ở gần loa</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 xml:space="preserve">100% họ có TV và </w:t>
            </w:r>
            <w:r w:rsidRPr="00381C2B">
              <w:rPr>
                <w:rFonts w:ascii="Times New Roman" w:hAnsi="Times New Roman" w:cs="Times New Roman"/>
                <w:sz w:val="20"/>
                <w:szCs w:val="20"/>
              </w:rPr>
              <w:lastRenderedPageBreak/>
              <w:t>điện thoại di động</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D15920" w:rsidRPr="00381C2B" w:rsidRDefault="00D15920" w:rsidP="00BF258F">
            <w:pPr>
              <w:pStyle w:val="Nidung"/>
              <w:numPr>
                <w:ilvl w:val="0"/>
                <w:numId w:val="36"/>
              </w:numPr>
              <w:ind w:left="162" w:hanging="180"/>
              <w:rPr>
                <w:rFonts w:cs="Times New Roman"/>
                <w:color w:val="auto"/>
                <w:sz w:val="20"/>
                <w:szCs w:val="20"/>
              </w:rPr>
            </w:pPr>
            <w:r w:rsidRPr="00381C2B">
              <w:rPr>
                <w:rFonts w:cs="Times New Roman"/>
                <w:color w:val="auto"/>
                <w:sz w:val="20"/>
                <w:szCs w:val="20"/>
              </w:rPr>
              <w:lastRenderedPageBreak/>
              <w:t>Thiệt hại nhà ở do xuống cấp</w:t>
            </w:r>
          </w:p>
          <w:p w:rsidR="00D15920" w:rsidRPr="00381C2B" w:rsidRDefault="00D15920" w:rsidP="00BF258F">
            <w:pPr>
              <w:pStyle w:val="Nidung"/>
              <w:numPr>
                <w:ilvl w:val="0"/>
                <w:numId w:val="36"/>
              </w:numPr>
              <w:ind w:left="162" w:hanging="180"/>
              <w:rPr>
                <w:rFonts w:cs="Times New Roman"/>
                <w:color w:val="auto"/>
                <w:sz w:val="20"/>
                <w:szCs w:val="20"/>
              </w:rPr>
            </w:pPr>
            <w:r w:rsidRPr="00381C2B">
              <w:rPr>
                <w:rFonts w:cs="Times New Roman"/>
                <w:color w:val="auto"/>
                <w:sz w:val="20"/>
                <w:szCs w:val="20"/>
              </w:rPr>
              <w:t>Thiệt hại tài sản</w:t>
            </w:r>
          </w:p>
          <w:p w:rsidR="00D15920" w:rsidRPr="00381C2B" w:rsidRDefault="00D15920" w:rsidP="00BF258F">
            <w:pPr>
              <w:pStyle w:val="Nidung"/>
              <w:numPr>
                <w:ilvl w:val="0"/>
                <w:numId w:val="36"/>
              </w:numPr>
              <w:ind w:left="162" w:hanging="180"/>
              <w:rPr>
                <w:rFonts w:cs="Times New Roman"/>
                <w:color w:val="auto"/>
                <w:sz w:val="20"/>
                <w:szCs w:val="20"/>
              </w:rPr>
            </w:pPr>
            <w:r w:rsidRPr="00381C2B">
              <w:rPr>
                <w:rFonts w:cs="Times New Roman"/>
                <w:color w:val="auto"/>
                <w:sz w:val="20"/>
                <w:szCs w:val="20"/>
              </w:rPr>
              <w:t>90% hộ dân không nhận được thông tin cảnh báo sớm của địa phương</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pStyle w:val="Nidung"/>
              <w:rPr>
                <w:rFonts w:cs="Times New Roman"/>
                <w:color w:val="auto"/>
                <w:sz w:val="20"/>
                <w:szCs w:val="20"/>
              </w:rPr>
            </w:pPr>
            <w:r w:rsidRPr="00381C2B">
              <w:rPr>
                <w:rFonts w:cs="Times New Roman"/>
                <w:color w:val="auto"/>
                <w:sz w:val="20"/>
                <w:szCs w:val="20"/>
              </w:rPr>
              <w:t>Cao</w:t>
            </w:r>
          </w:p>
          <w:p w:rsidR="00D15920" w:rsidRPr="00381C2B" w:rsidRDefault="00D15920" w:rsidP="0093058D">
            <w:pPr>
              <w:pStyle w:val="Nidung"/>
              <w:rPr>
                <w:rFonts w:cs="Times New Roman"/>
                <w:color w:val="auto"/>
                <w:sz w:val="20"/>
                <w:szCs w:val="20"/>
              </w:rPr>
            </w:pPr>
            <w:r w:rsidRPr="00381C2B">
              <w:rPr>
                <w:rFonts w:cs="Times New Roman"/>
                <w:color w:val="auto"/>
                <w:sz w:val="20"/>
                <w:szCs w:val="20"/>
              </w:rPr>
              <w:t>(triều cường nước dân xảy ra h</w:t>
            </w:r>
            <w:r w:rsidR="00367546" w:rsidRPr="00381C2B">
              <w:rPr>
                <w:rFonts w:cs="Times New Roman"/>
                <w:color w:val="auto"/>
                <w:sz w:val="20"/>
                <w:szCs w:val="20"/>
              </w:rPr>
              <w:t>à</w:t>
            </w:r>
            <w:r w:rsidRPr="00381C2B">
              <w:rPr>
                <w:rFonts w:cs="Times New Roman"/>
                <w:color w:val="auto"/>
                <w:sz w:val="20"/>
                <w:szCs w:val="20"/>
              </w:rPr>
              <w:t>ng n</w:t>
            </w:r>
            <w:r w:rsidR="0093058D" w:rsidRPr="00381C2B">
              <w:rPr>
                <w:rFonts w:cs="Times New Roman"/>
                <w:color w:val="auto"/>
                <w:sz w:val="20"/>
                <w:szCs w:val="20"/>
              </w:rPr>
              <w:t>ăm làm cho</w:t>
            </w:r>
            <w:r w:rsidR="003F33B9">
              <w:rPr>
                <w:rFonts w:cs="Times New Roman"/>
                <w:color w:val="auto"/>
                <w:sz w:val="20"/>
                <w:szCs w:val="20"/>
              </w:rPr>
              <w:t xml:space="preserve"> </w:t>
            </w:r>
            <w:r w:rsidRPr="00381C2B">
              <w:rPr>
                <w:rFonts w:cs="Times New Roman"/>
                <w:color w:val="auto"/>
                <w:sz w:val="20"/>
                <w:szCs w:val="20"/>
              </w:rPr>
              <w:t>nhà ở xuống cấp</w:t>
            </w:r>
            <w:r w:rsidR="0093058D" w:rsidRPr="00381C2B">
              <w:rPr>
                <w:rFonts w:cs="Times New Roman"/>
                <w:color w:val="auto"/>
                <w:sz w:val="20"/>
                <w:szCs w:val="20"/>
              </w:rPr>
              <w:t xml:space="preserve"> nhanh</w:t>
            </w:r>
            <w:r w:rsidRPr="00381C2B">
              <w:rPr>
                <w:rFonts w:cs="Times New Roman"/>
                <w:color w:val="auto"/>
                <w:sz w:val="20"/>
                <w:szCs w:val="20"/>
              </w:rPr>
              <w:t xml:space="preserve">, nhà yếu, 90% hộ không nghe được cảnh </w:t>
            </w:r>
            <w:r w:rsidRPr="00381C2B">
              <w:rPr>
                <w:rFonts w:cs="Times New Roman"/>
                <w:color w:val="auto"/>
                <w:sz w:val="20"/>
                <w:szCs w:val="20"/>
              </w:rPr>
              <w:lastRenderedPageBreak/>
              <w:t>báo sớm của địa phương)</w:t>
            </w:r>
          </w:p>
        </w:tc>
      </w:tr>
      <w:tr w:rsidR="003C709F" w:rsidRPr="00381C2B" w:rsidTr="003C709F">
        <w:trPr>
          <w:gridAfter w:val="1"/>
          <w:wAfter w:w="1206" w:type="dxa"/>
          <w:trHeight w:val="241"/>
        </w:trPr>
        <w:tc>
          <w:tcPr>
            <w:tcW w:w="810" w:type="dxa"/>
            <w:vMerge/>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top w:val="single" w:sz="4" w:space="0" w:color="auto"/>
              <w:left w:val="single" w:sz="4" w:space="0" w:color="000000"/>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p>
        </w:tc>
        <w:tc>
          <w:tcPr>
            <w:tcW w:w="2588" w:type="dxa"/>
            <w:tcBorders>
              <w:top w:val="single" w:sz="4" w:space="0" w:color="auto"/>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Trẻ em: 257 (123 nữ)</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Người già: 63 (50 nữ)</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Người khuyết tật: 13 (7 nữ)</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Người nghèo: 5 (01 nữ)</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Phụ nữ mang thai: 11</w:t>
            </w:r>
          </w:p>
          <w:p w:rsidR="00417BB4" w:rsidRPr="00381C2B" w:rsidRDefault="00417BB4"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100%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hộ dân chưa được tập huấn về PCTT</w:t>
            </w:r>
          </w:p>
          <w:p w:rsidR="002223EF" w:rsidRPr="00381C2B" w:rsidRDefault="002223EF"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 xml:space="preserve">Tổ PCTT ấp không có trang bị an toàn (võ máy, áo phao, phao cứu sinh, đèn pin, loa cầm ty…) để thực hiện nhiệm </w:t>
            </w:r>
            <w:proofErr w:type="gramStart"/>
            <w:r w:rsidRPr="00381C2B">
              <w:rPr>
                <w:rFonts w:ascii="Times New Roman" w:hAnsi="Times New Roman" w:cs="Times New Roman"/>
                <w:sz w:val="20"/>
                <w:szCs w:val="20"/>
              </w:rPr>
              <w:t>vụ .</w:t>
            </w:r>
            <w:proofErr w:type="gramEnd"/>
          </w:p>
        </w:tc>
        <w:tc>
          <w:tcPr>
            <w:tcW w:w="216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23EF" w:rsidRPr="00381C2B" w:rsidRDefault="002223EF" w:rsidP="002223EF">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Ấp có Tổ PCTT với 10 người (có 02 nữ)</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Ấp có tổ chức hỗ trợ các hộ khó khăn khắc phục hậu sau triều rút</w:t>
            </w:r>
          </w:p>
        </w:tc>
        <w:tc>
          <w:tcPr>
            <w:tcW w:w="1620" w:type="dxa"/>
            <w:vMerge/>
            <w:tcBorders>
              <w:top w:val="single" w:sz="4" w:space="0" w:color="auto"/>
              <w:left w:val="single" w:sz="4" w:space="0" w:color="000000"/>
              <w:right w:val="single" w:sz="4" w:space="0" w:color="000000"/>
            </w:tcBorders>
            <w:shd w:val="clear" w:color="auto" w:fill="FFFFFF" w:themeFill="background1"/>
          </w:tcPr>
          <w:p w:rsidR="00D15920" w:rsidRPr="00381C2B" w:rsidRDefault="00D15920">
            <w:pPr>
              <w:pStyle w:val="Nidung"/>
              <w:rPr>
                <w:rFonts w:cs="Times New Roman"/>
                <w:color w:val="auto"/>
                <w:sz w:val="20"/>
                <w:szCs w:val="20"/>
              </w:rPr>
            </w:pPr>
          </w:p>
        </w:tc>
        <w:tc>
          <w:tcPr>
            <w:tcW w:w="1206" w:type="dxa"/>
            <w:vMerge/>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rPr>
                <w:rFonts w:cs="Times New Roman"/>
                <w:color w:val="auto"/>
                <w:sz w:val="20"/>
                <w:szCs w:val="20"/>
              </w:rPr>
            </w:pPr>
          </w:p>
        </w:tc>
      </w:tr>
      <w:tr w:rsidR="003C709F" w:rsidRPr="00381C2B" w:rsidTr="003C709F">
        <w:trPr>
          <w:gridAfter w:val="1"/>
          <w:wAfter w:w="1206" w:type="dxa"/>
          <w:trHeight w:val="241"/>
        </w:trPr>
        <w:tc>
          <w:tcPr>
            <w:tcW w:w="8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2223EF"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10-15% hộ dân chủ quan vì ở nơi triều cường nước dân thường xuyên xảy ra</w:t>
            </w:r>
          </w:p>
          <w:p w:rsidR="002223EF" w:rsidRPr="00381C2B" w:rsidRDefault="002223EF"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70% phụ nữ và trẻ em không biết bơi</w:t>
            </w:r>
          </w:p>
          <w:p w:rsidR="002223EF" w:rsidRPr="00381C2B" w:rsidRDefault="002223EF" w:rsidP="00BF258F">
            <w:pPr>
              <w:numPr>
                <w:ilvl w:val="0"/>
                <w:numId w:val="36"/>
              </w:numPr>
              <w:spacing w:after="0" w:line="240" w:lineRule="auto"/>
              <w:ind w:left="190" w:hanging="196"/>
              <w:rPr>
                <w:rFonts w:ascii="Times New Roman" w:hAnsi="Times New Roman" w:cs="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90% hộ dân có ý thức kinh nghiệm và có điều kiện kê đồ đạc tránh triều</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Tổ PCTT của ấp có kỹ năng bơi tốt, có sức khoẻ và nhiệt tình giúp dân</w:t>
            </w:r>
          </w:p>
        </w:tc>
        <w:tc>
          <w:tcPr>
            <w:tcW w:w="1620" w:type="dxa"/>
            <w:vMerge/>
            <w:tcBorders>
              <w:left w:val="single" w:sz="4" w:space="0" w:color="000000"/>
              <w:bottom w:val="single" w:sz="4" w:space="0" w:color="auto"/>
              <w:right w:val="single" w:sz="4" w:space="0" w:color="000000"/>
            </w:tcBorders>
            <w:shd w:val="clear" w:color="auto" w:fill="FFFFFF" w:themeFill="background1"/>
          </w:tcPr>
          <w:p w:rsidR="00D15920" w:rsidRPr="00381C2B" w:rsidRDefault="00D15920">
            <w:pPr>
              <w:pStyle w:val="Nidung"/>
              <w:rPr>
                <w:rFonts w:cs="Times New Roman"/>
                <w:color w:val="auto"/>
                <w:sz w:val="20"/>
                <w:szCs w:val="20"/>
              </w:rPr>
            </w:pPr>
          </w:p>
        </w:tc>
        <w:tc>
          <w:tcPr>
            <w:tcW w:w="120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5920" w:rsidRPr="00381C2B" w:rsidRDefault="00D15920">
            <w:pPr>
              <w:pStyle w:val="Nidung"/>
              <w:rPr>
                <w:rFonts w:cs="Times New Roman"/>
                <w:color w:val="auto"/>
                <w:sz w:val="20"/>
                <w:szCs w:val="20"/>
              </w:rPr>
            </w:pPr>
          </w:p>
        </w:tc>
      </w:tr>
      <w:tr w:rsidR="003C709F" w:rsidRPr="00381C2B" w:rsidTr="005D2FF0">
        <w:trPr>
          <w:gridAfter w:val="1"/>
          <w:wAfter w:w="1206" w:type="dxa"/>
          <w:trHeight w:val="241"/>
        </w:trPr>
        <w:tc>
          <w:tcPr>
            <w:tcW w:w="8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nước dâng</w:t>
            </w:r>
          </w:p>
          <w:p w:rsidR="00D15920" w:rsidRPr="00381C2B" w:rsidRDefault="00D15920">
            <w:pPr>
              <w:pStyle w:val="Nidung"/>
              <w:jc w:val="center"/>
              <w:rPr>
                <w:rFonts w:cs="Times New Roman"/>
                <w:color w:val="auto"/>
                <w:sz w:val="20"/>
                <w:szCs w:val="20"/>
              </w:rPr>
            </w:pPr>
          </w:p>
        </w:tc>
        <w:tc>
          <w:tcPr>
            <w:tcW w:w="11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Xéo Lá</w:t>
            </w:r>
          </w:p>
          <w:p w:rsidR="00D15920" w:rsidRPr="00381C2B" w:rsidRDefault="00D15920">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r w:rsidRPr="00381C2B">
              <w:rPr>
                <w:rFonts w:cs="Times New Roman"/>
                <w:color w:val="auto"/>
                <w:sz w:val="20"/>
                <w:szCs w:val="20"/>
              </w:rPr>
              <w:t>230</w:t>
            </w: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100% ấp bị ngập dưới 1m do triều cường nước dâng hang năm</w:t>
            </w:r>
          </w:p>
          <w:p w:rsidR="00417BB4" w:rsidRPr="00381C2B" w:rsidRDefault="00417BB4"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Nhà yếu, nhà tạm: </w:t>
            </w:r>
          </w:p>
          <w:p w:rsidR="00D15920" w:rsidRPr="00381C2B" w:rsidRDefault="00D1592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Đường nội đồng 100% đất đen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Có 03 cầu bê tông</w:t>
            </w:r>
          </w:p>
        </w:tc>
        <w:tc>
          <w:tcPr>
            <w:tcW w:w="1620" w:type="dxa"/>
            <w:vMerge w:val="restart"/>
            <w:tcBorders>
              <w:top w:val="single" w:sz="4" w:space="0" w:color="000000"/>
              <w:left w:val="single" w:sz="4" w:space="0" w:color="000000"/>
              <w:right w:val="single" w:sz="4" w:space="0" w:color="000000"/>
            </w:tcBorders>
            <w:shd w:val="clear" w:color="auto" w:fill="FFFFFF" w:themeFill="background1"/>
          </w:tcPr>
          <w:p w:rsidR="00D15920" w:rsidRPr="00381C2B" w:rsidRDefault="00D15920">
            <w:pPr>
              <w:pStyle w:val="Nidung"/>
              <w:rPr>
                <w:rFonts w:cs="Times New Roman"/>
                <w:color w:val="auto"/>
                <w:sz w:val="20"/>
                <w:szCs w:val="20"/>
              </w:rPr>
            </w:pPr>
          </w:p>
        </w:tc>
        <w:tc>
          <w:tcPr>
            <w:tcW w:w="120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rPr>
                <w:rFonts w:cs="Times New Roman"/>
                <w:color w:val="auto"/>
                <w:sz w:val="20"/>
                <w:szCs w:val="20"/>
              </w:rPr>
            </w:pPr>
          </w:p>
        </w:tc>
      </w:tr>
      <w:tr w:rsidR="003C709F" w:rsidRPr="00381C2B" w:rsidTr="005D2FF0">
        <w:trPr>
          <w:gridAfter w:val="1"/>
          <w:wAfter w:w="1206" w:type="dxa"/>
          <w:trHeight w:val="241"/>
        </w:trPr>
        <w:tc>
          <w:tcPr>
            <w:tcW w:w="81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D15920" w:rsidRPr="00381C2B" w:rsidRDefault="00D1592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Trẻ em: 280 (129 nữ)</w:t>
            </w:r>
          </w:p>
          <w:p w:rsidR="00D15920" w:rsidRPr="00381C2B" w:rsidRDefault="00D1592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già: 94 (45 nữ)</w:t>
            </w:r>
          </w:p>
          <w:p w:rsidR="00D15920" w:rsidRPr="00381C2B" w:rsidRDefault="00D1592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khuyết tật: 06 (02 nữ</w:t>
            </w:r>
          </w:p>
          <w:p w:rsidR="00D15920" w:rsidRPr="00381C2B" w:rsidRDefault="00D1592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nghèo: 02 (01 nữ)</w:t>
            </w:r>
          </w:p>
          <w:p w:rsidR="00D15920" w:rsidRPr="00381C2B" w:rsidRDefault="00D1592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Phụ nữ mang thai: 09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C3088F">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D15920" w:rsidRPr="00381C2B" w:rsidRDefault="00D15920" w:rsidP="00BF258F">
            <w:pPr>
              <w:numPr>
                <w:ilvl w:val="0"/>
                <w:numId w:val="36"/>
              </w:numPr>
              <w:spacing w:after="0" w:line="240" w:lineRule="auto"/>
              <w:ind w:left="190" w:hanging="196"/>
              <w:rPr>
                <w:rFonts w:ascii="Times New Roman" w:hAnsi="Times New Roman" w:cs="Times New Roman"/>
                <w:sz w:val="20"/>
                <w:szCs w:val="20"/>
              </w:rPr>
            </w:pPr>
            <w:r w:rsidRPr="00381C2B">
              <w:rPr>
                <w:rFonts w:ascii="Times New Roman" w:hAnsi="Times New Roman" w:cs="Times New Roman"/>
                <w:sz w:val="20"/>
                <w:szCs w:val="20"/>
              </w:rPr>
              <w:t>Ấp có Tổ PCTT với 10 người (có 02 nữ)</w:t>
            </w:r>
          </w:p>
          <w:p w:rsidR="00D15920" w:rsidRPr="00381C2B" w:rsidRDefault="00D1592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Ấp có tổ chức hỗ trợ các hộ khó khăn khắc phục hậu sau triều rút</w:t>
            </w:r>
          </w:p>
        </w:tc>
        <w:tc>
          <w:tcPr>
            <w:tcW w:w="1620" w:type="dxa"/>
            <w:vMerge/>
            <w:tcBorders>
              <w:left w:val="single" w:sz="4" w:space="0" w:color="000000"/>
              <w:right w:val="single" w:sz="4" w:space="0" w:color="000000"/>
            </w:tcBorders>
            <w:shd w:val="clear" w:color="auto" w:fill="FFFFFF" w:themeFill="background1"/>
          </w:tcPr>
          <w:p w:rsidR="00D15920" w:rsidRPr="00381C2B" w:rsidRDefault="00D15920">
            <w:pPr>
              <w:pStyle w:val="Nidung"/>
              <w:rPr>
                <w:rFonts w:cs="Times New Roman"/>
                <w:color w:val="auto"/>
                <w:sz w:val="20"/>
                <w:szCs w:val="20"/>
              </w:rPr>
            </w:pPr>
          </w:p>
        </w:tc>
        <w:tc>
          <w:tcPr>
            <w:tcW w:w="1206" w:type="dxa"/>
            <w:vMerge/>
            <w:tcBorders>
              <w:left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pStyle w:val="Nidung"/>
              <w:rPr>
                <w:rFonts w:cs="Times New Roman"/>
                <w:color w:val="auto"/>
                <w:sz w:val="20"/>
                <w:szCs w:val="20"/>
              </w:rPr>
            </w:pPr>
          </w:p>
        </w:tc>
      </w:tr>
      <w:tr w:rsidR="003C709F" w:rsidRPr="00381C2B" w:rsidTr="005D2FF0">
        <w:trPr>
          <w:gridAfter w:val="1"/>
          <w:wAfter w:w="1206" w:type="dxa"/>
          <w:trHeight w:val="241"/>
        </w:trPr>
        <w:tc>
          <w:tcPr>
            <w:tcW w:w="8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FFFFFF" w:themeFill="background1"/>
            <w:vAlign w:val="center"/>
          </w:tcPr>
          <w:p w:rsidR="00D15920" w:rsidRPr="00381C2B" w:rsidRDefault="00D15920">
            <w:pPr>
              <w:pStyle w:val="Nidung"/>
              <w:jc w:val="center"/>
              <w:rPr>
                <w:rFonts w:cs="Times New Roman"/>
                <w:color w:val="auto"/>
                <w:sz w:val="20"/>
                <w:szCs w:val="20"/>
              </w:rPr>
            </w:pPr>
          </w:p>
        </w:tc>
        <w:tc>
          <w:tcPr>
            <w:tcW w:w="2588"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D15920" w:rsidRPr="00381C2B" w:rsidRDefault="00D1592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20% người dân nghèo nhà yếu không có nơi kê cao đồ đạc tránh triều cường</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100% người dân chưa được tập huấn PCTT</w:t>
            </w:r>
          </w:p>
          <w:p w:rsidR="00417BB4" w:rsidRPr="00381C2B" w:rsidRDefault="00417BB4" w:rsidP="00BF258F">
            <w:pPr>
              <w:pStyle w:val="ListParagraph"/>
              <w:numPr>
                <w:ilvl w:val="0"/>
                <w:numId w:val="36"/>
              </w:numPr>
              <w:spacing w:after="0" w:line="240" w:lineRule="auto"/>
              <w:ind w:left="190" w:hanging="196"/>
              <w:jc w:val="both"/>
              <w:rPr>
                <w:rFonts w:ascii="Times New Roman" w:hAnsi="Times New Roman" w:cs="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D1592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80% hộ dân có ý thức kinh nghiệm và có điều kiện kê đồ đạc tránh triều</w:t>
            </w:r>
          </w:p>
          <w:p w:rsidR="00D15920" w:rsidRPr="00381C2B" w:rsidRDefault="00D1592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Tổ PCTT của ấp có kỹ năng bơi tốt, có sức khoẻ và nhiệt tình giúp dân</w:t>
            </w:r>
          </w:p>
        </w:tc>
        <w:tc>
          <w:tcPr>
            <w:tcW w:w="1620" w:type="dxa"/>
            <w:vMerge/>
            <w:tcBorders>
              <w:left w:val="single" w:sz="4" w:space="0" w:color="000000"/>
              <w:bottom w:val="single" w:sz="4" w:space="0" w:color="auto"/>
              <w:right w:val="single" w:sz="4" w:space="0" w:color="000000"/>
            </w:tcBorders>
            <w:shd w:val="clear" w:color="auto" w:fill="FFFFFF" w:themeFill="background1"/>
          </w:tcPr>
          <w:p w:rsidR="00D15920" w:rsidRPr="00381C2B" w:rsidRDefault="00D15920">
            <w:pPr>
              <w:pStyle w:val="Nidung"/>
              <w:rPr>
                <w:rFonts w:cs="Times New Roman"/>
                <w:color w:val="auto"/>
                <w:sz w:val="20"/>
                <w:szCs w:val="20"/>
              </w:rPr>
            </w:pPr>
          </w:p>
        </w:tc>
        <w:tc>
          <w:tcPr>
            <w:tcW w:w="120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5920" w:rsidRPr="00381C2B" w:rsidRDefault="00D15920">
            <w:pPr>
              <w:pStyle w:val="Nidung"/>
              <w:rPr>
                <w:rFonts w:cs="Times New Roman"/>
                <w:color w:val="auto"/>
                <w:sz w:val="20"/>
                <w:szCs w:val="20"/>
              </w:rPr>
            </w:pPr>
          </w:p>
        </w:tc>
      </w:tr>
      <w:tr w:rsidR="003C709F" w:rsidRPr="00381C2B" w:rsidTr="005D2FF0">
        <w:trPr>
          <w:gridAfter w:val="1"/>
          <w:wAfter w:w="1206" w:type="dxa"/>
          <w:trHeight w:val="300"/>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nước </w:t>
            </w:r>
            <w:r w:rsidRPr="00381C2B">
              <w:rPr>
                <w:rFonts w:ascii="Times New Roman" w:hAnsi="Times New Roman" w:cs="Times New Roman"/>
                <w:b/>
                <w:sz w:val="20"/>
                <w:szCs w:val="20"/>
              </w:rPr>
              <w:lastRenderedPageBreak/>
              <w:t>dâng</w:t>
            </w:r>
          </w:p>
          <w:p w:rsidR="00D15920" w:rsidRPr="00381C2B" w:rsidRDefault="00D15920">
            <w:pPr>
              <w:spacing w:after="0" w:line="240" w:lineRule="auto"/>
              <w:jc w:val="center"/>
              <w:rPr>
                <w:rFonts w:ascii="Times New Roman" w:hAnsi="Times New Roman" w:cs="Times New Roman"/>
                <w:sz w:val="20"/>
                <w:szCs w:val="20"/>
              </w:rPr>
            </w:pP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b/>
                <w:sz w:val="20"/>
                <w:szCs w:val="20"/>
              </w:rPr>
            </w:pPr>
            <w:r w:rsidRPr="00381C2B">
              <w:rPr>
                <w:rFonts w:ascii="Times New Roman" w:eastAsia="Arial Unicode MS" w:hAnsi="Times New Roman" w:cs="Times New Roman"/>
                <w:b/>
                <w:i/>
                <w:sz w:val="20"/>
                <w:szCs w:val="20"/>
                <w:lang w:val="fr-FR"/>
              </w:rPr>
              <w:lastRenderedPageBreak/>
              <w:t>Ấp Cây Phước</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5920" w:rsidRPr="00381C2B" w:rsidRDefault="00D15920">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150 hộ</w:t>
            </w:r>
          </w:p>
        </w:tc>
        <w:tc>
          <w:tcPr>
            <w:tcW w:w="258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Nhà yếu 34/150 hộ</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100% đường đất đen theo </w:t>
            </w:r>
            <w:r w:rsidRPr="00381C2B">
              <w:rPr>
                <w:rFonts w:ascii="Times New Roman" w:hAnsi="Times New Roman" w:cs="Times New Roman"/>
                <w:sz w:val="20"/>
                <w:szCs w:val="20"/>
              </w:rPr>
              <w:lastRenderedPageBreak/>
              <w:t>bờ vuông</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100% đường đất đen liên ấp theo bờ bao vuông tôm</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ở xa trạm y tế xã nên khó khăn cho việc chữa trị bệnh và sơ cấp cứu.</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Học sinh phải đi học xa do không có trường học trên địa bàn ấp</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chưa có nhà Văn hóa và xa trụ sở UBND</w:t>
            </w:r>
          </w:p>
          <w:p w:rsidR="00367546" w:rsidRPr="00381C2B" w:rsidRDefault="00367546"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Tổ PCTT ấp không có trang bị an toàn (võ máy, áo phao, phao cứu sinh, đèn pin, loa cầm ty…) để thực hiện nhiệm </w:t>
            </w:r>
            <w:proofErr w:type="gramStart"/>
            <w:r w:rsidRPr="00381C2B">
              <w:rPr>
                <w:rFonts w:ascii="Times New Roman" w:hAnsi="Times New Roman" w:cs="Times New Roman"/>
                <w:sz w:val="20"/>
                <w:szCs w:val="20"/>
              </w:rPr>
              <w:t>vụ .</w:t>
            </w:r>
            <w:proofErr w:type="gramEnd"/>
          </w:p>
        </w:tc>
        <w:tc>
          <w:tcPr>
            <w:tcW w:w="216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Nhà kiên cố 43/150 nhà</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lastRenderedPageBreak/>
              <w:t>Nhà bán kiên cố 64/150 nhà</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90% hộ gia đình có phương tiện đi lại:</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Có</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2 cụm loa đang sử dụng tốt.</w:t>
            </w:r>
          </w:p>
          <w:p w:rsidR="00D15920" w:rsidRPr="00381C2B" w:rsidRDefault="00D15920">
            <w:pPr>
              <w:pStyle w:val="ListParagraph"/>
              <w:spacing w:after="0" w:line="240" w:lineRule="auto"/>
              <w:ind w:left="38"/>
              <w:rPr>
                <w:rFonts w:ascii="Times New Roman" w:hAnsi="Times New Roman" w:cs="Times New Roman"/>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Nguy cơ thiệt hại về tính mạng khi triều </w:t>
            </w:r>
            <w:r w:rsidRPr="00381C2B">
              <w:rPr>
                <w:rFonts w:ascii="Times New Roman" w:hAnsi="Times New Roman" w:cs="Times New Roman"/>
                <w:sz w:val="20"/>
                <w:szCs w:val="20"/>
              </w:rPr>
              <w:lastRenderedPageBreak/>
              <w:t>cường dâng cao đột ngột.</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Nhà ở bị hư hỏng, </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Hư hỏng một số vật dụng trong gia đình.</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Nguy cơ thiệt hại về tính mạng khi làm công tác ứng cứu do thiếu phương tiện an toàn</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pStyle w:val="ListParagraph"/>
              <w:spacing w:after="0" w:line="240" w:lineRule="auto"/>
              <w:ind w:left="0"/>
              <w:jc w:val="both"/>
              <w:rPr>
                <w:rFonts w:ascii="Times New Roman" w:hAnsi="Times New Roman" w:cs="Times New Roman"/>
                <w:b/>
                <w:i/>
                <w:sz w:val="20"/>
                <w:szCs w:val="20"/>
              </w:rPr>
            </w:pPr>
            <w:r w:rsidRPr="00381C2B">
              <w:rPr>
                <w:rFonts w:ascii="Times New Roman" w:hAnsi="Times New Roman" w:cs="Times New Roman"/>
                <w:b/>
                <w:i/>
                <w:sz w:val="20"/>
                <w:szCs w:val="20"/>
              </w:rPr>
              <w:lastRenderedPageBreak/>
              <w:t>Trung bình</w:t>
            </w:r>
          </w:p>
          <w:p w:rsidR="00D15920" w:rsidRPr="00381C2B" w:rsidRDefault="00367546">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rPr>
              <w:t>(</w:t>
            </w:r>
            <w:r w:rsidR="00D15920" w:rsidRPr="00381C2B">
              <w:rPr>
                <w:rFonts w:ascii="Times New Roman" w:hAnsi="Times New Roman" w:cs="Times New Roman"/>
                <w:sz w:val="20"/>
                <w:szCs w:val="20"/>
              </w:rPr>
              <w:t>chỉ có 25 % hộ nhà yếu,</w:t>
            </w:r>
            <w:r w:rsidR="003F33B9">
              <w:rPr>
                <w:rFonts w:ascii="Times New Roman" w:hAnsi="Times New Roman" w:cs="Times New Roman"/>
                <w:sz w:val="20"/>
                <w:szCs w:val="20"/>
              </w:rPr>
              <w:t xml:space="preserve"> </w:t>
            </w:r>
            <w:r w:rsidR="00D15920" w:rsidRPr="00381C2B">
              <w:rPr>
                <w:rFonts w:ascii="Times New Roman" w:hAnsi="Times New Roman" w:cs="Times New Roman"/>
                <w:sz w:val="20"/>
                <w:szCs w:val="20"/>
              </w:rPr>
              <w:lastRenderedPageBreak/>
              <w:t>90% hộ có thuyền dung để làm phương tiện ứng cứu)</w:t>
            </w:r>
          </w:p>
        </w:tc>
      </w:tr>
      <w:tr w:rsidR="003C709F" w:rsidRPr="00381C2B" w:rsidTr="005D2FF0">
        <w:trPr>
          <w:gridAfter w:val="1"/>
          <w:wAfter w:w="1206" w:type="dxa"/>
          <w:trHeight w:val="300"/>
        </w:trPr>
        <w:tc>
          <w:tcPr>
            <w:tcW w:w="81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sz w:val="20"/>
                <w:szCs w:val="20"/>
              </w:rPr>
            </w:pPr>
          </w:p>
        </w:tc>
        <w:tc>
          <w:tcPr>
            <w:tcW w:w="116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sz w:val="20"/>
                <w:szCs w:val="20"/>
              </w:rPr>
            </w:pPr>
          </w:p>
        </w:tc>
        <w:tc>
          <w:tcPr>
            <w:tcW w:w="74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D15920" w:rsidRPr="00381C2B" w:rsidRDefault="00D15920">
            <w:pPr>
              <w:spacing w:after="0" w:line="240" w:lineRule="auto"/>
              <w:rPr>
                <w:rFonts w:ascii="Times New Roman" w:hAnsi="Times New Roman" w:cs="Times New Roman"/>
                <w:sz w:val="20"/>
                <w:szCs w:val="20"/>
              </w:rPr>
            </w:pPr>
          </w:p>
        </w:tc>
        <w:tc>
          <w:tcPr>
            <w:tcW w:w="258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*Tổ chức, Xã Hôi:</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Vùng nước dâng trên 1m(100% nhà ở bị ngập)</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Đối tượng DBTT gồm: 177 trẻ em (117 nữ)</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Người già: 53 (28 nữ)/709 khẩu</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Người khuyết tật: 4 (2 nữ)/709 khẩu và 6 người nghèo, 03 phụ nữ đang mang thai</w:t>
            </w:r>
          </w:p>
          <w:p w:rsidR="00D15920" w:rsidRPr="00381C2B" w:rsidRDefault="00D15920" w:rsidP="00BF258F">
            <w:pPr>
              <w:pStyle w:val="ListParagraph"/>
              <w:numPr>
                <w:ilvl w:val="0"/>
                <w:numId w:val="36"/>
              </w:numPr>
              <w:spacing w:after="0" w:line="240" w:lineRule="auto"/>
              <w:ind w:left="143" w:hanging="143"/>
              <w:jc w:val="both"/>
              <w:rPr>
                <w:rFonts w:ascii="Times New Roman" w:hAnsi="Times New Roman" w:cs="Times New Roman"/>
                <w:sz w:val="20"/>
                <w:szCs w:val="20"/>
              </w:rPr>
            </w:pPr>
            <w:r w:rsidRPr="00381C2B">
              <w:rPr>
                <w:rFonts w:ascii="Times New Roman" w:hAnsi="Times New Roman" w:cs="Times New Roman"/>
                <w:sz w:val="20"/>
                <w:szCs w:val="20"/>
              </w:rPr>
              <w:t>Xa trạm y tế xã khoảng 12km), tổ chức đi lại khó khăn, chủ yếu là đường thủy.</w:t>
            </w:r>
          </w:p>
          <w:p w:rsidR="00D15920" w:rsidRPr="00381C2B" w:rsidRDefault="00D15920" w:rsidP="00BF258F">
            <w:pPr>
              <w:pStyle w:val="ListParagraph"/>
              <w:numPr>
                <w:ilvl w:val="0"/>
                <w:numId w:val="36"/>
              </w:numPr>
              <w:spacing w:after="0" w:line="240" w:lineRule="auto"/>
              <w:ind w:left="143" w:hanging="143"/>
              <w:jc w:val="both"/>
              <w:rPr>
                <w:rFonts w:ascii="Times New Roman" w:hAnsi="Times New Roman" w:cs="Times New Roman"/>
                <w:sz w:val="20"/>
                <w:szCs w:val="20"/>
              </w:rPr>
            </w:pPr>
            <w:r w:rsidRPr="00381C2B">
              <w:rPr>
                <w:rFonts w:ascii="Times New Roman" w:hAnsi="Times New Roman" w:cs="Times New Roman"/>
                <w:sz w:val="20"/>
                <w:szCs w:val="20"/>
              </w:rPr>
              <w:t>Trên 80% hộ không sắm</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áo phao</w:t>
            </w:r>
          </w:p>
        </w:tc>
        <w:tc>
          <w:tcPr>
            <w:tcW w:w="216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D15920" w:rsidRPr="00381C2B" w:rsidRDefault="00D15920" w:rsidP="00C3088F">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*Tổ chức, Xã Hôi:</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Lực lượng dân quân tại chỗ (142 người, trong đó 70% nam, 30% nữ) phỗi hợp với ngành đoàn thể ấp tuyên truyền vận động, sử dụng loa cầm tay khi có thiên tai xảy ra.</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90% phương tiện ứng cứu huy động được từ các hộ gia đình.</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20% hộ có trẻ em có</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sắm áo phap</w:t>
            </w:r>
          </w:p>
        </w:tc>
        <w:tc>
          <w:tcPr>
            <w:tcW w:w="162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D15920" w:rsidRPr="00381C2B" w:rsidRDefault="00D15920">
            <w:pPr>
              <w:spacing w:after="0" w:line="240" w:lineRule="auto"/>
              <w:rPr>
                <w:rFonts w:ascii="Times New Roman" w:hAnsi="Times New Roman" w:cs="Times New Roman"/>
                <w:sz w:val="20"/>
                <w:szCs w:val="20"/>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sz w:val="20"/>
                <w:szCs w:val="20"/>
              </w:rPr>
            </w:pPr>
          </w:p>
        </w:tc>
      </w:tr>
      <w:tr w:rsidR="003C709F" w:rsidRPr="00381C2B" w:rsidTr="005D2FF0">
        <w:trPr>
          <w:gridAfter w:val="1"/>
          <w:wAfter w:w="1206" w:type="dxa"/>
          <w:trHeight w:val="300"/>
        </w:trPr>
        <w:tc>
          <w:tcPr>
            <w:tcW w:w="810"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sz w:val="20"/>
                <w:szCs w:val="20"/>
              </w:rPr>
            </w:pPr>
          </w:p>
        </w:tc>
        <w:tc>
          <w:tcPr>
            <w:tcW w:w="1165"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sz w:val="20"/>
                <w:szCs w:val="20"/>
              </w:rPr>
            </w:pPr>
          </w:p>
        </w:tc>
        <w:tc>
          <w:tcPr>
            <w:tcW w:w="74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D15920" w:rsidRPr="00381C2B" w:rsidRDefault="00D15920">
            <w:pPr>
              <w:spacing w:after="0" w:line="240" w:lineRule="auto"/>
              <w:rPr>
                <w:rFonts w:ascii="Times New Roman" w:hAnsi="Times New Roman" w:cs="Times New Roman"/>
                <w:sz w:val="20"/>
                <w:szCs w:val="20"/>
              </w:rPr>
            </w:pPr>
          </w:p>
        </w:tc>
        <w:tc>
          <w:tcPr>
            <w:tcW w:w="258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rsidP="002C285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D15920" w:rsidP="00BF258F">
            <w:pPr>
              <w:pStyle w:val="ListParagraph"/>
              <w:numPr>
                <w:ilvl w:val="0"/>
                <w:numId w:val="36"/>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Một số hộ dân chưa có kỹ năng trong phòng ngừa thủy triều dân cao</w:t>
            </w:r>
          </w:p>
          <w:p w:rsidR="00D15920" w:rsidRPr="00381C2B" w:rsidRDefault="00D15920" w:rsidP="00BF258F">
            <w:pPr>
              <w:pStyle w:val="ListParagraph"/>
              <w:numPr>
                <w:ilvl w:val="0"/>
                <w:numId w:val="36"/>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10% Phụ nữ, người già, trẻ em không biết bơi</w:t>
            </w:r>
          </w:p>
          <w:p w:rsidR="00D15920" w:rsidRPr="00381C2B" w:rsidRDefault="00367546" w:rsidP="00BF258F">
            <w:pPr>
              <w:pStyle w:val="ListParagraph"/>
              <w:numPr>
                <w:ilvl w:val="0"/>
                <w:numId w:val="36"/>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30-40% </w:t>
            </w:r>
            <w:r w:rsidR="00D15920" w:rsidRPr="00381C2B">
              <w:rPr>
                <w:rFonts w:ascii="Times New Roman" w:hAnsi="Times New Roman" w:cs="Times New Roman"/>
                <w:sz w:val="20"/>
                <w:szCs w:val="20"/>
              </w:rPr>
              <w:t>người dân chưa có ý thức kê cao đồ đạc, vật dụng trong gia đình</w:t>
            </w:r>
          </w:p>
          <w:p w:rsidR="00367546" w:rsidRPr="00381C2B" w:rsidRDefault="00367546"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100% hộ chưa được tập huấn kiến thức PCTT</w:t>
            </w:r>
          </w:p>
          <w:p w:rsidR="00367546" w:rsidRPr="00381C2B" w:rsidRDefault="00367546" w:rsidP="00367546">
            <w:pPr>
              <w:pStyle w:val="ListParagraph"/>
              <w:spacing w:after="0" w:line="240" w:lineRule="auto"/>
              <w:ind w:left="780"/>
              <w:rPr>
                <w:rFonts w:ascii="Times New Roman" w:hAnsi="Times New Roman" w:cs="Times New Roman"/>
                <w:sz w:val="20"/>
                <w:szCs w:val="20"/>
              </w:rPr>
            </w:pPr>
          </w:p>
        </w:tc>
        <w:tc>
          <w:tcPr>
            <w:tcW w:w="216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D15920" w:rsidRPr="00381C2B" w:rsidRDefault="00D15920" w:rsidP="002C285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D15920" w:rsidP="00BF258F">
            <w:pPr>
              <w:pStyle w:val="ListParagraph"/>
              <w:numPr>
                <w:ilvl w:val="0"/>
                <w:numId w:val="36"/>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70% hộ dân có kinh nghiệm trong phòng ngừa thủy triều dâng cao</w:t>
            </w:r>
          </w:p>
          <w:p w:rsidR="00D15920" w:rsidRPr="00381C2B" w:rsidRDefault="00D15920" w:rsidP="00BF258F">
            <w:pPr>
              <w:pStyle w:val="ListParagraph"/>
              <w:numPr>
                <w:ilvl w:val="0"/>
                <w:numId w:val="36"/>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90% người dân trên địa bàn ấp đều biết bơi.</w:t>
            </w:r>
          </w:p>
          <w:p w:rsidR="00D15920" w:rsidRPr="00381C2B" w:rsidRDefault="00D15920" w:rsidP="00BF258F">
            <w:pPr>
              <w:pStyle w:val="ListParagraph"/>
              <w:numPr>
                <w:ilvl w:val="0"/>
                <w:numId w:val="36"/>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Đại đa số người dân có ý thức kê cao đồ đạc, vật dụng trong gia đình.</w:t>
            </w:r>
          </w:p>
        </w:tc>
        <w:tc>
          <w:tcPr>
            <w:tcW w:w="162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D15920" w:rsidRPr="00381C2B" w:rsidRDefault="00D15920">
            <w:pPr>
              <w:spacing w:after="0" w:line="240" w:lineRule="auto"/>
              <w:rPr>
                <w:rFonts w:ascii="Times New Roman" w:hAnsi="Times New Roman" w:cs="Times New Roman"/>
                <w:sz w:val="20"/>
                <w:szCs w:val="20"/>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sz w:val="20"/>
                <w:szCs w:val="20"/>
              </w:rPr>
            </w:pPr>
          </w:p>
        </w:tc>
      </w:tr>
      <w:tr w:rsidR="003C709F" w:rsidRPr="00381C2B" w:rsidTr="005D2FF0">
        <w:trPr>
          <w:gridAfter w:val="1"/>
          <w:wAfter w:w="1206" w:type="dxa"/>
          <w:trHeight w:val="300"/>
        </w:trPr>
        <w:tc>
          <w:tcPr>
            <w:tcW w:w="810"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717A4C" w:rsidRPr="00381C2B" w:rsidRDefault="00717A4C" w:rsidP="00717A4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nước dâng</w:t>
            </w:r>
          </w:p>
          <w:p w:rsidR="00D15920" w:rsidRPr="00381C2B" w:rsidRDefault="00D15920">
            <w:pPr>
              <w:spacing w:after="0" w:line="240" w:lineRule="auto"/>
              <w:jc w:val="center"/>
              <w:rPr>
                <w:rFonts w:ascii="Times New Roman" w:hAnsi="Times New Roman" w:cs="Times New Roman"/>
                <w:b/>
                <w:sz w:val="20"/>
                <w:szCs w:val="20"/>
              </w:rPr>
            </w:pPr>
          </w:p>
        </w:tc>
        <w:tc>
          <w:tcPr>
            <w:tcW w:w="1165"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D15920" w:rsidRPr="00381C2B" w:rsidRDefault="00D15920">
            <w:pPr>
              <w:spacing w:after="0" w:line="240" w:lineRule="auto"/>
              <w:jc w:val="center"/>
              <w:rPr>
                <w:rFonts w:ascii="Times New Roman" w:hAnsi="Times New Roman" w:cs="Times New Roman"/>
                <w:sz w:val="20"/>
                <w:szCs w:val="20"/>
                <w:lang w:val="vi-VN"/>
              </w:rPr>
            </w:pPr>
            <w:r w:rsidRPr="00381C2B">
              <w:rPr>
                <w:rFonts w:ascii="Times New Roman" w:hAnsi="Times New Roman" w:cs="Times New Roman"/>
                <w:sz w:val="20"/>
                <w:szCs w:val="20"/>
                <w:lang w:val="vi-VN"/>
              </w:rPr>
              <w:t>Ấp Xưởng Tiện</w:t>
            </w:r>
          </w:p>
        </w:tc>
        <w:tc>
          <w:tcPr>
            <w:tcW w:w="742" w:type="dxa"/>
            <w:vMerge w:val="restart"/>
            <w:tcBorders>
              <w:top w:val="single" w:sz="4" w:space="0" w:color="auto"/>
              <w:left w:val="single" w:sz="4" w:space="0" w:color="auto"/>
              <w:right w:val="single" w:sz="4" w:space="0" w:color="auto"/>
            </w:tcBorders>
            <w:shd w:val="clear" w:color="auto" w:fill="FFFFFF" w:themeFill="background1"/>
            <w:vAlign w:val="center"/>
          </w:tcPr>
          <w:p w:rsidR="00D15920" w:rsidRPr="00381C2B" w:rsidRDefault="00D15920">
            <w:pPr>
              <w:spacing w:after="0" w:line="240" w:lineRule="auto"/>
              <w:jc w:val="center"/>
              <w:rPr>
                <w:rFonts w:ascii="Times New Roman" w:eastAsia="Times New Roman" w:hAnsi="Times New Roman" w:cs="Times New Roman"/>
                <w:sz w:val="20"/>
                <w:szCs w:val="20"/>
              </w:rPr>
            </w:pPr>
          </w:p>
          <w:p w:rsidR="00D15920" w:rsidRPr="00381C2B" w:rsidRDefault="00D15920">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199</w:t>
            </w:r>
          </w:p>
        </w:tc>
        <w:tc>
          <w:tcPr>
            <w:tcW w:w="258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D15920" w:rsidRPr="00381C2B" w:rsidRDefault="00D15920" w:rsidP="00BF258F">
            <w:pPr>
              <w:pStyle w:val="ListParagraph"/>
              <w:numPr>
                <w:ilvl w:val="0"/>
                <w:numId w:val="36"/>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Nhà yếu 51/199 hộ, nhà tạm 9/199 hộ.</w:t>
            </w:r>
          </w:p>
          <w:p w:rsidR="00D15920" w:rsidRPr="00381C2B" w:rsidRDefault="00D15920" w:rsidP="00BF258F">
            <w:pPr>
              <w:pStyle w:val="ListParagraph"/>
              <w:numPr>
                <w:ilvl w:val="0"/>
                <w:numId w:val="36"/>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Xa trạm y tế (khoảng 25km đường thủy, 40km đường bộ)</w:t>
            </w:r>
          </w:p>
          <w:p w:rsidR="00D15920" w:rsidRPr="00381C2B" w:rsidRDefault="00D15920" w:rsidP="00BF258F">
            <w:pPr>
              <w:pStyle w:val="ListParagraph"/>
              <w:numPr>
                <w:ilvl w:val="0"/>
                <w:numId w:val="36"/>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Ấp nằm gần biển và nằm trong vùng trũng nên bị triều cường nước ngập 100% trên 1m</w:t>
            </w:r>
          </w:p>
          <w:p w:rsidR="00D15920" w:rsidRPr="00381C2B" w:rsidRDefault="00D15920" w:rsidP="00BF258F">
            <w:pPr>
              <w:pStyle w:val="ListParagraph"/>
              <w:numPr>
                <w:ilvl w:val="0"/>
                <w:numId w:val="36"/>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Chỉ mới có 01 cụm loa truyền thanh không dây</w:t>
            </w:r>
            <w:r w:rsidR="00367546" w:rsidRPr="00381C2B">
              <w:rPr>
                <w:rFonts w:ascii="Times New Roman" w:hAnsi="Times New Roman" w:cs="Times New Roman"/>
                <w:sz w:val="20"/>
                <w:szCs w:val="20"/>
              </w:rPr>
              <w:t xml:space="preserve"> nên </w:t>
            </w:r>
            <w:r w:rsidR="00367546" w:rsidRPr="00381C2B">
              <w:rPr>
                <w:rFonts w:ascii="Times New Roman" w:hAnsi="Times New Roman" w:cs="Times New Roman"/>
                <w:sz w:val="20"/>
                <w:szCs w:val="20"/>
              </w:rPr>
              <w:lastRenderedPageBreak/>
              <w:t>còn khoảng 80% hộ dân không nghe được thông tin cảnh báo sớm của địa phương.</w:t>
            </w:r>
          </w:p>
          <w:p w:rsidR="00D15920" w:rsidRPr="00381C2B" w:rsidRDefault="00D15920" w:rsidP="00BF258F">
            <w:pPr>
              <w:pStyle w:val="ListParagraph"/>
              <w:numPr>
                <w:ilvl w:val="0"/>
                <w:numId w:val="36"/>
              </w:numPr>
              <w:spacing w:after="0" w:line="240" w:lineRule="auto"/>
              <w:ind w:left="174" w:hanging="180"/>
              <w:rPr>
                <w:rFonts w:ascii="Times New Roman" w:hAnsi="Times New Roman" w:cs="Times New Roman"/>
                <w:sz w:val="20"/>
                <w:szCs w:val="20"/>
              </w:rPr>
            </w:pPr>
          </w:p>
        </w:tc>
        <w:tc>
          <w:tcPr>
            <w:tcW w:w="216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D15920" w:rsidRPr="00381C2B" w:rsidRDefault="00D15920" w:rsidP="00590D83">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Nhà kiên cố 59/199, bán kiên cố 80/199 hộ.</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Có nhà sinh hoạt văn hoá ấp mới xây dựng.</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100% hộ dân có phương tiện đi lại, nghe nhìn (vỏ máy, tivi, radio, loa phát thanh) </w:t>
            </w:r>
          </w:p>
          <w:p w:rsidR="00D15920" w:rsidRPr="00381C2B" w:rsidRDefault="00D15920" w:rsidP="00BF258F">
            <w:pPr>
              <w:pStyle w:val="ListParagraph"/>
              <w:numPr>
                <w:ilvl w:val="0"/>
                <w:numId w:val="36"/>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Có đường</w:t>
            </w:r>
            <w:r w:rsidRPr="00381C2B">
              <w:rPr>
                <w:rFonts w:ascii="Times New Roman" w:eastAsia="Times New Roman" w:hAnsi="Times New Roman" w:cs="Times New Roman"/>
                <w:sz w:val="20"/>
                <w:szCs w:val="20"/>
              </w:rPr>
              <w:t xml:space="preserve"> Hồ Chí </w:t>
            </w:r>
            <w:r w:rsidRPr="00381C2B">
              <w:rPr>
                <w:rFonts w:ascii="Times New Roman" w:eastAsia="Times New Roman" w:hAnsi="Times New Roman" w:cs="Times New Roman"/>
                <w:sz w:val="20"/>
                <w:szCs w:val="20"/>
              </w:rPr>
              <w:lastRenderedPageBreak/>
              <w:t>Minh che chắn.</w:t>
            </w:r>
          </w:p>
          <w:p w:rsidR="00D15920" w:rsidRPr="00381C2B" w:rsidRDefault="00D15920" w:rsidP="00BF258F">
            <w:pPr>
              <w:pStyle w:val="ListParagraph"/>
              <w:numPr>
                <w:ilvl w:val="0"/>
                <w:numId w:val="36"/>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D15920" w:rsidRPr="00381C2B" w:rsidRDefault="00D15920" w:rsidP="00BF258F">
            <w:pPr>
              <w:pStyle w:val="ListParagraph"/>
              <w:numPr>
                <w:ilvl w:val="0"/>
                <w:numId w:val="36"/>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Khoảng 15% hộ dân sống gần loa truyền thanh có thể nghe được thong tin cảnh báo sớm của địa phương</w:t>
            </w:r>
          </w:p>
          <w:p w:rsidR="00D15920" w:rsidRPr="00381C2B" w:rsidRDefault="00D15920">
            <w:pPr>
              <w:pStyle w:val="ListParagraph"/>
              <w:spacing w:after="0" w:line="240" w:lineRule="auto"/>
              <w:ind w:left="38"/>
              <w:jc w:val="both"/>
              <w:rPr>
                <w:rFonts w:ascii="Times New Roman" w:hAnsi="Times New Roman" w:cs="Times New Roman"/>
                <w:sz w:val="20"/>
                <w:szCs w:val="20"/>
              </w:rPr>
            </w:pPr>
          </w:p>
        </w:tc>
        <w:tc>
          <w:tcPr>
            <w:tcW w:w="1620" w:type="dxa"/>
            <w:vMerge w:val="restart"/>
            <w:tcBorders>
              <w:top w:val="single" w:sz="4" w:space="0" w:color="auto"/>
              <w:left w:val="single" w:sz="4" w:space="0" w:color="auto"/>
              <w:right w:val="single" w:sz="4" w:space="0" w:color="auto"/>
            </w:tcBorders>
            <w:shd w:val="clear" w:color="auto" w:fill="FFFFFF" w:themeFill="background1"/>
          </w:tcPr>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lastRenderedPageBreak/>
              <w:t>Nguy cơ thiệt hại nhà cửa (sập, tốc mái) mất mát tài sản (trôi, ướt)</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Nguy cơ xảy ra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 xml:space="preserve"> nạn về điện, tai nạn giao thông đường thủy.</w:t>
            </w:r>
          </w:p>
          <w:p w:rsidR="00D15920" w:rsidRPr="00381C2B" w:rsidRDefault="00D15920">
            <w:pPr>
              <w:spacing w:after="0" w:line="240" w:lineRule="auto"/>
              <w:rPr>
                <w:rFonts w:ascii="Times New Roman" w:hAnsi="Times New Roman" w:cs="Times New Roman"/>
                <w:sz w:val="20"/>
                <w:szCs w:val="20"/>
              </w:rPr>
            </w:pPr>
          </w:p>
        </w:tc>
        <w:tc>
          <w:tcPr>
            <w:tcW w:w="1206"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93058D" w:rsidRPr="00381C2B" w:rsidRDefault="0093058D" w:rsidP="0093058D">
            <w:pPr>
              <w:pStyle w:val="Nidung"/>
              <w:rPr>
                <w:rFonts w:cs="Times New Roman"/>
                <w:color w:val="auto"/>
                <w:sz w:val="20"/>
                <w:szCs w:val="20"/>
              </w:rPr>
            </w:pPr>
            <w:r w:rsidRPr="00381C2B">
              <w:rPr>
                <w:rFonts w:cs="Times New Roman"/>
                <w:color w:val="auto"/>
                <w:sz w:val="20"/>
                <w:szCs w:val="20"/>
              </w:rPr>
              <w:t>Cao</w:t>
            </w:r>
          </w:p>
          <w:p w:rsidR="00D15920" w:rsidRPr="00381C2B" w:rsidRDefault="0093058D" w:rsidP="0093058D">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(triều cường nước dân xảy ra hàng năm làm cho</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nhà ở xuống cấp nhanh, nhà yếu, 80% hộ không nghe được cảnh báo sớm của </w:t>
            </w:r>
            <w:r w:rsidRPr="00381C2B">
              <w:rPr>
                <w:rFonts w:ascii="Times New Roman" w:hAnsi="Times New Roman" w:cs="Times New Roman"/>
                <w:sz w:val="20"/>
                <w:szCs w:val="20"/>
              </w:rPr>
              <w:lastRenderedPageBreak/>
              <w:t>địa phương)</w:t>
            </w:r>
          </w:p>
          <w:p w:rsidR="0093058D" w:rsidRPr="00381C2B" w:rsidRDefault="0093058D" w:rsidP="0093058D">
            <w:pPr>
              <w:spacing w:after="0" w:line="240" w:lineRule="auto"/>
              <w:rPr>
                <w:rFonts w:ascii="Times New Roman" w:hAnsi="Times New Roman" w:cs="Times New Roman"/>
                <w:sz w:val="20"/>
                <w:szCs w:val="20"/>
              </w:rPr>
            </w:pPr>
          </w:p>
          <w:p w:rsidR="0093058D" w:rsidRPr="00381C2B" w:rsidRDefault="0093058D" w:rsidP="0093058D">
            <w:pPr>
              <w:spacing w:after="0" w:line="240" w:lineRule="auto"/>
              <w:rPr>
                <w:rFonts w:ascii="Times New Roman" w:hAnsi="Times New Roman" w:cs="Times New Roman"/>
                <w:sz w:val="20"/>
                <w:szCs w:val="20"/>
              </w:rPr>
            </w:pPr>
          </w:p>
          <w:p w:rsidR="0093058D" w:rsidRPr="00381C2B" w:rsidRDefault="0093058D" w:rsidP="0093058D">
            <w:pPr>
              <w:spacing w:after="0" w:line="240" w:lineRule="auto"/>
              <w:rPr>
                <w:rFonts w:ascii="Times New Roman" w:hAnsi="Times New Roman" w:cs="Times New Roman"/>
                <w:sz w:val="20"/>
                <w:szCs w:val="20"/>
              </w:rPr>
            </w:pPr>
          </w:p>
          <w:p w:rsidR="0093058D" w:rsidRPr="00381C2B" w:rsidRDefault="0093058D" w:rsidP="0093058D">
            <w:pPr>
              <w:spacing w:after="0" w:line="240" w:lineRule="auto"/>
              <w:rPr>
                <w:rFonts w:ascii="Times New Roman" w:hAnsi="Times New Roman" w:cs="Times New Roman"/>
                <w:sz w:val="20"/>
                <w:szCs w:val="20"/>
              </w:rPr>
            </w:pPr>
          </w:p>
          <w:p w:rsidR="0093058D" w:rsidRPr="00381C2B" w:rsidRDefault="0093058D" w:rsidP="0093058D">
            <w:pPr>
              <w:spacing w:after="0" w:line="240" w:lineRule="auto"/>
              <w:rPr>
                <w:rFonts w:ascii="Times New Roman" w:hAnsi="Times New Roman" w:cs="Times New Roman"/>
                <w:sz w:val="20"/>
                <w:szCs w:val="20"/>
              </w:rPr>
            </w:pPr>
          </w:p>
          <w:p w:rsidR="0093058D" w:rsidRPr="00381C2B" w:rsidRDefault="0093058D" w:rsidP="0093058D">
            <w:pPr>
              <w:spacing w:after="0" w:line="240" w:lineRule="auto"/>
              <w:rPr>
                <w:rFonts w:ascii="Times New Roman" w:hAnsi="Times New Roman" w:cs="Times New Roman"/>
                <w:sz w:val="20"/>
                <w:szCs w:val="20"/>
              </w:rPr>
            </w:pPr>
          </w:p>
          <w:p w:rsidR="0093058D" w:rsidRPr="00381C2B" w:rsidRDefault="0093058D" w:rsidP="0093058D">
            <w:pPr>
              <w:spacing w:after="0" w:line="240" w:lineRule="auto"/>
              <w:rPr>
                <w:rFonts w:ascii="Times New Roman" w:hAnsi="Times New Roman" w:cs="Times New Roman"/>
                <w:sz w:val="20"/>
                <w:szCs w:val="20"/>
              </w:rPr>
            </w:pPr>
          </w:p>
          <w:p w:rsidR="0093058D" w:rsidRPr="00381C2B" w:rsidRDefault="0093058D" w:rsidP="0093058D">
            <w:pPr>
              <w:spacing w:after="0" w:line="240" w:lineRule="auto"/>
              <w:rPr>
                <w:rFonts w:ascii="Times New Roman" w:hAnsi="Times New Roman" w:cs="Times New Roman"/>
                <w:sz w:val="20"/>
                <w:szCs w:val="20"/>
              </w:rPr>
            </w:pPr>
          </w:p>
          <w:p w:rsidR="0093058D" w:rsidRPr="00381C2B" w:rsidRDefault="0093058D" w:rsidP="0093058D">
            <w:pPr>
              <w:spacing w:after="0" w:line="240" w:lineRule="auto"/>
              <w:rPr>
                <w:rFonts w:ascii="Times New Roman" w:hAnsi="Times New Roman" w:cs="Times New Roman"/>
                <w:sz w:val="20"/>
                <w:szCs w:val="20"/>
              </w:rPr>
            </w:pPr>
          </w:p>
        </w:tc>
      </w:tr>
      <w:tr w:rsidR="003C709F" w:rsidRPr="00381C2B" w:rsidTr="005D2FF0">
        <w:trPr>
          <w:gridAfter w:val="1"/>
          <w:wAfter w:w="1206" w:type="dxa"/>
          <w:trHeight w:val="300"/>
        </w:trPr>
        <w:tc>
          <w:tcPr>
            <w:tcW w:w="810" w:type="dxa"/>
            <w:vMerge/>
            <w:tcBorders>
              <w:left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sz w:val="20"/>
                <w:szCs w:val="20"/>
                <w:lang w:val="vi-VN"/>
              </w:rPr>
            </w:pPr>
          </w:p>
        </w:tc>
        <w:tc>
          <w:tcPr>
            <w:tcW w:w="742" w:type="dxa"/>
            <w:vMerge/>
            <w:tcBorders>
              <w:left w:val="single" w:sz="4" w:space="0" w:color="auto"/>
              <w:right w:val="single" w:sz="4" w:space="0" w:color="auto"/>
            </w:tcBorders>
            <w:shd w:val="clear" w:color="auto" w:fill="FFFFFF" w:themeFill="background1"/>
          </w:tcPr>
          <w:p w:rsidR="00D15920" w:rsidRPr="00381C2B" w:rsidRDefault="00D15920">
            <w:pPr>
              <w:spacing w:after="0" w:line="240" w:lineRule="auto"/>
              <w:rPr>
                <w:rFonts w:ascii="Times New Roman" w:hAnsi="Times New Roman" w:cs="Times New Roman"/>
                <w:sz w:val="20"/>
                <w:szCs w:val="20"/>
              </w:rPr>
            </w:pPr>
          </w:p>
        </w:tc>
        <w:tc>
          <w:tcPr>
            <w:tcW w:w="258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rsidP="00CA0EDD">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sz w:val="20"/>
                <w:szCs w:val="20"/>
              </w:rPr>
              <w:t xml:space="preserve">* </w:t>
            </w:r>
            <w:r w:rsidRPr="00381C2B">
              <w:rPr>
                <w:rFonts w:ascii="Times New Roman" w:hAnsi="Times New Roman" w:cs="Times New Roman"/>
                <w:b/>
                <w:sz w:val="20"/>
                <w:szCs w:val="20"/>
              </w:rPr>
              <w:t>Tổ chức, Xã hội:</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Thời gian nước dâng khoảng 2-3 tiếng, mức nước dâng khoảng 30-50cm.</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Trẻ</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em: 135/275 nứ.</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9 người.</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Người cao tuổi: 117 (59 nữ)</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Người khuyết tật: 5 (4 nữ) và 2 người nghèo (1 nữ).</w:t>
            </w:r>
          </w:p>
          <w:p w:rsidR="00D15920" w:rsidRPr="00381C2B" w:rsidRDefault="00D15920">
            <w:pPr>
              <w:pStyle w:val="ListParagraph"/>
              <w:spacing w:after="0" w:line="240" w:lineRule="auto"/>
              <w:ind w:left="38"/>
              <w:jc w:val="both"/>
              <w:rPr>
                <w:rFonts w:ascii="Times New Roman" w:hAnsi="Times New Roman" w:cs="Times New Roman"/>
                <w:sz w:val="20"/>
                <w:szCs w:val="20"/>
              </w:rPr>
            </w:pPr>
          </w:p>
        </w:tc>
        <w:tc>
          <w:tcPr>
            <w:tcW w:w="216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D15920" w:rsidRPr="00381C2B" w:rsidRDefault="00D15920" w:rsidP="006C711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kịp thời thong báo tình hình triều cưởng</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Có kinh nghiệm trong công tác phòng tránh.</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Có tổ của ấp sẵn sàng hỗ trợ nhân dân di dời khi nước dâng.</w:t>
            </w:r>
          </w:p>
          <w:p w:rsidR="00D15920" w:rsidRPr="00381C2B" w:rsidRDefault="00D15920">
            <w:pPr>
              <w:pStyle w:val="ListParagraph"/>
              <w:spacing w:after="0" w:line="240" w:lineRule="auto"/>
              <w:ind w:left="38"/>
              <w:jc w:val="both"/>
              <w:rPr>
                <w:rFonts w:ascii="Times New Roman" w:hAnsi="Times New Roman" w:cs="Times New Roman"/>
                <w:sz w:val="20"/>
                <w:szCs w:val="20"/>
              </w:rPr>
            </w:pPr>
          </w:p>
        </w:tc>
        <w:tc>
          <w:tcPr>
            <w:tcW w:w="1620" w:type="dxa"/>
            <w:vMerge/>
            <w:tcBorders>
              <w:left w:val="single" w:sz="4" w:space="0" w:color="auto"/>
              <w:right w:val="single" w:sz="4" w:space="0" w:color="auto"/>
            </w:tcBorders>
            <w:shd w:val="clear" w:color="auto" w:fill="FFFFFF" w:themeFill="background1"/>
          </w:tcPr>
          <w:p w:rsidR="00D15920" w:rsidRPr="00381C2B" w:rsidRDefault="00D15920">
            <w:pPr>
              <w:spacing w:after="0" w:line="240" w:lineRule="auto"/>
              <w:rPr>
                <w:rFonts w:ascii="Times New Roman" w:hAnsi="Times New Roman" w:cs="Times New Roman"/>
                <w:sz w:val="20"/>
                <w:szCs w:val="20"/>
              </w:rPr>
            </w:pPr>
          </w:p>
        </w:tc>
        <w:tc>
          <w:tcPr>
            <w:tcW w:w="1206" w:type="dxa"/>
            <w:vMerge/>
            <w:tcBorders>
              <w:left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sz w:val="20"/>
                <w:szCs w:val="20"/>
              </w:rPr>
            </w:pPr>
          </w:p>
        </w:tc>
      </w:tr>
      <w:tr w:rsidR="003C709F" w:rsidRPr="00381C2B" w:rsidTr="005D2FF0">
        <w:trPr>
          <w:gridAfter w:val="1"/>
          <w:wAfter w:w="1206" w:type="dxa"/>
          <w:trHeight w:val="300"/>
        </w:trPr>
        <w:tc>
          <w:tcPr>
            <w:tcW w:w="810"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jc w:val="center"/>
              <w:rPr>
                <w:rFonts w:ascii="Times New Roman" w:hAnsi="Times New Roman" w:cs="Times New Roman"/>
                <w:b/>
                <w:sz w:val="20"/>
                <w:szCs w:val="20"/>
              </w:rPr>
            </w:pPr>
          </w:p>
        </w:tc>
        <w:tc>
          <w:tcPr>
            <w:tcW w:w="1165"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sz w:val="20"/>
                <w:szCs w:val="20"/>
                <w:lang w:val="vi-VN"/>
              </w:rPr>
            </w:pPr>
          </w:p>
        </w:tc>
        <w:tc>
          <w:tcPr>
            <w:tcW w:w="742" w:type="dxa"/>
            <w:vMerge/>
            <w:tcBorders>
              <w:left w:val="single" w:sz="4" w:space="0" w:color="auto"/>
              <w:bottom w:val="single" w:sz="4" w:space="0" w:color="auto"/>
              <w:right w:val="single" w:sz="4" w:space="0" w:color="auto"/>
            </w:tcBorders>
            <w:shd w:val="clear" w:color="auto" w:fill="FFFFFF" w:themeFill="background1"/>
          </w:tcPr>
          <w:p w:rsidR="00D15920" w:rsidRPr="00381C2B" w:rsidRDefault="00D15920">
            <w:pPr>
              <w:spacing w:after="0" w:line="240" w:lineRule="auto"/>
              <w:rPr>
                <w:rFonts w:ascii="Times New Roman" w:hAnsi="Times New Roman" w:cs="Times New Roman"/>
                <w:sz w:val="20"/>
                <w:szCs w:val="20"/>
              </w:rPr>
            </w:pPr>
          </w:p>
        </w:tc>
        <w:tc>
          <w:tcPr>
            <w:tcW w:w="258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rsidP="002C285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20% số hộ dân còn chủ quan trong công tác phòng ngừa PCTT.</w:t>
            </w:r>
          </w:p>
          <w:p w:rsidR="00D15920" w:rsidRPr="00381C2B" w:rsidRDefault="00D15920">
            <w:pPr>
              <w:pStyle w:val="ListParagraph"/>
              <w:spacing w:after="0" w:line="240" w:lineRule="auto"/>
              <w:ind w:left="38"/>
              <w:jc w:val="both"/>
              <w:rPr>
                <w:rFonts w:ascii="Times New Roman" w:hAnsi="Times New Roman" w:cs="Times New Roman"/>
                <w:sz w:val="20"/>
                <w:szCs w:val="20"/>
              </w:rPr>
            </w:pPr>
          </w:p>
        </w:tc>
        <w:tc>
          <w:tcPr>
            <w:tcW w:w="2160"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rsidP="002C285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Đa số người dân có ý thức chủ động trong phòng tránh.</w:t>
            </w:r>
          </w:p>
          <w:p w:rsidR="00D15920" w:rsidRPr="00381C2B" w:rsidRDefault="00D15920" w:rsidP="00BF258F">
            <w:pPr>
              <w:pStyle w:val="ListParagraph"/>
              <w:numPr>
                <w:ilvl w:val="0"/>
                <w:numId w:val="36"/>
              </w:numPr>
              <w:spacing w:after="0" w:line="240" w:lineRule="auto"/>
              <w:ind w:left="174" w:hanging="180"/>
              <w:jc w:val="both"/>
              <w:rPr>
                <w:rFonts w:ascii="Times New Roman" w:hAnsi="Times New Roman" w:cs="Times New Roman"/>
                <w:sz w:val="20"/>
                <w:szCs w:val="20"/>
              </w:rPr>
            </w:pPr>
          </w:p>
        </w:tc>
        <w:tc>
          <w:tcPr>
            <w:tcW w:w="1620" w:type="dxa"/>
            <w:vMerge/>
            <w:tcBorders>
              <w:left w:val="single" w:sz="4" w:space="0" w:color="auto"/>
              <w:bottom w:val="single" w:sz="4" w:space="0" w:color="auto"/>
              <w:right w:val="single" w:sz="4" w:space="0" w:color="auto"/>
            </w:tcBorders>
            <w:shd w:val="clear" w:color="auto" w:fill="FFFFFF" w:themeFill="background1"/>
          </w:tcPr>
          <w:p w:rsidR="00D15920" w:rsidRPr="00381C2B" w:rsidRDefault="00D15920">
            <w:pPr>
              <w:spacing w:after="0" w:line="240" w:lineRule="auto"/>
              <w:rPr>
                <w:rFonts w:ascii="Times New Roman" w:hAnsi="Times New Roman" w:cs="Times New Roman"/>
                <w:sz w:val="20"/>
                <w:szCs w:val="20"/>
              </w:rPr>
            </w:pPr>
          </w:p>
        </w:tc>
        <w:tc>
          <w:tcPr>
            <w:tcW w:w="1206"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sz w:val="20"/>
                <w:szCs w:val="20"/>
              </w:rPr>
            </w:pPr>
          </w:p>
        </w:tc>
      </w:tr>
      <w:tr w:rsidR="003C709F" w:rsidRPr="00381C2B" w:rsidTr="007D005B">
        <w:trPr>
          <w:gridAfter w:val="1"/>
          <w:wAfter w:w="1206" w:type="dxa"/>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
        </w:tc>
        <w:tc>
          <w:tcPr>
            <w:tcW w:w="94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920" w:rsidRPr="00381C2B" w:rsidRDefault="00D15920">
            <w:pPr>
              <w:spacing w:after="0" w:line="240" w:lineRule="auto"/>
              <w:rPr>
                <w:rFonts w:ascii="Times New Roman" w:hAnsi="Times New Roman" w:cs="Times New Roman"/>
                <w:b/>
                <w:i/>
                <w:sz w:val="20"/>
                <w:szCs w:val="20"/>
              </w:rPr>
            </w:pPr>
            <w:r w:rsidRPr="00381C2B">
              <w:rPr>
                <w:rFonts w:ascii="Times New Roman" w:hAnsi="Times New Roman" w:cs="Times New Roman"/>
                <w:b/>
                <w:i/>
                <w:sz w:val="20"/>
                <w:szCs w:val="20"/>
              </w:rPr>
              <w:t>Ghi chú khác:</w:t>
            </w:r>
          </w:p>
          <w:p w:rsidR="00D15920" w:rsidRPr="00381C2B" w:rsidRDefault="00D15920" w:rsidP="00BF258F">
            <w:pPr>
              <w:pStyle w:val="ListParagraph"/>
              <w:numPr>
                <w:ilvl w:val="0"/>
                <w:numId w:val="37"/>
              </w:numPr>
              <w:spacing w:after="0" w:line="240" w:lineRule="auto"/>
              <w:rPr>
                <w:rFonts w:ascii="Times New Roman" w:hAnsi="Times New Roman" w:cs="Times New Roman"/>
                <w:sz w:val="20"/>
                <w:szCs w:val="20"/>
              </w:rPr>
            </w:pPr>
            <w:r w:rsidRPr="00381C2B">
              <w:rPr>
                <w:rFonts w:ascii="Times New Roman" w:hAnsi="Times New Roman" w:cs="Times New Roman"/>
                <w:iCs/>
                <w:sz w:val="20"/>
                <w:szCs w:val="20"/>
              </w:rPr>
              <w:t>Ấp Cây Phước là một trong 5 ấp ở xã thường xuyên bị ngập nước cao trên 1m, tuy nhiên thời gian ngập nước chỉ trong vòng 4-5 tiếng đồng hồ (nước rút nhanh). Theo kịch bản BĐKH nếu đến năm 2050, mực nước biển tại các trạm hải văn Tăng 25cm( Giao động trong khoảng 17-35 cm tại các trạm từ mũi Cà Mau đến Kiên Giang) (Bảng 6.7, trang 69- RCP 8.5, thì mực nước ngập cũng sẽ tăng lên cao hơn 1,5m. Ngoài nước dâng (triều cường), ấp còn có nguy cơ bị ảnh hưởng do sạt lở đất, tuy nhiên ít hơn so với các ấp khác trong xã.</w:t>
            </w:r>
          </w:p>
          <w:p w:rsidR="00D15920" w:rsidRPr="00381C2B" w:rsidRDefault="00D15920" w:rsidP="00BF258F">
            <w:pPr>
              <w:pStyle w:val="ListParagraph"/>
              <w:numPr>
                <w:ilvl w:val="0"/>
                <w:numId w:val="37"/>
              </w:numPr>
              <w:spacing w:after="0" w:line="240" w:lineRule="auto"/>
              <w:rPr>
                <w:rFonts w:ascii="Times New Roman" w:hAnsi="Times New Roman" w:cs="Times New Roman"/>
                <w:sz w:val="20"/>
                <w:szCs w:val="20"/>
              </w:rPr>
            </w:pPr>
            <w:r w:rsidRPr="00381C2B">
              <w:rPr>
                <w:rFonts w:ascii="Times New Roman" w:hAnsi="Times New Roman" w:cs="Times New Roman"/>
                <w:iCs/>
                <w:sz w:val="20"/>
                <w:szCs w:val="20"/>
              </w:rPr>
              <w:t xml:space="preserve">Ấp Láng Tròn là một trong 5 ấp ở xã thường xuyên bị ngập nước cao trên 1m, tuy nhiên thời gian ngập nước chỉ trong vòng 4-5 tiếng đồng hồ (nước rút nhanh). Theo kịch bản BĐKH nếu đến năm 2050, mực nước biển tại các trạm hải văn Tăng 25cm( Giao động trong khoảng 17-35 cm tại các trạm từ mũi Cà Mau đến Kiên Giang) (Bảng 6.7, trang 69- RCP 8.5, thì mực nước ngập cũng sẽ tăng lên cao hơn 1,5m. Ngoài ảnh hưởng do nước dâng (triều cường), ấp còn chịu tác động của sạt lở và lốc xoáy kèm </w:t>
            </w:r>
            <w:proofErr w:type="gramStart"/>
            <w:r w:rsidRPr="00381C2B">
              <w:rPr>
                <w:rFonts w:ascii="Times New Roman" w:hAnsi="Times New Roman" w:cs="Times New Roman"/>
                <w:iCs/>
                <w:sz w:val="20"/>
                <w:szCs w:val="20"/>
              </w:rPr>
              <w:t>theo</w:t>
            </w:r>
            <w:proofErr w:type="gramEnd"/>
            <w:r w:rsidRPr="00381C2B">
              <w:rPr>
                <w:rFonts w:ascii="Times New Roman" w:hAnsi="Times New Roman" w:cs="Times New Roman"/>
                <w:iCs/>
                <w:sz w:val="20"/>
                <w:szCs w:val="20"/>
              </w:rPr>
              <w:t xml:space="preserve"> mưa to nhiều hơn các ấp khác.</w:t>
            </w:r>
          </w:p>
          <w:p w:rsidR="00D15920" w:rsidRPr="00381C2B" w:rsidRDefault="00D15920" w:rsidP="00BF258F">
            <w:pPr>
              <w:pStyle w:val="ListParagraph"/>
              <w:numPr>
                <w:ilvl w:val="0"/>
                <w:numId w:val="37"/>
              </w:numPr>
              <w:spacing w:after="0" w:line="240" w:lineRule="auto"/>
              <w:rPr>
                <w:rFonts w:ascii="Times New Roman" w:hAnsi="Times New Roman" w:cs="Times New Roman"/>
                <w:sz w:val="20"/>
                <w:szCs w:val="20"/>
              </w:rPr>
            </w:pPr>
            <w:r w:rsidRPr="00381C2B">
              <w:rPr>
                <w:rFonts w:ascii="Times New Roman" w:hAnsi="Times New Roman" w:cs="Times New Roman"/>
                <w:iCs/>
                <w:sz w:val="20"/>
                <w:szCs w:val="20"/>
              </w:rPr>
              <w:t>Ấp Nhưng Miên là một trong 9 ấp của xã bị thường xuyên ngập nước do triều cường ở mức độ dưới 1m (ít hơn 5 ấp nêu ở phần trước). Tuy vậy theo</w:t>
            </w:r>
            <w:r w:rsidRPr="00381C2B">
              <w:rPr>
                <w:rFonts w:ascii="Times New Roman" w:hAnsi="Times New Roman" w:cs="Times New Roman"/>
                <w:sz w:val="20"/>
                <w:szCs w:val="20"/>
              </w:rPr>
              <w:t xml:space="preserve"> </w:t>
            </w:r>
            <w:r w:rsidRPr="00381C2B">
              <w:rPr>
                <w:rFonts w:ascii="Times New Roman" w:hAnsi="Times New Roman" w:cs="Times New Roman"/>
                <w:iCs/>
                <w:sz w:val="20"/>
                <w:szCs w:val="20"/>
              </w:rPr>
              <w:t xml:space="preserve">kịch bản BĐKH nếu đến năm 2050, mực nước biển tại các trạm hải văn Tăng 25cm( Giao động trong khoảng 17-35 cm tại các trạm từ mũi Cà Mau đến Kiên Giang) (Bảng 6.7, trang 69- RCP 8.5, thì mực nước ngập cũng có nguy cơ tăng cao hơn 1m. Ngoài tác động của triều dâng (ngập nước), Ấp Nhưng Miên còn chịu tác động do sạt lở và lốc xoáy kèm </w:t>
            </w:r>
            <w:proofErr w:type="gramStart"/>
            <w:r w:rsidRPr="00381C2B">
              <w:rPr>
                <w:rFonts w:ascii="Times New Roman" w:hAnsi="Times New Roman" w:cs="Times New Roman"/>
                <w:iCs/>
                <w:sz w:val="20"/>
                <w:szCs w:val="20"/>
              </w:rPr>
              <w:t>theo</w:t>
            </w:r>
            <w:proofErr w:type="gramEnd"/>
            <w:r w:rsidRPr="00381C2B">
              <w:rPr>
                <w:rFonts w:ascii="Times New Roman" w:hAnsi="Times New Roman" w:cs="Times New Roman"/>
                <w:iCs/>
                <w:sz w:val="20"/>
                <w:szCs w:val="20"/>
              </w:rPr>
              <w:t xml:space="preserve"> mưa to.</w:t>
            </w:r>
          </w:p>
        </w:tc>
      </w:tr>
    </w:tbl>
    <w:p w:rsidR="00E540F9" w:rsidRPr="00381C2B" w:rsidRDefault="00E540F9">
      <w:pPr>
        <w:pStyle w:val="ListParagraph"/>
        <w:rPr>
          <w:rFonts w:ascii="Times New Roman" w:hAnsi="Times New Roman" w:cs="Times New Roman"/>
          <w:b/>
          <w:i/>
          <w:color w:val="FF0000"/>
          <w:sz w:val="20"/>
          <w:szCs w:val="20"/>
          <w:lang w:val="fr-FR"/>
        </w:rPr>
      </w:pPr>
    </w:p>
    <w:p w:rsidR="00E540F9" w:rsidRPr="00381C2B" w:rsidRDefault="004E630C" w:rsidP="00BF258F">
      <w:pPr>
        <w:pStyle w:val="Heading2"/>
        <w:numPr>
          <w:ilvl w:val="0"/>
          <w:numId w:val="35"/>
        </w:numPr>
        <w:rPr>
          <w:rFonts w:ascii="Times New Roman" w:hAnsi="Times New Roman" w:cs="Times New Roman"/>
        </w:rPr>
      </w:pPr>
      <w:bookmarkStart w:id="67" w:name="_Toc521071088"/>
      <w:bookmarkStart w:id="68" w:name="_Toc520795585"/>
      <w:r w:rsidRPr="00381C2B">
        <w:rPr>
          <w:rFonts w:ascii="Times New Roman" w:hAnsi="Times New Roman" w:cs="Times New Roman"/>
        </w:rPr>
        <w:t>Hạ tầng công cộng</w:t>
      </w:r>
      <w:bookmarkEnd w:id="67"/>
      <w:bookmarkEnd w:id="68"/>
      <w:r w:rsidRPr="00381C2B">
        <w:rPr>
          <w:rFonts w:ascii="Times New Roman" w:hAnsi="Times New Roman" w:cs="Times New Roman"/>
        </w:rPr>
        <w:t xml:space="preserve"> </w:t>
      </w:r>
    </w:p>
    <w:tbl>
      <w:tblPr>
        <w:tblW w:w="1025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144"/>
        <w:gridCol w:w="1980"/>
        <w:gridCol w:w="1764"/>
        <w:gridCol w:w="1296"/>
      </w:tblGrid>
      <w:tr w:rsidR="005D2FF0" w:rsidRPr="00381C2B" w:rsidTr="005D2FF0">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rPr>
            </w:pPr>
            <w:r w:rsidRPr="00381C2B">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40F9" w:rsidRPr="00381C2B" w:rsidRDefault="004E630C">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rPr>
            </w:pPr>
            <w:r w:rsidRPr="00381C2B">
              <w:rPr>
                <w:rFonts w:cs="Times New Roman"/>
                <w:b/>
                <w:bCs/>
                <w:color w:val="auto"/>
                <w:sz w:val="20"/>
                <w:szCs w:val="20"/>
              </w:rPr>
              <w:t>TTDBTT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40F9" w:rsidRPr="00381C2B" w:rsidRDefault="004E630C">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color w:val="auto"/>
                <w:sz w:val="20"/>
                <w:szCs w:val="20"/>
              </w:rPr>
            </w:pPr>
            <w:r w:rsidRPr="00381C2B">
              <w:rPr>
                <w:rFonts w:cs="Times New Roman"/>
                <w:b/>
                <w:bCs/>
                <w:color w:val="auto"/>
                <w:sz w:val="20"/>
                <w:szCs w:val="20"/>
              </w:rPr>
              <w:t>Mức độ</w:t>
            </w:r>
          </w:p>
          <w:p w:rsidR="00E540F9" w:rsidRPr="00381C2B" w:rsidRDefault="004E630C">
            <w:pPr>
              <w:pStyle w:val="Nidung"/>
              <w:jc w:val="center"/>
              <w:rPr>
                <w:rFonts w:cs="Times New Roman"/>
                <w:color w:val="auto"/>
                <w:sz w:val="20"/>
                <w:szCs w:val="20"/>
              </w:rPr>
            </w:pPr>
            <w:r w:rsidRPr="00381C2B">
              <w:rPr>
                <w:rFonts w:cs="Times New Roman"/>
                <w:i/>
                <w:iCs/>
                <w:color w:val="auto"/>
                <w:sz w:val="20"/>
                <w:szCs w:val="20"/>
              </w:rPr>
              <w:t>(Cao, Trung Bình, Thấp)</w:t>
            </w:r>
          </w:p>
        </w:tc>
      </w:tr>
      <w:tr w:rsidR="005D2FF0" w:rsidRPr="00381C2B" w:rsidTr="005D2FF0">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40F9" w:rsidRPr="00381C2B" w:rsidRDefault="004E630C">
            <w:pPr>
              <w:pStyle w:val="Nidung"/>
              <w:rPr>
                <w:rFonts w:cs="Times New Roman"/>
                <w:color w:val="auto"/>
                <w:sz w:val="20"/>
                <w:szCs w:val="20"/>
              </w:rPr>
            </w:pPr>
            <w:r w:rsidRPr="00381C2B">
              <w:rPr>
                <w:rFonts w:cs="Times New Roman"/>
                <w:color w:val="auto"/>
                <w:sz w:val="20"/>
                <w:szCs w:val="20"/>
              </w:rPr>
              <w:t>(3)</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540F9" w:rsidRPr="00381C2B" w:rsidRDefault="004E630C">
            <w:pPr>
              <w:pStyle w:val="Nidung"/>
              <w:rPr>
                <w:rFonts w:cs="Times New Roman"/>
                <w:color w:val="auto"/>
                <w:sz w:val="20"/>
                <w:szCs w:val="20"/>
              </w:rPr>
            </w:pPr>
            <w:r w:rsidRPr="00381C2B">
              <w:rPr>
                <w:rFonts w:cs="Times New Roman"/>
                <w:color w:val="auto"/>
                <w:sz w:val="20"/>
                <w:szCs w:val="20"/>
              </w:rPr>
              <w:t>(6)</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auto"/>
                <w:sz w:val="20"/>
                <w:szCs w:val="20"/>
              </w:rPr>
            </w:pPr>
            <w:r w:rsidRPr="00381C2B">
              <w:rPr>
                <w:rFonts w:cs="Times New Roman"/>
                <w:color w:val="auto"/>
                <w:sz w:val="20"/>
                <w:szCs w:val="20"/>
              </w:rPr>
              <w:t>(7)</w:t>
            </w:r>
          </w:p>
        </w:tc>
      </w:tr>
      <w:tr w:rsidR="005D2FF0" w:rsidRPr="00381C2B" w:rsidTr="005D2FF0">
        <w:trPr>
          <w:trHeight w:val="241"/>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0A6E47" w:rsidRPr="00381C2B" w:rsidRDefault="000A6E47" w:rsidP="000A6E47">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 xml:space="preserve">Triều </w:t>
            </w:r>
            <w:r w:rsidR="00D13A82" w:rsidRPr="00381C2B">
              <w:rPr>
                <w:rFonts w:ascii="Times New Roman" w:hAnsi="Times New Roman" w:cs="Times New Roman"/>
                <w:b/>
                <w:sz w:val="20"/>
                <w:szCs w:val="20"/>
              </w:rPr>
              <w:t>c</w:t>
            </w:r>
            <w:r w:rsidRPr="00381C2B">
              <w:rPr>
                <w:rFonts w:ascii="Times New Roman" w:hAnsi="Times New Roman" w:cs="Times New Roman"/>
                <w:b/>
                <w:sz w:val="20"/>
                <w:szCs w:val="20"/>
              </w:rPr>
              <w:t>ường</w:t>
            </w:r>
            <w:r w:rsidR="00D13A82" w:rsidRPr="00381C2B">
              <w:rPr>
                <w:rFonts w:ascii="Times New Roman" w:hAnsi="Times New Roman" w:cs="Times New Roman"/>
                <w:b/>
                <w:sz w:val="20"/>
                <w:szCs w:val="20"/>
              </w:rPr>
              <w:t xml:space="preserve"> </w:t>
            </w:r>
            <w:r w:rsidRPr="00381C2B">
              <w:rPr>
                <w:rFonts w:ascii="Times New Roman" w:hAnsi="Times New Roman" w:cs="Times New Roman"/>
                <w:b/>
                <w:sz w:val="20"/>
                <w:szCs w:val="20"/>
              </w:rPr>
              <w:t>ngập nước, sạt lở</w:t>
            </w:r>
            <w:r w:rsidR="00D13A82" w:rsidRPr="00381C2B">
              <w:rPr>
                <w:rFonts w:ascii="Times New Roman" w:hAnsi="Times New Roman" w:cs="Times New Roman"/>
                <w:b/>
                <w:sz w:val="20"/>
                <w:szCs w:val="20"/>
              </w:rPr>
              <w:t xml:space="preserve"> và M</w:t>
            </w:r>
            <w:r w:rsidRPr="00381C2B">
              <w:rPr>
                <w:rFonts w:ascii="Times New Roman" w:hAnsi="Times New Roman" w:cs="Times New Roman"/>
                <w:b/>
                <w:sz w:val="20"/>
                <w:szCs w:val="20"/>
              </w:rPr>
              <w:t>ưa to kèm lốc xoáy</w:t>
            </w:r>
          </w:p>
          <w:p w:rsidR="00E540F9" w:rsidRPr="00381C2B" w:rsidRDefault="00E540F9">
            <w:pPr>
              <w:pStyle w:val="Nidung"/>
              <w:jc w:val="center"/>
              <w:rPr>
                <w:rFonts w:cs="Times New Roman"/>
                <w:color w:val="auto"/>
                <w:sz w:val="20"/>
                <w:szCs w:val="20"/>
              </w:rPr>
            </w:pP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540F9" w:rsidRPr="00381C2B" w:rsidRDefault="004E630C">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Nhưng Miên</w:t>
            </w:r>
          </w:p>
          <w:p w:rsidR="00E540F9" w:rsidRPr="00381C2B" w:rsidRDefault="00E540F9">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E540F9" w:rsidRPr="00381C2B" w:rsidRDefault="00E540F9">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76DBB" w:rsidRPr="00381C2B" w:rsidRDefault="00176DBB"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Đường đất đen: 4 km</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Sông ngòi chặt chịt, chưa có cầu bắt qua sông.</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Đường đất ngập do triều cường trên 1m, triều rút sau 3-5 tiếng. Đường đất lầy lội sau khi triều rút, dễ gây trơn trượt và tai nạn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6DBB" w:rsidRPr="00381C2B" w:rsidRDefault="00176DBB"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Đường tỉnh huyện 1,5 km đã được bê tông hóa </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Đường liên ấp 4,8 km đã được bê tông hóa</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3 cây cầu kiên cố</w:t>
            </w:r>
          </w:p>
          <w:p w:rsidR="00E540F9" w:rsidRPr="00381C2B" w:rsidRDefault="00E540F9">
            <w:pPr>
              <w:pStyle w:val="Nidung"/>
              <w:rPr>
                <w:rFonts w:cs="Times New Roman"/>
                <w:color w:val="auto"/>
                <w:sz w:val="20"/>
                <w:szCs w:val="20"/>
              </w:rPr>
            </w:pPr>
          </w:p>
        </w:tc>
        <w:tc>
          <w:tcPr>
            <w:tcW w:w="1764" w:type="dxa"/>
            <w:vMerge w:val="restart"/>
            <w:tcBorders>
              <w:top w:val="single" w:sz="4" w:space="0" w:color="000000"/>
              <w:left w:val="single" w:sz="4" w:space="0" w:color="000000"/>
              <w:right w:val="single" w:sz="4" w:space="0" w:color="000000"/>
            </w:tcBorders>
            <w:shd w:val="clear" w:color="auto" w:fill="FFFFFF" w:themeFill="background1"/>
            <w:vAlign w:val="center"/>
          </w:tcPr>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Hư hỏng đường giao thông nông thôn </w:t>
            </w:r>
            <w:r w:rsidR="006A3385" w:rsidRPr="00381C2B">
              <w:rPr>
                <w:rFonts w:ascii="Times New Roman" w:hAnsi="Times New Roman" w:cs="Times New Roman"/>
                <w:sz w:val="20"/>
                <w:szCs w:val="20"/>
              </w:rPr>
              <w:t xml:space="preserve">do triều cường </w:t>
            </w:r>
            <w:r w:rsidRPr="00381C2B">
              <w:rPr>
                <w:rFonts w:ascii="Times New Roman" w:hAnsi="Times New Roman" w:cs="Times New Roman"/>
                <w:sz w:val="20"/>
                <w:szCs w:val="20"/>
              </w:rPr>
              <w:t>nước dâng.</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tai nạn giao thông (té, ngã)</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Gián đoạn việc học.</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Ngập trường lớp, ô nhiễm môi trường</w:t>
            </w:r>
          </w:p>
          <w:p w:rsidR="00D357DD" w:rsidRPr="00381C2B" w:rsidRDefault="00D357DD" w:rsidP="00D357DD">
            <w:pPr>
              <w:spacing w:after="0" w:line="240" w:lineRule="auto"/>
              <w:jc w:val="both"/>
              <w:rPr>
                <w:rFonts w:ascii="Times New Roman" w:hAnsi="Times New Roman" w:cs="Times New Roman"/>
                <w:sz w:val="20"/>
                <w:szCs w:val="20"/>
              </w:rPr>
            </w:pPr>
          </w:p>
          <w:p w:rsidR="00D357DD" w:rsidRPr="00381C2B" w:rsidRDefault="00D357DD" w:rsidP="00D357DD">
            <w:pPr>
              <w:spacing w:after="0" w:line="240" w:lineRule="auto"/>
              <w:jc w:val="both"/>
              <w:rPr>
                <w:rFonts w:ascii="Times New Roman" w:hAnsi="Times New Roman" w:cs="Times New Roman"/>
                <w:sz w:val="20"/>
                <w:szCs w:val="20"/>
              </w:rPr>
            </w:pPr>
          </w:p>
          <w:p w:rsidR="00D357DD" w:rsidRPr="00381C2B" w:rsidRDefault="00D357DD" w:rsidP="00D357DD">
            <w:pPr>
              <w:spacing w:after="0" w:line="240" w:lineRule="auto"/>
              <w:jc w:val="both"/>
              <w:rPr>
                <w:rFonts w:ascii="Times New Roman" w:hAnsi="Times New Roman" w:cs="Times New Roman"/>
                <w:sz w:val="20"/>
                <w:szCs w:val="20"/>
              </w:rPr>
            </w:pPr>
          </w:p>
          <w:p w:rsidR="00D357DD" w:rsidRPr="00381C2B" w:rsidRDefault="00D357DD" w:rsidP="00D357DD">
            <w:pPr>
              <w:spacing w:after="0" w:line="240" w:lineRule="auto"/>
              <w:jc w:val="both"/>
              <w:rPr>
                <w:rFonts w:ascii="Times New Roman" w:hAnsi="Times New Roman" w:cs="Times New Roman"/>
                <w:sz w:val="20"/>
                <w:szCs w:val="20"/>
              </w:rPr>
            </w:pPr>
          </w:p>
          <w:p w:rsidR="00D357DD" w:rsidRPr="00381C2B" w:rsidRDefault="00D357DD" w:rsidP="00D357DD">
            <w:pPr>
              <w:spacing w:after="0" w:line="240" w:lineRule="auto"/>
              <w:jc w:val="both"/>
              <w:rPr>
                <w:rFonts w:ascii="Times New Roman" w:hAnsi="Times New Roman" w:cs="Times New Roman"/>
                <w:sz w:val="20"/>
                <w:szCs w:val="20"/>
              </w:rPr>
            </w:pPr>
          </w:p>
          <w:p w:rsidR="00D357DD" w:rsidRPr="00381C2B" w:rsidRDefault="00D357DD" w:rsidP="00D357DD">
            <w:pPr>
              <w:spacing w:after="0" w:line="240" w:lineRule="auto"/>
              <w:jc w:val="both"/>
              <w:rPr>
                <w:rFonts w:ascii="Times New Roman" w:hAnsi="Times New Roman" w:cs="Times New Roman"/>
                <w:sz w:val="20"/>
                <w:szCs w:val="20"/>
              </w:rPr>
            </w:pPr>
          </w:p>
          <w:p w:rsidR="00D357DD" w:rsidRPr="00381C2B" w:rsidRDefault="00D357DD" w:rsidP="00D357DD">
            <w:pPr>
              <w:spacing w:after="0" w:line="240" w:lineRule="auto"/>
              <w:jc w:val="both"/>
              <w:rPr>
                <w:rFonts w:ascii="Times New Roman" w:hAnsi="Times New Roman" w:cs="Times New Roman"/>
                <w:sz w:val="20"/>
                <w:szCs w:val="20"/>
              </w:rPr>
            </w:pPr>
          </w:p>
          <w:p w:rsidR="00D357DD" w:rsidRPr="00381C2B" w:rsidRDefault="00D357DD" w:rsidP="00D357DD">
            <w:pPr>
              <w:spacing w:after="0" w:line="240" w:lineRule="auto"/>
              <w:jc w:val="both"/>
              <w:rPr>
                <w:rFonts w:ascii="Times New Roman" w:hAnsi="Times New Roman" w:cs="Times New Roman"/>
                <w:sz w:val="20"/>
                <w:szCs w:val="20"/>
              </w:rPr>
            </w:pPr>
          </w:p>
          <w:p w:rsidR="00D357DD" w:rsidRPr="00381C2B" w:rsidRDefault="00D357DD" w:rsidP="00D357DD">
            <w:pPr>
              <w:spacing w:after="0" w:line="240" w:lineRule="auto"/>
              <w:jc w:val="both"/>
              <w:rPr>
                <w:rFonts w:ascii="Times New Roman" w:hAnsi="Times New Roman" w:cs="Times New Roman"/>
                <w:sz w:val="20"/>
                <w:szCs w:val="20"/>
              </w:rPr>
            </w:pPr>
          </w:p>
          <w:p w:rsidR="00D357DD" w:rsidRPr="00381C2B" w:rsidRDefault="00D357DD" w:rsidP="00D357DD">
            <w:pPr>
              <w:spacing w:after="0" w:line="240" w:lineRule="auto"/>
              <w:jc w:val="both"/>
              <w:rPr>
                <w:rFonts w:ascii="Times New Roman" w:hAnsi="Times New Roman" w:cs="Times New Roman"/>
                <w:sz w:val="20"/>
                <w:szCs w:val="20"/>
              </w:rPr>
            </w:pPr>
          </w:p>
          <w:p w:rsidR="00D357DD" w:rsidRPr="00381C2B" w:rsidRDefault="00D357DD" w:rsidP="00D357DD">
            <w:pPr>
              <w:spacing w:after="0" w:line="240" w:lineRule="auto"/>
              <w:jc w:val="both"/>
              <w:rPr>
                <w:rFonts w:ascii="Times New Roman" w:hAnsi="Times New Roman" w:cs="Times New Roman"/>
                <w:sz w:val="20"/>
                <w:szCs w:val="20"/>
              </w:rPr>
            </w:pPr>
          </w:p>
          <w:p w:rsidR="00D357DD" w:rsidRPr="00381C2B" w:rsidRDefault="00D357DD" w:rsidP="00D357DD">
            <w:pPr>
              <w:spacing w:after="0" w:line="240" w:lineRule="auto"/>
              <w:jc w:val="both"/>
              <w:rPr>
                <w:rFonts w:ascii="Times New Roman" w:hAnsi="Times New Roman" w:cs="Times New Roman"/>
                <w:sz w:val="20"/>
                <w:szCs w:val="20"/>
              </w:rPr>
            </w:pPr>
          </w:p>
        </w:tc>
        <w:tc>
          <w:tcPr>
            <w:tcW w:w="12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540F9" w:rsidRPr="00381C2B" w:rsidRDefault="004E630C">
            <w:pPr>
              <w:pStyle w:val="Nidung"/>
              <w:rPr>
                <w:rFonts w:cs="Times New Roman"/>
                <w:color w:val="auto"/>
                <w:sz w:val="20"/>
                <w:szCs w:val="20"/>
              </w:rPr>
            </w:pPr>
            <w:r w:rsidRPr="00381C2B">
              <w:rPr>
                <w:rFonts w:cs="Times New Roman"/>
                <w:color w:val="auto"/>
                <w:sz w:val="20"/>
                <w:szCs w:val="20"/>
              </w:rPr>
              <w:t>Cao</w:t>
            </w:r>
          </w:p>
          <w:p w:rsidR="006A3385" w:rsidRPr="00381C2B" w:rsidRDefault="006A3385">
            <w:pPr>
              <w:pStyle w:val="Nidung"/>
              <w:rPr>
                <w:rFonts w:cs="Times New Roman"/>
                <w:color w:val="auto"/>
                <w:sz w:val="20"/>
                <w:szCs w:val="20"/>
              </w:rPr>
            </w:pPr>
            <w:r w:rsidRPr="00381C2B">
              <w:rPr>
                <w:rFonts w:cs="Times New Roman"/>
                <w:color w:val="auto"/>
                <w:sz w:val="20"/>
                <w:szCs w:val="20"/>
              </w:rPr>
              <w:t>(Tỷ lệ trẻ em, phụ nữ, cao tuổi, khuyết tật và hộ nghèo cao không huy động kinh phí nâng cấp hạ tầng)</w:t>
            </w:r>
          </w:p>
          <w:p w:rsidR="006A3385" w:rsidRPr="00381C2B" w:rsidRDefault="006A3385">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540F9" w:rsidRPr="00381C2B" w:rsidRDefault="00E540F9">
            <w:pPr>
              <w:pStyle w:val="Nidung"/>
              <w:jc w:val="center"/>
              <w:rPr>
                <w:rFonts w:cs="Times New Roman"/>
                <w:b/>
                <w:color w:val="auto"/>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540F9" w:rsidRPr="00381C2B" w:rsidRDefault="00E540F9">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E540F9" w:rsidRPr="00381C2B" w:rsidRDefault="00E540F9">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D357DD">
            <w:pPr>
              <w:pStyle w:val="Nidung"/>
              <w:jc w:val="both"/>
              <w:rPr>
                <w:rFonts w:cs="Times New Roman"/>
                <w:b/>
                <w:color w:val="auto"/>
                <w:sz w:val="20"/>
                <w:szCs w:val="20"/>
              </w:rPr>
            </w:pPr>
            <w:r w:rsidRPr="00381C2B">
              <w:rPr>
                <w:rFonts w:cs="Times New Roman"/>
                <w:b/>
                <w:color w:val="auto"/>
                <w:sz w:val="20"/>
                <w:szCs w:val="20"/>
              </w:rPr>
              <w:t>*</w:t>
            </w:r>
            <w:r w:rsidR="004E630C" w:rsidRPr="00381C2B">
              <w:rPr>
                <w:rFonts w:cs="Times New Roman"/>
                <w:b/>
                <w:color w:val="auto"/>
                <w:sz w:val="20"/>
                <w:szCs w:val="20"/>
              </w:rPr>
              <w:t>T</w:t>
            </w:r>
            <w:r w:rsidRPr="00381C2B">
              <w:rPr>
                <w:rFonts w:cs="Times New Roman"/>
                <w:b/>
                <w:color w:val="auto"/>
                <w:sz w:val="20"/>
                <w:szCs w:val="20"/>
              </w:rPr>
              <w:t>ổ chức, Xã hội:</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Không có đội, nhóm để phục vụ cho công tác sửa chữa lộ hư hỏng.</w:t>
            </w:r>
          </w:p>
          <w:p w:rsidR="006A3385" w:rsidRPr="00381C2B" w:rsidRDefault="006A338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Trẻ em: 546 (255 nữ)</w:t>
            </w:r>
          </w:p>
          <w:p w:rsidR="006A3385" w:rsidRPr="00381C2B" w:rsidRDefault="006A338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 223 (128 nữ)</w:t>
            </w:r>
          </w:p>
          <w:p w:rsidR="006A3385" w:rsidRPr="00381C2B" w:rsidRDefault="006A338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khuyết tật: 43 (18 nữ)</w:t>
            </w:r>
          </w:p>
          <w:p w:rsidR="006A3385" w:rsidRPr="00381C2B" w:rsidRDefault="006A338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nghèo: 80 (33 nữ)</w:t>
            </w:r>
          </w:p>
          <w:p w:rsidR="006A3385" w:rsidRPr="00381C2B" w:rsidRDefault="006A338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Phụ nữ mang thai: 17</w:t>
            </w:r>
          </w:p>
          <w:p w:rsidR="006A3385" w:rsidRPr="00381C2B" w:rsidRDefault="006A338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Nguồn thu của địa phương bị hạn chế không có đủ để đầu tư làm đường bê tông</w:t>
            </w:r>
          </w:p>
          <w:p w:rsidR="006A3385" w:rsidRPr="00381C2B" w:rsidRDefault="006A338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Huy động đóng góp tài chính trong dân khó </w:t>
            </w:r>
            <w:proofErr w:type="gramStart"/>
            <w:r w:rsidRPr="00381C2B">
              <w:rPr>
                <w:rFonts w:ascii="Times New Roman" w:hAnsi="Times New Roman" w:cs="Times New Roman"/>
                <w:sz w:val="20"/>
                <w:szCs w:val="20"/>
              </w:rPr>
              <w:t>khăn do</w:t>
            </w:r>
            <w:proofErr w:type="gramEnd"/>
            <w:r w:rsidRPr="00381C2B">
              <w:rPr>
                <w:rFonts w:ascii="Times New Roman" w:hAnsi="Times New Roman" w:cs="Times New Roman"/>
                <w:sz w:val="20"/>
                <w:szCs w:val="20"/>
              </w:rPr>
              <w:t xml:space="preserve"> hộ nghèo nhiều, đặc biệt hộ không có đất sản xuất sống bằng nghề làm mướn.</w:t>
            </w:r>
          </w:p>
          <w:p w:rsidR="00E540F9" w:rsidRPr="00381C2B" w:rsidRDefault="00E540F9">
            <w:pPr>
              <w:pStyle w:val="Nidung"/>
              <w:rPr>
                <w:rFonts w:cs="Times New Roman"/>
                <w:color w:val="auto"/>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57DD" w:rsidRPr="00381C2B" w:rsidRDefault="00D357DD" w:rsidP="00D357DD">
            <w:pPr>
              <w:pStyle w:val="Nidung"/>
              <w:jc w:val="both"/>
              <w:rPr>
                <w:rFonts w:cs="Times New Roman"/>
                <w:b/>
                <w:color w:val="auto"/>
                <w:sz w:val="20"/>
                <w:szCs w:val="20"/>
              </w:rPr>
            </w:pPr>
            <w:r w:rsidRPr="00381C2B">
              <w:rPr>
                <w:rFonts w:cs="Times New Roman"/>
                <w:b/>
                <w:color w:val="auto"/>
                <w:sz w:val="20"/>
                <w:szCs w:val="20"/>
              </w:rPr>
              <w:t>*Tổ chức, Xã hội:</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tổ chức tuyên truyền nhân dân chủ động bảo vệ, sửa chữa lộ thuộc phần đất của mình.</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vận động nhân dân đóng góp để sửa chữa lộ hư hỏng.</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Ý thức người dân trong việc tham gia, ủng hộ xây dựng lộ, cầu cao</w:t>
            </w:r>
          </w:p>
        </w:tc>
        <w:tc>
          <w:tcPr>
            <w:tcW w:w="1764" w:type="dxa"/>
            <w:vMerge/>
            <w:tcBorders>
              <w:left w:val="single" w:sz="4" w:space="0" w:color="000000"/>
              <w:right w:val="single" w:sz="4" w:space="0" w:color="000000"/>
            </w:tcBorders>
            <w:shd w:val="clear" w:color="auto" w:fill="FFFFFF" w:themeFill="background1"/>
          </w:tcPr>
          <w:p w:rsidR="00E540F9" w:rsidRPr="00381C2B" w:rsidRDefault="00E540F9">
            <w:pPr>
              <w:pStyle w:val="Nidung"/>
              <w:rPr>
                <w:rFonts w:cs="Times New Roman"/>
                <w:color w:val="auto"/>
                <w:sz w:val="20"/>
                <w:szCs w:val="20"/>
              </w:rPr>
            </w:pPr>
          </w:p>
        </w:tc>
        <w:tc>
          <w:tcPr>
            <w:tcW w:w="1296" w:type="dxa"/>
            <w:vMerge/>
            <w:tcBorders>
              <w:left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40F9" w:rsidRPr="00381C2B" w:rsidRDefault="00E540F9">
            <w:pPr>
              <w:pStyle w:val="Nidung"/>
              <w:jc w:val="center"/>
              <w:rPr>
                <w:rFonts w:cs="Times New Roman"/>
                <w:b/>
                <w:color w:val="auto"/>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40F9" w:rsidRPr="00381C2B" w:rsidRDefault="00E540F9">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E540F9" w:rsidRPr="00381C2B" w:rsidRDefault="00E540F9">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D357DD">
            <w:pPr>
              <w:pStyle w:val="Nidung"/>
              <w:jc w:val="both"/>
              <w:rPr>
                <w:rFonts w:cs="Times New Roman"/>
                <w:b/>
                <w:color w:val="auto"/>
                <w:sz w:val="20"/>
                <w:szCs w:val="20"/>
              </w:rPr>
            </w:pPr>
            <w:r w:rsidRPr="00381C2B">
              <w:rPr>
                <w:rFonts w:cs="Times New Roman"/>
                <w:b/>
                <w:color w:val="auto"/>
                <w:sz w:val="20"/>
                <w:szCs w:val="20"/>
              </w:rPr>
              <w:t>*</w:t>
            </w:r>
            <w:r w:rsidR="004E630C" w:rsidRPr="00381C2B">
              <w:rPr>
                <w:rFonts w:cs="Times New Roman"/>
                <w:b/>
                <w:color w:val="auto"/>
                <w:sz w:val="20"/>
                <w:szCs w:val="20"/>
              </w:rPr>
              <w:t>K</w:t>
            </w:r>
            <w:r w:rsidRPr="00381C2B">
              <w:rPr>
                <w:rFonts w:cs="Times New Roman"/>
                <w:b/>
                <w:color w:val="auto"/>
                <w:sz w:val="20"/>
                <w:szCs w:val="20"/>
              </w:rPr>
              <w:t>iến thức, Ý thức:</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Một số người dân còn trông chờ, ỷ lại vào Nhà nước.</w:t>
            </w:r>
          </w:p>
          <w:p w:rsidR="00E540F9" w:rsidRPr="00381C2B" w:rsidRDefault="006A338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40% hộ k</w:t>
            </w:r>
            <w:r w:rsidR="004E630C" w:rsidRPr="00381C2B">
              <w:rPr>
                <w:rFonts w:ascii="Times New Roman" w:hAnsi="Times New Roman" w:cs="Times New Roman"/>
                <w:sz w:val="20"/>
                <w:szCs w:val="20"/>
              </w:rPr>
              <w:t>hông chủ đông khắc phục, sửa chữa.</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Chính quyền ấp không báo cáo kịp thời về trên khi các chủ phương tiện xáng cuốc vào cải tạo vuông làm hư hỏng lộ.</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57DD" w:rsidRPr="00381C2B" w:rsidRDefault="00D357DD" w:rsidP="00D357DD">
            <w:pPr>
              <w:pStyle w:val="Nidung"/>
              <w:jc w:val="both"/>
              <w:rPr>
                <w:rFonts w:cs="Times New Roman"/>
                <w:b/>
                <w:color w:val="auto"/>
                <w:sz w:val="20"/>
                <w:szCs w:val="20"/>
              </w:rPr>
            </w:pPr>
            <w:r w:rsidRPr="00381C2B">
              <w:rPr>
                <w:rFonts w:cs="Times New Roman"/>
                <w:b/>
                <w:color w:val="auto"/>
                <w:sz w:val="20"/>
                <w:szCs w:val="20"/>
              </w:rPr>
              <w:t>*Kiến thức, Ý thức:</w:t>
            </w:r>
          </w:p>
          <w:p w:rsidR="00E540F9" w:rsidRPr="00381C2B" w:rsidRDefault="006A338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60% hộ c</w:t>
            </w:r>
            <w:r w:rsidR="004E630C" w:rsidRPr="00381C2B">
              <w:rPr>
                <w:rFonts w:ascii="Times New Roman" w:hAnsi="Times New Roman" w:cs="Times New Roman"/>
                <w:sz w:val="20"/>
                <w:szCs w:val="20"/>
              </w:rPr>
              <w:t>ó ý thức tự bảo vệ và khắc phục lộ hư hỏng để đảm việc đi lại.</w:t>
            </w:r>
          </w:p>
          <w:p w:rsidR="00E540F9" w:rsidRPr="00381C2B" w:rsidRDefault="004E630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Tạo phương tiện đưa rước học sinh bằng đò, võ máy</w:t>
            </w: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540F9" w:rsidRPr="00381C2B" w:rsidRDefault="00E540F9">
            <w:pPr>
              <w:pStyle w:val="Nidung"/>
              <w:rPr>
                <w:rFonts w:cs="Times New Roman"/>
                <w:color w:val="auto"/>
                <w:sz w:val="20"/>
                <w:szCs w:val="20"/>
              </w:rPr>
            </w:pPr>
          </w:p>
        </w:tc>
        <w:tc>
          <w:tcPr>
            <w:tcW w:w="12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pStyle w:val="Nidung"/>
              <w:rPr>
                <w:rFonts w:cs="Times New Roman"/>
                <w:color w:val="auto"/>
                <w:sz w:val="20"/>
                <w:szCs w:val="20"/>
              </w:rPr>
            </w:pPr>
          </w:p>
        </w:tc>
      </w:tr>
      <w:tr w:rsidR="005D2FF0" w:rsidRPr="00381C2B" w:rsidTr="005D2FF0">
        <w:trPr>
          <w:trHeight w:val="241"/>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rsidP="000A6E47">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 và Mưa to kèm lốc xoáy</w:t>
            </w:r>
          </w:p>
          <w:p w:rsidR="00EB7C00" w:rsidRPr="00381C2B" w:rsidRDefault="00EB7C00">
            <w:pPr>
              <w:pStyle w:val="Nidung"/>
              <w:jc w:val="center"/>
              <w:rPr>
                <w:rFonts w:cs="Times New Roman"/>
                <w:color w:val="auto"/>
                <w:sz w:val="20"/>
                <w:szCs w:val="20"/>
              </w:rPr>
            </w:pP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lastRenderedPageBreak/>
              <w:t>Ấp Biện Nhạn</w:t>
            </w:r>
          </w:p>
          <w:p w:rsidR="00EB7C00" w:rsidRPr="00381C2B" w:rsidRDefault="00EB7C00">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EB7C00" w:rsidRPr="00381C2B" w:rsidRDefault="00EB7C00">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6A3385">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100% đường nội đồng là đất đen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3,5km lộ bê tông và 0,2km đường nhưa</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03 cây cầu bê tông</w:t>
            </w:r>
          </w:p>
        </w:tc>
        <w:tc>
          <w:tcPr>
            <w:tcW w:w="1764" w:type="dxa"/>
            <w:vMerge w:val="restart"/>
            <w:tcBorders>
              <w:top w:val="single" w:sz="4" w:space="0" w:color="000000"/>
              <w:left w:val="single" w:sz="4" w:space="0" w:color="000000"/>
              <w:right w:val="single" w:sz="4" w:space="0" w:color="000000"/>
            </w:tcBorders>
            <w:shd w:val="clear" w:color="auto" w:fill="FFFFFF" w:themeFill="background1"/>
            <w:vAlign w:val="center"/>
          </w:tcPr>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Hư hỏng đường giao thông nông thôn do triều cường nước dâng.</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Nguy cơ xảy ra tai nạn giao </w:t>
            </w:r>
            <w:r w:rsidRPr="00381C2B">
              <w:rPr>
                <w:rFonts w:ascii="Times New Roman" w:hAnsi="Times New Roman" w:cs="Times New Roman"/>
                <w:sz w:val="20"/>
                <w:szCs w:val="20"/>
              </w:rPr>
              <w:lastRenderedPageBreak/>
              <w:t>thông (té, ngã)</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tc>
        <w:tc>
          <w:tcPr>
            <w:tcW w:w="12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rsidP="00241B92">
            <w:pPr>
              <w:pStyle w:val="Nidung"/>
              <w:rPr>
                <w:rFonts w:cs="Times New Roman"/>
                <w:color w:val="auto"/>
                <w:sz w:val="20"/>
                <w:szCs w:val="20"/>
              </w:rPr>
            </w:pPr>
            <w:r w:rsidRPr="00381C2B">
              <w:rPr>
                <w:rFonts w:cs="Times New Roman"/>
                <w:color w:val="auto"/>
                <w:sz w:val="20"/>
                <w:szCs w:val="20"/>
              </w:rPr>
              <w:lastRenderedPageBreak/>
              <w:t>Cao</w:t>
            </w:r>
          </w:p>
          <w:p w:rsidR="00EB7C00" w:rsidRPr="00381C2B" w:rsidRDefault="00EB7C00" w:rsidP="00241B92">
            <w:pPr>
              <w:pStyle w:val="Nidung"/>
              <w:rPr>
                <w:rFonts w:cs="Times New Roman"/>
                <w:color w:val="auto"/>
                <w:sz w:val="20"/>
                <w:szCs w:val="20"/>
              </w:rPr>
            </w:pPr>
            <w:r w:rsidRPr="00381C2B">
              <w:rPr>
                <w:rFonts w:cs="Times New Roman"/>
                <w:color w:val="auto"/>
                <w:sz w:val="20"/>
                <w:szCs w:val="20"/>
              </w:rPr>
              <w:t xml:space="preserve">(Tỷ lệ trẻ em, phụ nữ, cao tuổi, khuyết tật và hộ nghèo cao không đóng </w:t>
            </w:r>
            <w:r w:rsidRPr="00381C2B">
              <w:rPr>
                <w:rFonts w:cs="Times New Roman"/>
                <w:color w:val="auto"/>
                <w:sz w:val="20"/>
                <w:szCs w:val="20"/>
              </w:rPr>
              <w:lastRenderedPageBreak/>
              <w:t>góp kinh phí nâng cấp hạ tầng, ý thức tu sửa đường lộ kém)</w:t>
            </w:r>
          </w:p>
          <w:p w:rsidR="00EB7C00" w:rsidRPr="00381C2B" w:rsidRDefault="00EB7C00" w:rsidP="00241B92">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EB7C00" w:rsidRPr="00381C2B" w:rsidRDefault="00EB7C00">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Trẻ em: 214 (114 nữ)</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già: 54 (25 nữ)</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lastRenderedPageBreak/>
              <w:t>Người khuyết tật: 8 (6 nữ)</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nghèo: 23 (6 nữ)</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Phụ nữ mang thai:6</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Nguồn thu của địa phương bị hạn chế không có đủ để đầu tư làm đường bê tông</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Huy động đóng góp tài chính trong dân khó khăn do hộ nghèo nhiều, đặc biệt 15 hộ không có đất sản xuất sống bằng nghề làm mướn.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D357DD">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Tổ chức, Xã hội:</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Xã chỉ đạo ấp tổ chức tuyên truyền </w:t>
            </w:r>
            <w:r w:rsidRPr="00381C2B">
              <w:rPr>
                <w:rFonts w:ascii="Times New Roman" w:hAnsi="Times New Roman" w:cs="Times New Roman"/>
                <w:sz w:val="20"/>
                <w:szCs w:val="20"/>
              </w:rPr>
              <w:lastRenderedPageBreak/>
              <w:t>nhân dân chủ động bảo vệ, sửa chữa lộ thuộc phần đất của mình.</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vận động nhân dân đóng góp để sửa chữa lộ hư hỏng.</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Ý thức người dân trong việc tham gia, ủng hộ xây dựng lộ, cầu cao</w:t>
            </w:r>
          </w:p>
        </w:tc>
        <w:tc>
          <w:tcPr>
            <w:tcW w:w="1764" w:type="dxa"/>
            <w:vMerge/>
            <w:tcBorders>
              <w:left w:val="single" w:sz="4" w:space="0" w:color="000000"/>
              <w:right w:val="single" w:sz="4" w:space="0" w:color="000000"/>
            </w:tcBorders>
            <w:shd w:val="clear" w:color="auto" w:fill="FFFFFF" w:themeFill="background1"/>
          </w:tcPr>
          <w:p w:rsidR="00EB7C00" w:rsidRPr="00381C2B" w:rsidRDefault="00EB7C00">
            <w:pPr>
              <w:pStyle w:val="Nidung"/>
              <w:rPr>
                <w:rFonts w:cs="Times New Roman"/>
                <w:color w:val="auto"/>
                <w:sz w:val="20"/>
                <w:szCs w:val="20"/>
              </w:rPr>
            </w:pPr>
          </w:p>
        </w:tc>
        <w:tc>
          <w:tcPr>
            <w:tcW w:w="1296" w:type="dxa"/>
            <w:vMerge/>
            <w:tcBorders>
              <w:left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EB7C00" w:rsidRPr="00381C2B" w:rsidRDefault="00EB7C00">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Khoảng trên 60% hộ dân chưa biết kỹ thuật công nghệ vận hành bảo dưỡng hạ tầng</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100% hộ dân chưa được phổ biến kỹ thuật bão dưỡng công trình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EB7C00" w:rsidRPr="00381C2B" w:rsidRDefault="00EB7C00"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40% hộ có ý thức tu sửa lộ sau triều rút</w:t>
            </w:r>
          </w:p>
          <w:p w:rsidR="00EB7C00" w:rsidRPr="00381C2B" w:rsidRDefault="00EB7C00" w:rsidP="00EB7C00">
            <w:pPr>
              <w:pStyle w:val="ListParagraph"/>
              <w:spacing w:after="0" w:line="240" w:lineRule="auto"/>
              <w:ind w:left="174"/>
              <w:jc w:val="both"/>
              <w:rPr>
                <w:rFonts w:ascii="Times New Roman" w:hAnsi="Times New Roman" w:cs="Times New Roman"/>
                <w:sz w:val="20"/>
                <w:szCs w:val="20"/>
              </w:rPr>
            </w:pPr>
          </w:p>
          <w:p w:rsidR="00EB7C00" w:rsidRPr="00381C2B" w:rsidRDefault="00EB7C00" w:rsidP="00EB7C00">
            <w:pPr>
              <w:spacing w:after="0" w:line="240" w:lineRule="auto"/>
              <w:jc w:val="both"/>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B7C00" w:rsidRPr="00381C2B" w:rsidRDefault="00EB7C00">
            <w:pPr>
              <w:pStyle w:val="Nidung"/>
              <w:rPr>
                <w:rFonts w:cs="Times New Roman"/>
                <w:color w:val="auto"/>
                <w:sz w:val="20"/>
                <w:szCs w:val="20"/>
              </w:rPr>
            </w:pPr>
          </w:p>
        </w:tc>
        <w:tc>
          <w:tcPr>
            <w:tcW w:w="12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color w:val="auto"/>
                <w:sz w:val="20"/>
                <w:szCs w:val="20"/>
              </w:rPr>
            </w:pPr>
          </w:p>
        </w:tc>
      </w:tr>
      <w:tr w:rsidR="005D2FF0" w:rsidRPr="00381C2B" w:rsidTr="005D2FF0">
        <w:trPr>
          <w:trHeight w:val="241"/>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r w:rsidRPr="00381C2B">
              <w:rPr>
                <w:rFonts w:cs="Times New Roman"/>
                <w:b/>
                <w:color w:val="auto"/>
                <w:sz w:val="20"/>
                <w:szCs w:val="20"/>
              </w:rPr>
              <w:t>Triều cường</w:t>
            </w:r>
          </w:p>
          <w:p w:rsidR="00EB7C00" w:rsidRPr="00381C2B" w:rsidRDefault="00EB7C00" w:rsidP="000A6E47">
            <w:pPr>
              <w:pStyle w:val="Nidung"/>
              <w:jc w:val="center"/>
              <w:rPr>
                <w:rFonts w:cs="Times New Roman"/>
                <w:color w:val="auto"/>
                <w:sz w:val="20"/>
                <w:szCs w:val="20"/>
              </w:rPr>
            </w:pPr>
            <w:r w:rsidRPr="00381C2B">
              <w:rPr>
                <w:rFonts w:cs="Times New Roman"/>
                <w:b/>
                <w:color w:val="auto"/>
                <w:sz w:val="20"/>
                <w:szCs w:val="20"/>
              </w:rPr>
              <w:t>nước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Bàn Quỳ</w:t>
            </w:r>
          </w:p>
          <w:p w:rsidR="00EB7C00" w:rsidRPr="00381C2B" w:rsidRDefault="00EB7C00">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EB7C00" w:rsidRPr="00381C2B" w:rsidRDefault="00EB7C00">
            <w:pPr>
              <w:pStyle w:val="Nidung"/>
              <w:jc w:val="center"/>
              <w:rPr>
                <w:rFonts w:cs="Times New Roman"/>
                <w:color w:val="auto"/>
                <w:sz w:val="20"/>
                <w:szCs w:val="20"/>
              </w:rPr>
            </w:pPr>
            <w:r w:rsidRPr="00381C2B">
              <w:rPr>
                <w:rFonts w:cs="Times New Roman"/>
                <w:color w:val="auto"/>
                <w:sz w:val="20"/>
                <w:szCs w:val="20"/>
              </w:rPr>
              <w:t>159</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100% đường đất đen liên ấp theo bờ bao vuông tôm, triều cường dâng bị ngập, phương tiện duy nhất là đi đò</w:t>
            </w:r>
          </w:p>
          <w:p w:rsidR="005D2FF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Đường đất ngập do triều cường trên 1m, triều rút sau 3-5 tiếng. </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Đường đất lầy lội sau khi triều rút, dễ gây trơn trượt và tai nạn </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Không có trạm y tế trên địa bàn ấp, dẫn đến việc cứu hộ không kịp thời</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Không có trường học trên địa bàn ấp, học sinh phải đi 7km.</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Không có NVH ấp để sinh hoạt cộng đồng ( Sinh hoạt cộng đồng tại nhà dân)</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Xa trụ sở UBND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B7C00" w:rsidRPr="00381C2B" w:rsidRDefault="00EB7C00"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03 cây cầu bê tông</w:t>
            </w:r>
          </w:p>
        </w:tc>
        <w:tc>
          <w:tcPr>
            <w:tcW w:w="1764" w:type="dxa"/>
            <w:vMerge w:val="restart"/>
            <w:tcBorders>
              <w:top w:val="single" w:sz="4" w:space="0" w:color="000000"/>
              <w:left w:val="single" w:sz="4" w:space="0" w:color="000000"/>
              <w:right w:val="single" w:sz="4" w:space="0" w:color="000000"/>
            </w:tcBorders>
            <w:shd w:val="clear" w:color="auto" w:fill="FFFFFF" w:themeFill="background1"/>
            <w:vAlign w:val="center"/>
          </w:tcPr>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Hư hỏng đường giao thông nông thôn do triều cường nước dâng.</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tai nạn giao thông (té, ngã)</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Gián đoạn việc học.</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Ngập trường lớp, ô nhiễm môi trường</w:t>
            </w: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p w:rsidR="00EB7C00" w:rsidRPr="00381C2B" w:rsidRDefault="00EB7C00" w:rsidP="00241B92">
            <w:pPr>
              <w:spacing w:after="0" w:line="240" w:lineRule="auto"/>
              <w:jc w:val="both"/>
              <w:rPr>
                <w:rFonts w:ascii="Times New Roman" w:hAnsi="Times New Roman" w:cs="Times New Roman"/>
                <w:sz w:val="20"/>
                <w:szCs w:val="20"/>
              </w:rPr>
            </w:pPr>
          </w:p>
        </w:tc>
        <w:tc>
          <w:tcPr>
            <w:tcW w:w="12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rsidP="00241B92">
            <w:pPr>
              <w:pStyle w:val="Nidung"/>
              <w:rPr>
                <w:rFonts w:cs="Times New Roman"/>
                <w:color w:val="auto"/>
                <w:sz w:val="20"/>
                <w:szCs w:val="20"/>
              </w:rPr>
            </w:pPr>
            <w:r w:rsidRPr="00381C2B">
              <w:rPr>
                <w:rFonts w:cs="Times New Roman"/>
                <w:color w:val="auto"/>
                <w:sz w:val="20"/>
                <w:szCs w:val="20"/>
              </w:rPr>
              <w:t>Cao</w:t>
            </w:r>
          </w:p>
          <w:p w:rsidR="00EB7C00" w:rsidRPr="00381C2B" w:rsidRDefault="00EB7C00" w:rsidP="00241B92">
            <w:pPr>
              <w:pStyle w:val="Nidung"/>
              <w:rPr>
                <w:rFonts w:cs="Times New Roman"/>
                <w:color w:val="auto"/>
                <w:sz w:val="20"/>
                <w:szCs w:val="20"/>
              </w:rPr>
            </w:pPr>
            <w:r w:rsidRPr="00381C2B">
              <w:rPr>
                <w:rFonts w:cs="Times New Roman"/>
                <w:color w:val="auto"/>
                <w:sz w:val="20"/>
                <w:szCs w:val="20"/>
              </w:rPr>
              <w:t>(Tỷ lệ trẻ em, phụ nữ, cao tuổi, khuyết tật và hộ nghèo cao không huy động kinh phí nâng cấp hạ tầng)</w:t>
            </w: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5D2FF0" w:rsidRPr="00381C2B" w:rsidRDefault="005D2FF0" w:rsidP="00241B92">
            <w:pPr>
              <w:pStyle w:val="Nidung"/>
              <w:rPr>
                <w:rFonts w:cs="Times New Roman"/>
                <w:color w:val="auto"/>
                <w:sz w:val="20"/>
                <w:szCs w:val="20"/>
              </w:rPr>
            </w:pPr>
          </w:p>
          <w:p w:rsidR="00EB7C00" w:rsidRPr="00381C2B" w:rsidRDefault="00EB7C00" w:rsidP="00241B92">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b/>
                <w:color w:val="auto"/>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EB7C00" w:rsidRPr="00381C2B" w:rsidRDefault="00EB7C00">
            <w:pPr>
              <w:pStyle w:val="Nidung"/>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D357DD">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Không có đội, nhóm để phục vụ cho công tác sửa chữa lộ hư hỏng.</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Nguồn thu của địa phương bị hạn chế </w:t>
            </w:r>
            <w:r w:rsidRPr="00381C2B">
              <w:rPr>
                <w:rFonts w:ascii="Times New Roman" w:hAnsi="Times New Roman" w:cs="Times New Roman"/>
                <w:sz w:val="20"/>
                <w:szCs w:val="20"/>
              </w:rPr>
              <w:lastRenderedPageBreak/>
              <w:t>không có đủ để đầu tư làm đường bê tông</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Huy động đóng góp tài chính trong dân khó </w:t>
            </w:r>
            <w:proofErr w:type="gramStart"/>
            <w:r w:rsidRPr="00381C2B">
              <w:rPr>
                <w:rFonts w:ascii="Times New Roman" w:hAnsi="Times New Roman" w:cs="Times New Roman"/>
                <w:sz w:val="20"/>
                <w:szCs w:val="20"/>
              </w:rPr>
              <w:t>khăn do</w:t>
            </w:r>
            <w:proofErr w:type="gramEnd"/>
            <w:r w:rsidRPr="00381C2B">
              <w:rPr>
                <w:rFonts w:ascii="Times New Roman" w:hAnsi="Times New Roman" w:cs="Times New Roman"/>
                <w:sz w:val="20"/>
                <w:szCs w:val="20"/>
              </w:rPr>
              <w:t xml:space="preserve"> hộ nghèo nhiều (đặc biệt hộ không có đất sản xuất sống bằng nghề làm mướn).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D357DD">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Tổ chức, Xã hội:</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Ấp thường xuyên phát động đóng góp ngày công và kinh phí đểt u sửa đường</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tuyên truyên về PCTT</w:t>
            </w:r>
          </w:p>
          <w:p w:rsidR="001475AE" w:rsidRPr="00381C2B" w:rsidRDefault="001475AE"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Khoảng 40% hộ có ý thức khả năng đóng góp ngày công</w:t>
            </w:r>
          </w:p>
          <w:p w:rsidR="001475AE" w:rsidRPr="00381C2B" w:rsidRDefault="001475AE"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10% hộ có khả năng đóng góp tiền khi cần huy động</w:t>
            </w:r>
          </w:p>
          <w:p w:rsidR="00EB7C00" w:rsidRPr="00381C2B" w:rsidRDefault="00EB7C00">
            <w:pPr>
              <w:pStyle w:val="Nidung"/>
              <w:jc w:val="both"/>
              <w:rPr>
                <w:rFonts w:cs="Times New Roman"/>
                <w:color w:val="auto"/>
                <w:sz w:val="20"/>
                <w:szCs w:val="20"/>
              </w:rPr>
            </w:pPr>
          </w:p>
        </w:tc>
        <w:tc>
          <w:tcPr>
            <w:tcW w:w="1764" w:type="dxa"/>
            <w:vMerge/>
            <w:tcBorders>
              <w:left w:val="single" w:sz="4" w:space="0" w:color="000000"/>
              <w:right w:val="single" w:sz="4" w:space="0" w:color="000000"/>
            </w:tcBorders>
            <w:shd w:val="clear" w:color="auto" w:fill="FFFFFF" w:themeFill="background1"/>
          </w:tcPr>
          <w:p w:rsidR="00EB7C00" w:rsidRPr="00381C2B" w:rsidRDefault="00EB7C00">
            <w:pPr>
              <w:pStyle w:val="Nidung"/>
              <w:jc w:val="both"/>
              <w:rPr>
                <w:rFonts w:cs="Times New Roman"/>
                <w:color w:val="auto"/>
                <w:sz w:val="20"/>
                <w:szCs w:val="20"/>
              </w:rPr>
            </w:pPr>
          </w:p>
        </w:tc>
        <w:tc>
          <w:tcPr>
            <w:tcW w:w="1296" w:type="dxa"/>
            <w:vMerge/>
            <w:tcBorders>
              <w:left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b/>
                <w:color w:val="auto"/>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EB7C00" w:rsidRPr="00381C2B" w:rsidRDefault="00EB7C00">
            <w:pPr>
              <w:pStyle w:val="Nidung"/>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0A6E47">
            <w:pPr>
              <w:pStyle w:val="Nidung"/>
              <w:rPr>
                <w:rFonts w:cs="Times New Roman"/>
                <w:b/>
                <w:color w:val="auto"/>
                <w:sz w:val="20"/>
                <w:szCs w:val="20"/>
              </w:rPr>
            </w:pPr>
            <w:r w:rsidRPr="00381C2B">
              <w:rPr>
                <w:rFonts w:cs="Times New Roman"/>
                <w:b/>
                <w:color w:val="auto"/>
                <w:sz w:val="20"/>
                <w:szCs w:val="20"/>
              </w:rPr>
              <w:t>*Kiến thức, Ý thức:</w:t>
            </w:r>
          </w:p>
          <w:p w:rsidR="00EB7C00" w:rsidRPr="00381C2B" w:rsidRDefault="001475AE"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Khoảng 70% hộ gặp khó khăn khi huy động đóng tiền tu sửa đường lộ</w:t>
            </w:r>
          </w:p>
          <w:p w:rsidR="001475AE" w:rsidRPr="00381C2B" w:rsidRDefault="001475AE"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Ấp chưa được đầu tư làm nhà văn hoá</w:t>
            </w:r>
          </w:p>
          <w:p w:rsidR="00EB7C00" w:rsidRPr="00381C2B" w:rsidRDefault="001475AE"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Nguồn vốn</w:t>
            </w:r>
            <w:r w:rsidR="003F33B9">
              <w:rPr>
                <w:rFonts w:ascii="Times New Roman" w:hAnsi="Times New Roman" w:cs="Times New Roman"/>
                <w:sz w:val="20"/>
                <w:szCs w:val="20"/>
              </w:rPr>
              <w:t xml:space="preserve"> </w:t>
            </w:r>
            <w:r w:rsidR="00EB7C00" w:rsidRPr="00381C2B">
              <w:rPr>
                <w:rFonts w:ascii="Times New Roman" w:hAnsi="Times New Roman" w:cs="Times New Roman"/>
                <w:sz w:val="20"/>
                <w:szCs w:val="20"/>
              </w:rPr>
              <w:t>đối ứng</w:t>
            </w:r>
            <w:r w:rsidRPr="00381C2B">
              <w:rPr>
                <w:rFonts w:ascii="Times New Roman" w:hAnsi="Times New Roman" w:cs="Times New Roman"/>
                <w:sz w:val="20"/>
                <w:szCs w:val="20"/>
              </w:rPr>
              <w:t xml:space="preserve"> không huy động được cho nâng cấp hạ tầng do hộ làm mướn đông không có thu nhập ổn định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0A6E47">
            <w:pPr>
              <w:pStyle w:val="Nidung"/>
              <w:rPr>
                <w:rFonts w:cs="Times New Roman"/>
                <w:b/>
                <w:color w:val="auto"/>
                <w:sz w:val="20"/>
                <w:szCs w:val="20"/>
              </w:rPr>
            </w:pPr>
            <w:r w:rsidRPr="00381C2B">
              <w:rPr>
                <w:rFonts w:cs="Times New Roman"/>
                <w:b/>
                <w:color w:val="auto"/>
                <w:sz w:val="20"/>
                <w:szCs w:val="20"/>
              </w:rPr>
              <w:t>*Kiến thức, Ý thức:</w:t>
            </w:r>
          </w:p>
          <w:p w:rsidR="00EB7C00" w:rsidRPr="00381C2B" w:rsidRDefault="001475AE"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Khoảng 40% hộ có ý thức bảo vệ hạ tầng công cộng</w:t>
            </w:r>
          </w:p>
          <w:p w:rsidR="001475AE" w:rsidRPr="00381C2B" w:rsidRDefault="001475AE" w:rsidP="00BF258F">
            <w:pPr>
              <w:pStyle w:val="ListParagraph"/>
              <w:numPr>
                <w:ilvl w:val="0"/>
                <w:numId w:val="33"/>
              </w:numPr>
              <w:spacing w:after="0" w:line="240" w:lineRule="auto"/>
              <w:ind w:left="174" w:hanging="136"/>
              <w:jc w:val="both"/>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B7C00" w:rsidRPr="00381C2B" w:rsidRDefault="00EB7C00">
            <w:pPr>
              <w:pStyle w:val="Nidung"/>
              <w:jc w:val="both"/>
              <w:rPr>
                <w:rFonts w:cs="Times New Roman"/>
                <w:color w:val="auto"/>
                <w:sz w:val="20"/>
                <w:szCs w:val="20"/>
              </w:rPr>
            </w:pPr>
          </w:p>
        </w:tc>
        <w:tc>
          <w:tcPr>
            <w:tcW w:w="12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color w:val="auto"/>
                <w:sz w:val="20"/>
                <w:szCs w:val="20"/>
              </w:rPr>
            </w:pPr>
          </w:p>
        </w:tc>
      </w:tr>
      <w:tr w:rsidR="005D2FF0" w:rsidRPr="00381C2B" w:rsidTr="005D2FF0">
        <w:trPr>
          <w:trHeight w:val="241"/>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r w:rsidRPr="00381C2B">
              <w:rPr>
                <w:rFonts w:cs="Times New Roman"/>
                <w:b/>
                <w:color w:val="auto"/>
                <w:sz w:val="20"/>
                <w:szCs w:val="20"/>
              </w:rPr>
              <w:t>Triều cường</w:t>
            </w:r>
          </w:p>
          <w:p w:rsidR="00EB7C00" w:rsidRPr="00381C2B" w:rsidRDefault="00EB7C00">
            <w:pPr>
              <w:pStyle w:val="Nidung"/>
              <w:jc w:val="center"/>
              <w:rPr>
                <w:rFonts w:cs="Times New Roman"/>
                <w:color w:val="auto"/>
                <w:sz w:val="20"/>
                <w:szCs w:val="20"/>
              </w:rPr>
            </w:pPr>
            <w:r w:rsidRPr="00381C2B">
              <w:rPr>
                <w:rFonts w:cs="Times New Roman"/>
                <w:b/>
                <w:color w:val="auto"/>
                <w:sz w:val="20"/>
                <w:szCs w:val="20"/>
              </w:rPr>
              <w:t xml:space="preserve">nước dâng và </w:t>
            </w:r>
            <w:r w:rsidR="003F33B9">
              <w:rPr>
                <w:rFonts w:cs="Times New Roman"/>
                <w:b/>
                <w:color w:val="auto"/>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Ranh</w:t>
            </w:r>
          </w:p>
          <w:p w:rsidR="00EB7C00" w:rsidRPr="00381C2B" w:rsidRDefault="00EB7C00">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EB7C00" w:rsidRPr="00381C2B" w:rsidRDefault="00EB7C00">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B7C00" w:rsidRPr="00381C2B" w:rsidRDefault="002F1EBD"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Đường nội thôn bằng đất: 1,5km</w:t>
            </w:r>
          </w:p>
          <w:p w:rsidR="002F1EBD" w:rsidRPr="00381C2B" w:rsidRDefault="002F1EBD"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100% Đường nội đồng bằng đất</w:t>
            </w:r>
          </w:p>
          <w:p w:rsidR="002F1EBD" w:rsidRPr="00381C2B" w:rsidRDefault="002F1EBD"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01 cống yếu </w:t>
            </w:r>
          </w:p>
          <w:p w:rsidR="00241B92" w:rsidRPr="00381C2B" w:rsidRDefault="00241B92"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Còn tuyến đường Ngọn Mã chưa có cầu</w:t>
            </w:r>
            <w:r w:rsidR="003F33B9">
              <w:rPr>
                <w:rFonts w:ascii="Times New Roman" w:hAnsi="Times New Roman" w:cs="Times New Roman"/>
                <w:sz w:val="20"/>
                <w:szCs w:val="20"/>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B7C00" w:rsidRPr="00381C2B" w:rsidRDefault="002F1EBD"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7,454km đường bê t</w:t>
            </w:r>
            <w:r w:rsidR="00241B92" w:rsidRPr="00381C2B">
              <w:rPr>
                <w:rFonts w:ascii="Times New Roman" w:hAnsi="Times New Roman" w:cs="Times New Roman"/>
                <w:sz w:val="20"/>
                <w:szCs w:val="20"/>
              </w:rPr>
              <w:t>ô</w:t>
            </w:r>
            <w:r w:rsidRPr="00381C2B">
              <w:rPr>
                <w:rFonts w:ascii="Times New Roman" w:hAnsi="Times New Roman" w:cs="Times New Roman"/>
                <w:sz w:val="20"/>
                <w:szCs w:val="20"/>
              </w:rPr>
              <w:t>ng</w:t>
            </w:r>
          </w:p>
          <w:p w:rsidR="002F1EBD" w:rsidRPr="00381C2B" w:rsidRDefault="002F1EBD"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01 cầu kiên cố</w:t>
            </w: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B7C00" w:rsidRPr="00381C2B" w:rsidRDefault="00241B92"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Nguy cơ </w:t>
            </w:r>
            <w:r w:rsidR="003F33B9">
              <w:rPr>
                <w:rFonts w:ascii="Times New Roman" w:hAnsi="Times New Roman" w:cs="Times New Roman"/>
                <w:sz w:val="20"/>
                <w:szCs w:val="20"/>
              </w:rPr>
              <w:t>sạt lở</w:t>
            </w:r>
            <w:r w:rsidRPr="00381C2B">
              <w:rPr>
                <w:rFonts w:ascii="Times New Roman" w:hAnsi="Times New Roman" w:cs="Times New Roman"/>
                <w:sz w:val="20"/>
                <w:szCs w:val="20"/>
              </w:rPr>
              <w:t xml:space="preserve"> hư hỏng đường đất đen hang năm do triều cường nước dâng và mưa to</w:t>
            </w:r>
          </w:p>
          <w:p w:rsidR="00241B92" w:rsidRPr="00381C2B" w:rsidRDefault="00241B92"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Giao thông đi lại khó khăn vì thiếu cầu, đường chưa được bê tông</w:t>
            </w:r>
          </w:p>
        </w:tc>
        <w:tc>
          <w:tcPr>
            <w:tcW w:w="12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241B92">
            <w:pPr>
              <w:pStyle w:val="Nidung"/>
              <w:rPr>
                <w:rFonts w:cs="Times New Roman"/>
                <w:color w:val="auto"/>
                <w:sz w:val="20"/>
                <w:szCs w:val="20"/>
              </w:rPr>
            </w:pPr>
            <w:r w:rsidRPr="00381C2B">
              <w:rPr>
                <w:rFonts w:cs="Times New Roman"/>
                <w:color w:val="auto"/>
                <w:sz w:val="20"/>
                <w:szCs w:val="20"/>
              </w:rPr>
              <w:t>Cao</w:t>
            </w:r>
          </w:p>
          <w:p w:rsidR="00241B92" w:rsidRPr="00381C2B" w:rsidRDefault="00241B92">
            <w:pPr>
              <w:pStyle w:val="Nidung"/>
              <w:rPr>
                <w:rFonts w:cs="Times New Roman"/>
                <w:color w:val="auto"/>
                <w:sz w:val="20"/>
                <w:szCs w:val="20"/>
              </w:rPr>
            </w:pPr>
            <w:r w:rsidRPr="00381C2B">
              <w:rPr>
                <w:rFonts w:cs="Times New Roman"/>
                <w:color w:val="auto"/>
                <w:sz w:val="20"/>
                <w:szCs w:val="20"/>
              </w:rPr>
              <w:t>(Đầu tư làm đường lộ giao thông chưa nhiều, còn thiếu cầu, nhiều tuyến đường chưa được bê tông hoá, khả năng huy động vốn trong dân thấp)</w:t>
            </w:r>
          </w:p>
        </w:tc>
      </w:tr>
      <w:tr w:rsidR="005D2FF0" w:rsidRPr="00381C2B" w:rsidTr="005D2FF0">
        <w:trPr>
          <w:trHeight w:val="241"/>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EB7C00" w:rsidRPr="00381C2B" w:rsidRDefault="00EB7C00">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Trẻ em:</w:t>
            </w:r>
            <w:r w:rsidR="002F1EBD" w:rsidRPr="00381C2B">
              <w:rPr>
                <w:rFonts w:ascii="Times New Roman" w:hAnsi="Times New Roman" w:cs="Times New Roman"/>
                <w:sz w:val="20"/>
                <w:szCs w:val="20"/>
              </w:rPr>
              <w:t>263 (132 nữ)</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già:</w:t>
            </w:r>
            <w:r w:rsidR="002F1EBD" w:rsidRPr="00381C2B">
              <w:rPr>
                <w:rFonts w:ascii="Times New Roman" w:hAnsi="Times New Roman" w:cs="Times New Roman"/>
                <w:sz w:val="20"/>
                <w:szCs w:val="20"/>
              </w:rPr>
              <w:t xml:space="preserve"> 82 (43 nữ)</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2F1EBD" w:rsidRPr="00381C2B">
              <w:rPr>
                <w:rFonts w:ascii="Times New Roman" w:hAnsi="Times New Roman" w:cs="Times New Roman"/>
                <w:sz w:val="20"/>
                <w:szCs w:val="20"/>
              </w:rPr>
              <w:t>: 7 (nữ 6)</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nghèo</w:t>
            </w:r>
            <w:r w:rsidR="002F1EBD" w:rsidRPr="00381C2B">
              <w:rPr>
                <w:rFonts w:ascii="Times New Roman" w:hAnsi="Times New Roman" w:cs="Times New Roman"/>
                <w:sz w:val="20"/>
                <w:szCs w:val="20"/>
              </w:rPr>
              <w:t>: 18 hộ (5 nữ)</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Phụ nữ mang thai:</w:t>
            </w:r>
            <w:r w:rsidR="002F1EBD" w:rsidRPr="00381C2B">
              <w:rPr>
                <w:rFonts w:ascii="Times New Roman" w:hAnsi="Times New Roman" w:cs="Times New Roman"/>
                <w:sz w:val="20"/>
                <w:szCs w:val="20"/>
              </w:rPr>
              <w:t xml:space="preserve"> 7</w:t>
            </w:r>
          </w:p>
          <w:p w:rsidR="002F1EBD" w:rsidRPr="00381C2B" w:rsidRDefault="00241B92"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70% hộ gặp khó khăn không đóng góp tiền để nâng cấp đường giao thông của ấp huy động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70C" w:rsidRPr="00381C2B" w:rsidRDefault="005C770C" w:rsidP="005C770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EB7C00" w:rsidRPr="00381C2B" w:rsidRDefault="00241B92"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Ấp đã có huy động được đóng góp kinh phí từ người để làm cầu bê tông và khoảng 1,2km bê tông</w:t>
            </w:r>
          </w:p>
          <w:p w:rsidR="00241B92" w:rsidRPr="00381C2B" w:rsidRDefault="00241B92"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Huyện đã cấp kinh phí để bê tong lộ ấp (6,5km)</w:t>
            </w:r>
          </w:p>
        </w:tc>
        <w:tc>
          <w:tcPr>
            <w:tcW w:w="1764" w:type="dxa"/>
            <w:vMerge/>
            <w:tcBorders>
              <w:left w:val="single" w:sz="4" w:space="0" w:color="000000"/>
              <w:right w:val="single" w:sz="4" w:space="0" w:color="000000"/>
            </w:tcBorders>
            <w:shd w:val="clear" w:color="auto" w:fill="FFFFFF" w:themeFill="background1"/>
          </w:tcPr>
          <w:p w:rsidR="00EB7C00" w:rsidRPr="00381C2B" w:rsidRDefault="00EB7C00">
            <w:pPr>
              <w:pStyle w:val="Nidung"/>
              <w:jc w:val="both"/>
              <w:rPr>
                <w:rFonts w:cs="Times New Roman"/>
                <w:color w:val="auto"/>
                <w:sz w:val="20"/>
                <w:szCs w:val="20"/>
              </w:rPr>
            </w:pPr>
          </w:p>
        </w:tc>
        <w:tc>
          <w:tcPr>
            <w:tcW w:w="1296" w:type="dxa"/>
            <w:vMerge/>
            <w:tcBorders>
              <w:left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EB7C00" w:rsidRPr="00381C2B" w:rsidRDefault="00EB7C00">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241B92" w:rsidRPr="00381C2B" w:rsidRDefault="00241B92"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85% hộ dân chưa có kiến thức duy tu hạ tầng công cộng </w:t>
            </w:r>
          </w:p>
          <w:p w:rsidR="00EB7C00" w:rsidRPr="00381C2B" w:rsidRDefault="00EB7C00" w:rsidP="00BF258F">
            <w:pPr>
              <w:pStyle w:val="ListParagraph"/>
              <w:numPr>
                <w:ilvl w:val="0"/>
                <w:numId w:val="36"/>
              </w:numPr>
              <w:spacing w:after="0" w:line="240" w:lineRule="auto"/>
              <w:jc w:val="both"/>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1D690B">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EB7C00" w:rsidRPr="00381C2B" w:rsidRDefault="00241B92"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30% hộ có ý thức bảo vệ hạ tầng công cộng</w:t>
            </w: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B7C00" w:rsidRPr="00381C2B" w:rsidRDefault="00EB7C00">
            <w:pPr>
              <w:pStyle w:val="Nidung"/>
              <w:jc w:val="both"/>
              <w:rPr>
                <w:rFonts w:cs="Times New Roman"/>
                <w:color w:val="auto"/>
                <w:sz w:val="20"/>
                <w:szCs w:val="20"/>
              </w:rPr>
            </w:pPr>
          </w:p>
        </w:tc>
        <w:tc>
          <w:tcPr>
            <w:tcW w:w="12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color w:val="auto"/>
                <w:sz w:val="20"/>
                <w:szCs w:val="20"/>
              </w:rPr>
            </w:pPr>
          </w:p>
        </w:tc>
      </w:tr>
      <w:tr w:rsidR="005D2FF0" w:rsidRPr="00381C2B" w:rsidTr="005D2FF0">
        <w:trPr>
          <w:trHeight w:val="241"/>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r w:rsidRPr="00381C2B">
              <w:rPr>
                <w:rFonts w:cs="Times New Roman"/>
                <w:b/>
                <w:color w:val="auto"/>
                <w:sz w:val="20"/>
                <w:szCs w:val="20"/>
              </w:rPr>
              <w:t>Triều cường</w:t>
            </w:r>
          </w:p>
          <w:p w:rsidR="00EB7C00" w:rsidRPr="00381C2B" w:rsidRDefault="00EB7C00">
            <w:pPr>
              <w:pStyle w:val="Nidung"/>
              <w:jc w:val="center"/>
              <w:rPr>
                <w:rFonts w:cs="Times New Roman"/>
                <w:color w:val="auto"/>
                <w:sz w:val="20"/>
                <w:szCs w:val="20"/>
              </w:rPr>
            </w:pPr>
            <w:r w:rsidRPr="00381C2B">
              <w:rPr>
                <w:rFonts w:cs="Times New Roman"/>
                <w:b/>
                <w:color w:val="auto"/>
                <w:sz w:val="20"/>
                <w:szCs w:val="20"/>
              </w:rPr>
              <w:t>nước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Đồng Khởi</w:t>
            </w:r>
          </w:p>
          <w:p w:rsidR="00EB7C00" w:rsidRPr="00381C2B" w:rsidRDefault="00EB7C00">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EB7C00" w:rsidRPr="00381C2B" w:rsidRDefault="00EB7C00">
            <w:pPr>
              <w:pStyle w:val="Nidung"/>
              <w:jc w:val="center"/>
              <w:rPr>
                <w:rFonts w:cs="Times New Roman"/>
                <w:color w:val="auto"/>
                <w:sz w:val="20"/>
                <w:szCs w:val="20"/>
              </w:rPr>
            </w:pPr>
            <w:r w:rsidRPr="00381C2B">
              <w:rPr>
                <w:rFonts w:eastAsia="Times New Roman" w:cs="Times New Roman"/>
                <w:color w:val="auto"/>
                <w:sz w:val="20"/>
                <w:szCs w:val="20"/>
              </w:rPr>
              <w:t>165</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Có 11/15 km chưa được bê tông hóa.</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Có 2/4 km lộ bê tông ngập</w:t>
            </w:r>
            <w:r w:rsidRPr="00381C2B">
              <w:rPr>
                <w:rFonts w:ascii="Times New Roman" w:eastAsia="Times New Roman" w:hAnsi="Times New Roman" w:cs="Times New Roman"/>
                <w:sz w:val="20"/>
                <w:szCs w:val="20"/>
              </w:rPr>
              <w:t>, hư hỏng.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2F1EBD" w:rsidRPr="00381C2B" w:rsidRDefault="002F1EBD" w:rsidP="00BF258F">
            <w:pPr>
              <w:pStyle w:val="ListParagraph"/>
              <w:numPr>
                <w:ilvl w:val="0"/>
                <w:numId w:val="36"/>
              </w:numPr>
              <w:spacing w:after="0" w:line="240" w:lineRule="auto"/>
              <w:ind w:left="174" w:hanging="180"/>
              <w:jc w:val="both"/>
              <w:rPr>
                <w:rFonts w:ascii="Times New Roman" w:hAnsi="Times New Roman" w:cs="Times New Roman"/>
                <w:sz w:val="20"/>
                <w:szCs w:val="20"/>
              </w:rPr>
            </w:pP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eastAsia="Times New Roman" w:hAnsi="Times New Roman" w:cs="Times New Roman"/>
                <w:sz w:val="20"/>
                <w:szCs w:val="20"/>
              </w:rPr>
              <w:t>Có 4/15km đường nội thôn đã bê tông hóa</w:t>
            </w:r>
          </w:p>
        </w:tc>
        <w:tc>
          <w:tcPr>
            <w:tcW w:w="1764" w:type="dxa"/>
            <w:vMerge w:val="restart"/>
            <w:tcBorders>
              <w:top w:val="single" w:sz="4" w:space="0" w:color="000000"/>
              <w:left w:val="single" w:sz="4" w:space="0" w:color="000000"/>
              <w:right w:val="single" w:sz="4" w:space="0" w:color="000000"/>
            </w:tcBorders>
            <w:shd w:val="clear" w:color="auto" w:fill="FFFFFF" w:themeFill="background1"/>
            <w:vAlign w:val="center"/>
          </w:tcPr>
          <w:p w:rsidR="00EB7C00" w:rsidRPr="00381C2B" w:rsidRDefault="00EB7C00" w:rsidP="00BF258F">
            <w:pPr>
              <w:pStyle w:val="ListParagraph"/>
              <w:numPr>
                <w:ilvl w:val="0"/>
                <w:numId w:val="36"/>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Hư hỏng đường giao </w:t>
            </w:r>
            <w:r w:rsidRPr="00381C2B">
              <w:rPr>
                <w:rFonts w:ascii="Times New Roman" w:hAnsi="Times New Roman" w:cs="Times New Roman"/>
                <w:sz w:val="20"/>
                <w:szCs w:val="20"/>
              </w:rPr>
              <w:t>thông</w:t>
            </w:r>
            <w:r w:rsidRPr="00381C2B">
              <w:rPr>
                <w:rFonts w:ascii="Times New Roman" w:eastAsia="Times New Roman" w:hAnsi="Times New Roman" w:cs="Times New Roman"/>
                <w:sz w:val="20"/>
                <w:szCs w:val="20"/>
              </w:rPr>
              <w:t xml:space="preserve"> nông thôn khi nước dâng (đường dơ, tr</w:t>
            </w:r>
            <w:r w:rsidR="00241B92" w:rsidRPr="00381C2B">
              <w:rPr>
                <w:rFonts w:ascii="Times New Roman" w:eastAsia="Times New Roman" w:hAnsi="Times New Roman" w:cs="Times New Roman"/>
                <w:sz w:val="20"/>
                <w:szCs w:val="20"/>
              </w:rPr>
              <w:t>ơ</w:t>
            </w:r>
            <w:r w:rsidRPr="00381C2B">
              <w:rPr>
                <w:rFonts w:ascii="Times New Roman" w:eastAsia="Times New Roman" w:hAnsi="Times New Roman" w:cs="Times New Roman"/>
                <w:sz w:val="20"/>
                <w:szCs w:val="20"/>
              </w:rPr>
              <w:t>n trượt).</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Nguy cơ xảy ra tai nạn giao </w:t>
            </w:r>
            <w:r w:rsidRPr="00381C2B">
              <w:rPr>
                <w:rFonts w:ascii="Times New Roman" w:eastAsia="Times New Roman" w:hAnsi="Times New Roman" w:cs="Times New Roman"/>
                <w:sz w:val="20"/>
                <w:szCs w:val="20"/>
              </w:rPr>
              <w:lastRenderedPageBreak/>
              <w:t>thông (té, ngã)</w:t>
            </w:r>
          </w:p>
        </w:tc>
        <w:tc>
          <w:tcPr>
            <w:tcW w:w="12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47932" w:rsidRPr="00381C2B" w:rsidRDefault="00147932" w:rsidP="00147932">
            <w:pPr>
              <w:pStyle w:val="Nidung"/>
              <w:rPr>
                <w:rFonts w:cs="Times New Roman"/>
                <w:color w:val="auto"/>
                <w:sz w:val="20"/>
                <w:szCs w:val="20"/>
              </w:rPr>
            </w:pPr>
            <w:r w:rsidRPr="00381C2B">
              <w:rPr>
                <w:rFonts w:cs="Times New Roman"/>
                <w:color w:val="auto"/>
                <w:sz w:val="20"/>
                <w:szCs w:val="20"/>
              </w:rPr>
              <w:lastRenderedPageBreak/>
              <w:t>Cao</w:t>
            </w:r>
          </w:p>
          <w:p w:rsidR="00147932" w:rsidRPr="00381C2B" w:rsidRDefault="00147932" w:rsidP="00147932">
            <w:pPr>
              <w:pStyle w:val="Nidung"/>
              <w:rPr>
                <w:rFonts w:cs="Times New Roman"/>
                <w:color w:val="auto"/>
                <w:sz w:val="20"/>
                <w:szCs w:val="20"/>
              </w:rPr>
            </w:pPr>
            <w:r w:rsidRPr="00381C2B">
              <w:rPr>
                <w:rFonts w:cs="Times New Roman"/>
                <w:color w:val="auto"/>
                <w:sz w:val="20"/>
                <w:szCs w:val="20"/>
              </w:rPr>
              <w:t xml:space="preserve">(Đầu tư làm đường lộ giao thông chưa nhiều, còn thiếu cầu, nhiều tuyến </w:t>
            </w:r>
            <w:r w:rsidRPr="00381C2B">
              <w:rPr>
                <w:rFonts w:cs="Times New Roman"/>
                <w:color w:val="auto"/>
                <w:sz w:val="20"/>
                <w:szCs w:val="20"/>
              </w:rPr>
              <w:lastRenderedPageBreak/>
              <w:t>đường chưa được bê tông hoá, khả năng huy động vốn trong dân thấp)</w:t>
            </w:r>
          </w:p>
        </w:tc>
      </w:tr>
      <w:tr w:rsidR="005D2FF0" w:rsidRPr="00381C2B" w:rsidTr="005D2FF0">
        <w:trPr>
          <w:trHeight w:val="241"/>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EB7C00" w:rsidRPr="00381C2B" w:rsidRDefault="00EB7C00">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8813EA">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EB7C00" w:rsidRPr="00381C2B" w:rsidRDefault="00EB7C00" w:rsidP="00BF258F">
            <w:pPr>
              <w:pStyle w:val="ListParagraph"/>
              <w:numPr>
                <w:ilvl w:val="0"/>
                <w:numId w:val="36"/>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Không có đội, nhóm </w:t>
            </w:r>
            <w:r w:rsidRPr="00381C2B">
              <w:rPr>
                <w:rFonts w:ascii="Times New Roman" w:eastAsia="Times New Roman" w:hAnsi="Times New Roman" w:cs="Times New Roman"/>
                <w:sz w:val="20"/>
                <w:szCs w:val="20"/>
              </w:rPr>
              <w:lastRenderedPageBreak/>
              <w:t>để phục vụ cho công tác sửa chữa lộ hư hỏng.</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eastAsia="Times New Roman" w:hAnsi="Times New Roman" w:cs="Times New Roman"/>
                <w:sz w:val="20"/>
                <w:szCs w:val="20"/>
              </w:rPr>
              <w:t>Không huy động được đóng góp của nhân dân.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8813EA">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Tổ chức, Xã hội:</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Có tổ chức tuyên </w:t>
            </w:r>
            <w:r w:rsidRPr="00381C2B">
              <w:rPr>
                <w:rFonts w:ascii="Times New Roman" w:hAnsi="Times New Roman" w:cs="Times New Roman"/>
                <w:sz w:val="20"/>
                <w:szCs w:val="20"/>
              </w:rPr>
              <w:lastRenderedPageBreak/>
              <w:t>truyền nhân dân chủ động bảo vệ, sửa chữa lộ thuộc phần đất của mình.</w:t>
            </w:r>
          </w:p>
          <w:p w:rsidR="00EB7C00" w:rsidRPr="00381C2B" w:rsidRDefault="00EB7C00"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Có vận</w:t>
            </w:r>
            <w:r w:rsidRPr="00381C2B">
              <w:rPr>
                <w:rFonts w:ascii="Times New Roman" w:eastAsia="Times New Roman" w:hAnsi="Times New Roman" w:cs="Times New Roman"/>
                <w:sz w:val="20"/>
                <w:szCs w:val="20"/>
              </w:rPr>
              <w:t xml:space="preserve"> động nhân dân đóng góp để sửa chữa lộ hư hỏng.</w:t>
            </w:r>
          </w:p>
        </w:tc>
        <w:tc>
          <w:tcPr>
            <w:tcW w:w="1764" w:type="dxa"/>
            <w:vMerge/>
            <w:tcBorders>
              <w:left w:val="single" w:sz="4" w:space="0" w:color="000000"/>
              <w:right w:val="single" w:sz="4" w:space="0" w:color="000000"/>
            </w:tcBorders>
            <w:shd w:val="clear" w:color="auto" w:fill="FFFFFF" w:themeFill="background1"/>
          </w:tcPr>
          <w:p w:rsidR="00EB7C00" w:rsidRPr="00381C2B" w:rsidRDefault="00EB7C00">
            <w:pPr>
              <w:pStyle w:val="Nidung"/>
              <w:jc w:val="both"/>
              <w:rPr>
                <w:rFonts w:cs="Times New Roman"/>
                <w:color w:val="auto"/>
                <w:sz w:val="20"/>
                <w:szCs w:val="20"/>
              </w:rPr>
            </w:pPr>
          </w:p>
        </w:tc>
        <w:tc>
          <w:tcPr>
            <w:tcW w:w="1296" w:type="dxa"/>
            <w:vMerge/>
            <w:tcBorders>
              <w:left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EB7C00" w:rsidRPr="00381C2B" w:rsidRDefault="00EB7C00">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0A6E47">
            <w:pPr>
              <w:pStyle w:val="Nidung"/>
              <w:rPr>
                <w:rFonts w:cs="Times New Roman"/>
                <w:b/>
                <w:color w:val="auto"/>
                <w:sz w:val="20"/>
                <w:szCs w:val="20"/>
              </w:rPr>
            </w:pPr>
            <w:r w:rsidRPr="00381C2B">
              <w:rPr>
                <w:rFonts w:cs="Times New Roman"/>
                <w:b/>
                <w:color w:val="auto"/>
                <w:sz w:val="20"/>
                <w:szCs w:val="20"/>
              </w:rPr>
              <w:t>*Kiến thức, Ý thức:</w:t>
            </w:r>
          </w:p>
          <w:p w:rsidR="00EB7C00" w:rsidRPr="00381C2B" w:rsidRDefault="00241B92" w:rsidP="00BF258F">
            <w:pPr>
              <w:pStyle w:val="ListParagraph"/>
              <w:numPr>
                <w:ilvl w:val="0"/>
                <w:numId w:val="36"/>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90% hộ </w:t>
            </w:r>
            <w:r w:rsidR="00EB7C00" w:rsidRPr="00381C2B">
              <w:rPr>
                <w:rFonts w:ascii="Times New Roman" w:eastAsia="Times New Roman" w:hAnsi="Times New Roman" w:cs="Times New Roman"/>
                <w:sz w:val="20"/>
                <w:szCs w:val="20"/>
              </w:rPr>
              <w:t>dân còn trông chờ, ỷ lại vào Nhà nước, không chủ đông khắc phục, sửa chữa</w:t>
            </w:r>
          </w:p>
          <w:p w:rsidR="00EB7C00" w:rsidRPr="00381C2B" w:rsidRDefault="00241B92"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eastAsia="Times New Roman" w:hAnsi="Times New Roman" w:cs="Times New Roman"/>
                <w:sz w:val="20"/>
                <w:szCs w:val="20"/>
              </w:rPr>
              <w:t>100</w:t>
            </w:r>
            <w:r w:rsidR="00147932" w:rsidRPr="00381C2B">
              <w:rPr>
                <w:rFonts w:ascii="Times New Roman" w:eastAsia="Times New Roman" w:hAnsi="Times New Roman" w:cs="Times New Roman"/>
                <w:sz w:val="20"/>
                <w:szCs w:val="20"/>
              </w:rPr>
              <w:t>%</w:t>
            </w:r>
            <w:r w:rsidRPr="00381C2B">
              <w:rPr>
                <w:rFonts w:ascii="Times New Roman" w:eastAsia="Times New Roman" w:hAnsi="Times New Roman" w:cs="Times New Roman"/>
                <w:sz w:val="20"/>
                <w:szCs w:val="20"/>
              </w:rPr>
              <w:t xml:space="preserve"> người dân tron</w:t>
            </w:r>
            <w:r w:rsidR="00147932" w:rsidRPr="00381C2B">
              <w:rPr>
                <w:rFonts w:ascii="Times New Roman" w:eastAsia="Times New Roman" w:hAnsi="Times New Roman" w:cs="Times New Roman"/>
                <w:sz w:val="20"/>
                <w:szCs w:val="20"/>
              </w:rPr>
              <w:t>g</w:t>
            </w:r>
            <w:r w:rsidRPr="00381C2B">
              <w:rPr>
                <w:rFonts w:ascii="Times New Roman" w:eastAsia="Times New Roman" w:hAnsi="Times New Roman" w:cs="Times New Roman"/>
                <w:sz w:val="20"/>
                <w:szCs w:val="20"/>
              </w:rPr>
              <w:t xml:space="preserve"> ấp không được cung cấp kiến thức, kỹ thuật duy tu bảo vệ hạ tầng công cộng.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0A6E47">
            <w:pPr>
              <w:pStyle w:val="Nidung"/>
              <w:rPr>
                <w:rFonts w:cs="Times New Roman"/>
                <w:b/>
                <w:color w:val="auto"/>
                <w:sz w:val="20"/>
                <w:szCs w:val="20"/>
              </w:rPr>
            </w:pPr>
            <w:r w:rsidRPr="00381C2B">
              <w:rPr>
                <w:rFonts w:cs="Times New Roman"/>
                <w:b/>
                <w:color w:val="auto"/>
                <w:sz w:val="20"/>
                <w:szCs w:val="20"/>
              </w:rPr>
              <w:t>*Kiến thức, Ý thức:</w:t>
            </w:r>
          </w:p>
          <w:p w:rsidR="00EB7C00" w:rsidRPr="00381C2B" w:rsidRDefault="00147932"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eastAsia="Times New Roman" w:hAnsi="Times New Roman" w:cs="Times New Roman"/>
                <w:sz w:val="20"/>
                <w:szCs w:val="20"/>
              </w:rPr>
              <w:t>Khoảng 10%</w:t>
            </w:r>
            <w:r w:rsidR="00EB7C00" w:rsidRPr="00381C2B">
              <w:rPr>
                <w:rFonts w:ascii="Times New Roman" w:eastAsia="Times New Roman" w:hAnsi="Times New Roman" w:cs="Times New Roman"/>
                <w:sz w:val="20"/>
                <w:szCs w:val="20"/>
              </w:rPr>
              <w:t xml:space="preserve"> người dân có ý thức tự bảo vệ và khắc phục lộ hư hỏng để đảm việc đi lại.</w:t>
            </w: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B7C00" w:rsidRPr="00381C2B" w:rsidRDefault="00EB7C00">
            <w:pPr>
              <w:pStyle w:val="Nidung"/>
              <w:jc w:val="both"/>
              <w:rPr>
                <w:rFonts w:cs="Times New Roman"/>
                <w:color w:val="auto"/>
                <w:sz w:val="20"/>
                <w:szCs w:val="20"/>
              </w:rPr>
            </w:pPr>
          </w:p>
        </w:tc>
        <w:tc>
          <w:tcPr>
            <w:tcW w:w="12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color w:val="auto"/>
                <w:sz w:val="20"/>
                <w:szCs w:val="20"/>
              </w:rPr>
            </w:pPr>
          </w:p>
        </w:tc>
      </w:tr>
      <w:tr w:rsidR="005D2FF0" w:rsidRPr="00381C2B" w:rsidTr="005D2FF0">
        <w:trPr>
          <w:trHeight w:val="241"/>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r w:rsidRPr="00381C2B">
              <w:rPr>
                <w:rFonts w:cs="Times New Roman"/>
                <w:b/>
                <w:color w:val="auto"/>
                <w:sz w:val="20"/>
                <w:szCs w:val="20"/>
              </w:rPr>
              <w:t>Triều cường</w:t>
            </w:r>
          </w:p>
          <w:p w:rsidR="00EB7C00" w:rsidRPr="00381C2B" w:rsidRDefault="00EB7C00">
            <w:pPr>
              <w:pStyle w:val="Nidung"/>
              <w:jc w:val="center"/>
              <w:rPr>
                <w:rFonts w:cs="Times New Roman"/>
                <w:color w:val="auto"/>
                <w:sz w:val="20"/>
                <w:szCs w:val="20"/>
              </w:rPr>
            </w:pPr>
            <w:r w:rsidRPr="00381C2B">
              <w:rPr>
                <w:rFonts w:cs="Times New Roman"/>
                <w:b/>
                <w:color w:val="auto"/>
                <w:sz w:val="20"/>
                <w:szCs w:val="20"/>
              </w:rPr>
              <w:t xml:space="preserve">nước dâng và </w:t>
            </w:r>
            <w:r w:rsidR="003F33B9">
              <w:rPr>
                <w:rFonts w:cs="Times New Roman"/>
                <w:b/>
                <w:color w:val="auto"/>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w:t>
            </w:r>
            <w:r w:rsidRPr="00381C2B">
              <w:rPr>
                <w:rFonts w:ascii="Times New Roman" w:eastAsia="Arial Unicode MS" w:hAnsi="Times New Roman" w:cs="Times New Roman"/>
                <w:b/>
                <w:i/>
                <w:sz w:val="20"/>
                <w:szCs w:val="20"/>
                <w:lang w:val="vi-VN"/>
              </w:rPr>
              <w:t>i</w:t>
            </w:r>
            <w:r w:rsidRPr="00381C2B">
              <w:rPr>
                <w:rFonts w:ascii="Times New Roman" w:eastAsia="Arial Unicode MS" w:hAnsi="Times New Roman" w:cs="Times New Roman"/>
                <w:b/>
                <w:i/>
                <w:sz w:val="20"/>
                <w:szCs w:val="20"/>
                <w:lang w:val="fr-FR"/>
              </w:rPr>
              <w:t>nh Ráng</w:t>
            </w:r>
          </w:p>
          <w:p w:rsidR="00EB7C00" w:rsidRPr="00381C2B" w:rsidRDefault="00EB7C00">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EB7C00" w:rsidRPr="00381C2B" w:rsidRDefault="00EB7C00">
            <w:pPr>
              <w:pStyle w:val="Nidung"/>
              <w:jc w:val="center"/>
              <w:rPr>
                <w:rFonts w:cs="Times New Roman"/>
                <w:color w:val="auto"/>
                <w:sz w:val="20"/>
                <w:szCs w:val="20"/>
              </w:rPr>
            </w:pPr>
            <w:r w:rsidRPr="00381C2B">
              <w:rPr>
                <w:rFonts w:cs="Times New Roman"/>
                <w:color w:val="auto"/>
                <w:sz w:val="20"/>
                <w:szCs w:val="20"/>
              </w:rPr>
              <w:t>234</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B7C00" w:rsidRPr="00381C2B" w:rsidRDefault="00147932"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100% đường nội đồng bằng đất đen</w:t>
            </w:r>
          </w:p>
          <w:p w:rsidR="00147932" w:rsidRPr="00381C2B" w:rsidRDefault="00147932" w:rsidP="00BF258F">
            <w:pPr>
              <w:pStyle w:val="ListParagraph"/>
              <w:numPr>
                <w:ilvl w:val="0"/>
                <w:numId w:val="36"/>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Còn 01 tuyến đường cần đầu tư 02 cầu (Từ Trường tiểu học 2 đến Rạch Cá Dồ Nhỏ)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B7C00" w:rsidRPr="00381C2B" w:rsidRDefault="00EB7C00"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Có lộ nhựa (đường Hồ Chí Minh) </w:t>
            </w:r>
            <w:proofErr w:type="gramStart"/>
            <w:r w:rsidRPr="00381C2B">
              <w:rPr>
                <w:rFonts w:ascii="Times New Roman" w:hAnsi="Times New Roman" w:cs="Times New Roman"/>
                <w:sz w:val="20"/>
                <w:szCs w:val="20"/>
              </w:rPr>
              <w:t>2,5km .</w:t>
            </w:r>
            <w:proofErr w:type="gramEnd"/>
          </w:p>
          <w:p w:rsidR="00EB7C00" w:rsidRPr="00381C2B" w:rsidRDefault="00147932"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Có 3</w:t>
            </w:r>
            <w:r w:rsidR="00EB7C00" w:rsidRPr="00381C2B">
              <w:rPr>
                <w:rFonts w:ascii="Times New Roman" w:hAnsi="Times New Roman" w:cs="Times New Roman"/>
                <w:sz w:val="20"/>
                <w:szCs w:val="20"/>
              </w:rPr>
              <w:t xml:space="preserve"> km lộ bê </w:t>
            </w:r>
            <w:r w:rsidRPr="00381C2B">
              <w:rPr>
                <w:rFonts w:ascii="Times New Roman" w:hAnsi="Times New Roman" w:cs="Times New Roman"/>
                <w:sz w:val="20"/>
                <w:szCs w:val="20"/>
              </w:rPr>
              <w:t>tông</w:t>
            </w:r>
          </w:p>
          <w:p w:rsidR="00147932" w:rsidRPr="00381C2B" w:rsidRDefault="00147932"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Có 04 cây cầu kiên cố</w:t>
            </w:r>
          </w:p>
        </w:tc>
        <w:tc>
          <w:tcPr>
            <w:tcW w:w="1764" w:type="dxa"/>
            <w:vMerge w:val="restart"/>
            <w:tcBorders>
              <w:top w:val="single" w:sz="4" w:space="0" w:color="000000"/>
              <w:left w:val="single" w:sz="4" w:space="0" w:color="000000"/>
              <w:right w:val="single" w:sz="4" w:space="0" w:color="000000"/>
            </w:tcBorders>
            <w:shd w:val="clear" w:color="auto" w:fill="FFFFFF" w:themeFill="background1"/>
            <w:vAlign w:val="center"/>
          </w:tcPr>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Hư hỏng đường giao thông </w:t>
            </w:r>
            <w:r w:rsidR="00091893" w:rsidRPr="00381C2B">
              <w:rPr>
                <w:rFonts w:ascii="Times New Roman" w:hAnsi="Times New Roman" w:cs="Times New Roman"/>
                <w:sz w:val="20"/>
                <w:szCs w:val="20"/>
              </w:rPr>
              <w:t>trục ấp do triều cường nước dâng và mưa to kéo dài</w:t>
            </w:r>
            <w:r w:rsidRPr="00381C2B">
              <w:rPr>
                <w:rFonts w:ascii="Times New Roman" w:hAnsi="Times New Roman" w:cs="Times New Roman"/>
                <w:sz w:val="20"/>
                <w:szCs w:val="20"/>
              </w:rPr>
              <w:t>.</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tai nạn giao thông (té, ngã)</w:t>
            </w:r>
          </w:p>
        </w:tc>
        <w:tc>
          <w:tcPr>
            <w:tcW w:w="12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47932" w:rsidRPr="00381C2B" w:rsidRDefault="00147932" w:rsidP="00147932">
            <w:pPr>
              <w:pStyle w:val="Nidung"/>
              <w:rPr>
                <w:rFonts w:cs="Times New Roman"/>
                <w:color w:val="auto"/>
                <w:sz w:val="20"/>
                <w:szCs w:val="20"/>
              </w:rPr>
            </w:pPr>
            <w:r w:rsidRPr="00381C2B">
              <w:rPr>
                <w:rFonts w:cs="Times New Roman"/>
                <w:color w:val="auto"/>
                <w:sz w:val="20"/>
                <w:szCs w:val="20"/>
              </w:rPr>
              <w:t>Cao</w:t>
            </w:r>
          </w:p>
          <w:p w:rsidR="00EB7C00" w:rsidRPr="00381C2B" w:rsidRDefault="00147932" w:rsidP="00147932">
            <w:pPr>
              <w:pStyle w:val="Nidung"/>
              <w:rPr>
                <w:rFonts w:cs="Times New Roman"/>
                <w:color w:val="auto"/>
                <w:sz w:val="20"/>
                <w:szCs w:val="20"/>
              </w:rPr>
            </w:pPr>
            <w:r w:rsidRPr="00381C2B">
              <w:rPr>
                <w:rFonts w:cs="Times New Roman"/>
                <w:color w:val="auto"/>
                <w:sz w:val="20"/>
                <w:szCs w:val="20"/>
              </w:rPr>
              <w:t>(</w:t>
            </w:r>
            <w:r w:rsidR="00091893" w:rsidRPr="00381C2B">
              <w:rPr>
                <w:rFonts w:cs="Times New Roman"/>
                <w:color w:val="auto"/>
                <w:sz w:val="20"/>
                <w:szCs w:val="20"/>
              </w:rPr>
              <w:t>ấp chưa nhận được đầu</w:t>
            </w:r>
            <w:r w:rsidRPr="00381C2B">
              <w:rPr>
                <w:rFonts w:cs="Times New Roman"/>
                <w:color w:val="auto"/>
                <w:sz w:val="20"/>
                <w:szCs w:val="20"/>
              </w:rPr>
              <w:t xml:space="preserve"> tư</w:t>
            </w:r>
            <w:r w:rsidR="00091893" w:rsidRPr="00381C2B">
              <w:rPr>
                <w:rFonts w:cs="Times New Roman"/>
                <w:color w:val="auto"/>
                <w:sz w:val="20"/>
                <w:szCs w:val="20"/>
              </w:rPr>
              <w:t xml:space="preserve"> bê tông hoá trục ấp</w:t>
            </w:r>
            <w:r w:rsidRPr="00381C2B">
              <w:rPr>
                <w:rFonts w:cs="Times New Roman"/>
                <w:color w:val="auto"/>
                <w:sz w:val="20"/>
                <w:szCs w:val="20"/>
              </w:rPr>
              <w:t>, còn thiếu cầu, , khả năng huy động vốn trong dân thấp)</w:t>
            </w:r>
          </w:p>
          <w:p w:rsidR="00147932" w:rsidRPr="00381C2B" w:rsidRDefault="00147932" w:rsidP="00147932">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EB7C00" w:rsidRPr="00381C2B" w:rsidRDefault="00EB7C00">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B7C00" w:rsidRPr="00381C2B" w:rsidRDefault="00EB7C00" w:rsidP="008813EA">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Không có đội, nhóm để phục vụ cho công tác sửa chữa lộ hư hỏng.</w:t>
            </w:r>
          </w:p>
          <w:p w:rsidR="00147932" w:rsidRPr="00381C2B" w:rsidRDefault="00147932"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eastAsia="Times New Roman" w:hAnsi="Times New Roman" w:cs="Times New Roman"/>
                <w:sz w:val="20"/>
                <w:szCs w:val="20"/>
              </w:rPr>
              <w:t xml:space="preserve">Không huy động được đóng góp kinh phí từ người dân để bê </w:t>
            </w:r>
            <w:r w:rsidR="00091893" w:rsidRPr="00381C2B">
              <w:rPr>
                <w:rFonts w:ascii="Times New Roman" w:eastAsia="Times New Roman" w:hAnsi="Times New Roman" w:cs="Times New Roman"/>
                <w:sz w:val="20"/>
                <w:szCs w:val="20"/>
              </w:rPr>
              <w:t>tô</w:t>
            </w:r>
            <w:r w:rsidRPr="00381C2B">
              <w:rPr>
                <w:rFonts w:ascii="Times New Roman" w:eastAsia="Times New Roman" w:hAnsi="Times New Roman" w:cs="Times New Roman"/>
                <w:sz w:val="20"/>
                <w:szCs w:val="20"/>
              </w:rPr>
              <w:t>ng hoá đường</w:t>
            </w:r>
            <w:r w:rsidR="00091893" w:rsidRPr="00381C2B">
              <w:rPr>
                <w:rFonts w:ascii="Times New Roman" w:eastAsia="Times New Roman" w:hAnsi="Times New Roman" w:cs="Times New Roman"/>
                <w:sz w:val="20"/>
                <w:szCs w:val="20"/>
              </w:rPr>
              <w:t xml:space="preserve"> trục ấp</w:t>
            </w:r>
            <w:r w:rsidRPr="00381C2B">
              <w:rPr>
                <w:rFonts w:ascii="Times New Roman" w:eastAsia="Times New Roman" w:hAnsi="Times New Roman" w:cs="Times New Roman"/>
                <w:sz w:val="20"/>
                <w:szCs w:val="20"/>
              </w:rPr>
              <w:t>.</w:t>
            </w:r>
          </w:p>
          <w:p w:rsidR="00147932" w:rsidRPr="00381C2B" w:rsidRDefault="00147932"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eastAsia="Times New Roman" w:hAnsi="Times New Roman" w:cs="Times New Roman"/>
                <w:sz w:val="20"/>
                <w:szCs w:val="20"/>
              </w:rPr>
              <w:t>Chưa huy động đủ nguồn lực tham gia</w:t>
            </w:r>
          </w:p>
          <w:p w:rsidR="00EB7C00" w:rsidRPr="00381C2B" w:rsidRDefault="00EB7C00">
            <w:pPr>
              <w:pStyle w:val="Nidung"/>
              <w:jc w:val="both"/>
              <w:rPr>
                <w:rFonts w:cs="Times New Roman"/>
                <w:color w:val="auto"/>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rsidP="008813EA">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tổ chức tuyên truyền nhân dân chủ động bảo vệ, sửa chữa lộ thuộc phần đất của mình.</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vận động nhân dân đóng góp để sửa chữa lộ hư hỏng.</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Ý thức người dân trong việc tham gia, ủng hộ xây dựng lộ, cầu cao</w:t>
            </w:r>
          </w:p>
        </w:tc>
        <w:tc>
          <w:tcPr>
            <w:tcW w:w="1764" w:type="dxa"/>
            <w:vMerge/>
            <w:tcBorders>
              <w:left w:val="single" w:sz="4" w:space="0" w:color="000000"/>
              <w:right w:val="single" w:sz="4" w:space="0" w:color="000000"/>
            </w:tcBorders>
            <w:shd w:val="clear" w:color="auto" w:fill="FFFFFF" w:themeFill="background1"/>
          </w:tcPr>
          <w:p w:rsidR="00EB7C00" w:rsidRPr="00381C2B" w:rsidRDefault="00EB7C00">
            <w:pPr>
              <w:pStyle w:val="Nidung"/>
              <w:jc w:val="both"/>
              <w:rPr>
                <w:rFonts w:cs="Times New Roman"/>
                <w:color w:val="auto"/>
                <w:sz w:val="20"/>
                <w:szCs w:val="20"/>
              </w:rPr>
            </w:pPr>
          </w:p>
        </w:tc>
        <w:tc>
          <w:tcPr>
            <w:tcW w:w="1296" w:type="dxa"/>
            <w:vMerge/>
            <w:tcBorders>
              <w:left w:val="single" w:sz="4" w:space="0" w:color="000000"/>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EB7C00" w:rsidRPr="00381C2B" w:rsidRDefault="00EB7C00">
            <w:pPr>
              <w:pStyle w:val="Nidung"/>
              <w:jc w:val="center"/>
              <w:rPr>
                <w:rFonts w:cs="Times New Roman"/>
                <w:b/>
                <w:color w:val="auto"/>
                <w:sz w:val="20"/>
                <w:szCs w:val="20"/>
              </w:rPr>
            </w:pPr>
          </w:p>
        </w:tc>
        <w:tc>
          <w:tcPr>
            <w:tcW w:w="1339"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EB7C00" w:rsidRPr="00381C2B" w:rsidRDefault="00EB7C00">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FFFFFF" w:themeFill="background1"/>
          </w:tcPr>
          <w:p w:rsidR="00EB7C00" w:rsidRPr="00381C2B" w:rsidRDefault="00EB7C00">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EB7C00" w:rsidRPr="00381C2B" w:rsidRDefault="00EB7C00" w:rsidP="000A6E47">
            <w:pPr>
              <w:pStyle w:val="Nidung"/>
              <w:rPr>
                <w:rFonts w:cs="Times New Roman"/>
                <w:b/>
                <w:color w:val="auto"/>
                <w:sz w:val="20"/>
                <w:szCs w:val="20"/>
              </w:rPr>
            </w:pPr>
            <w:r w:rsidRPr="00381C2B">
              <w:rPr>
                <w:rFonts w:cs="Times New Roman"/>
                <w:b/>
                <w:color w:val="auto"/>
                <w:sz w:val="20"/>
                <w:szCs w:val="20"/>
              </w:rPr>
              <w:t>*Kiến thức, Ý thức:</w:t>
            </w:r>
          </w:p>
          <w:p w:rsidR="00EB7C00"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80%</w:t>
            </w:r>
            <w:r w:rsidR="00EB7C00" w:rsidRPr="00381C2B">
              <w:rPr>
                <w:rFonts w:ascii="Times New Roman" w:hAnsi="Times New Roman" w:cs="Times New Roman"/>
                <w:sz w:val="20"/>
                <w:szCs w:val="20"/>
              </w:rPr>
              <w:t xml:space="preserve"> người dân còn trông chờ, ỷ lại vào Nhà nước.</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chủ đông khắc phục, sửa chữa.</w:t>
            </w:r>
          </w:p>
          <w:p w:rsidR="00EB7C00" w:rsidRPr="00381C2B" w:rsidRDefault="00EB7C0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Chính quyền ấp không báo cáo kịp thời về trên khi các chủ phương tiện xáng cuốc vào cải tạo vuông làm hư hỏng lộ.</w:t>
            </w:r>
          </w:p>
        </w:tc>
        <w:tc>
          <w:tcPr>
            <w:tcW w:w="19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B7C00" w:rsidRPr="00381C2B" w:rsidRDefault="00EB7C00" w:rsidP="000A6E47">
            <w:pPr>
              <w:pStyle w:val="Nidung"/>
              <w:rPr>
                <w:rFonts w:cs="Times New Roman"/>
                <w:b/>
                <w:color w:val="auto"/>
                <w:sz w:val="20"/>
                <w:szCs w:val="20"/>
              </w:rPr>
            </w:pPr>
            <w:r w:rsidRPr="00381C2B">
              <w:rPr>
                <w:rFonts w:cs="Times New Roman"/>
                <w:b/>
                <w:color w:val="auto"/>
                <w:sz w:val="20"/>
                <w:szCs w:val="20"/>
              </w:rPr>
              <w:t>*Kiến thức, Ý thức:</w:t>
            </w:r>
          </w:p>
          <w:p w:rsidR="00EB7C00"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20%</w:t>
            </w:r>
            <w:r w:rsidR="00EB7C00" w:rsidRPr="00381C2B">
              <w:rPr>
                <w:rFonts w:ascii="Times New Roman" w:hAnsi="Times New Roman" w:cs="Times New Roman"/>
                <w:sz w:val="20"/>
                <w:szCs w:val="20"/>
              </w:rPr>
              <w:t xml:space="preserve"> người dân có ý thức tự bảo vệ và khắc phục lộ hư hỏng để đảm việc đi lại.</w:t>
            </w:r>
          </w:p>
          <w:p w:rsidR="00EB7C00" w:rsidRPr="00381C2B" w:rsidRDefault="00EB7C00">
            <w:pPr>
              <w:spacing w:after="0" w:line="240" w:lineRule="auto"/>
              <w:rPr>
                <w:rFonts w:ascii="Times New Roman" w:hAnsi="Times New Roman" w:cs="Times New Roman"/>
                <w:sz w:val="20"/>
                <w:szCs w:val="20"/>
              </w:rPr>
            </w:pPr>
          </w:p>
          <w:p w:rsidR="00EB7C00" w:rsidRPr="00381C2B" w:rsidRDefault="00EB7C00">
            <w:pPr>
              <w:pStyle w:val="Nidung"/>
              <w:jc w:val="both"/>
              <w:rPr>
                <w:rFonts w:cs="Times New Roman"/>
                <w:color w:val="auto"/>
                <w:sz w:val="20"/>
                <w:szCs w:val="20"/>
              </w:rPr>
            </w:pPr>
          </w:p>
        </w:tc>
        <w:tc>
          <w:tcPr>
            <w:tcW w:w="1764" w:type="dxa"/>
            <w:vMerge/>
            <w:tcBorders>
              <w:left w:val="single" w:sz="4" w:space="0" w:color="000000"/>
              <w:bottom w:val="single" w:sz="4" w:space="0" w:color="auto"/>
              <w:right w:val="single" w:sz="4" w:space="0" w:color="000000"/>
            </w:tcBorders>
            <w:shd w:val="clear" w:color="auto" w:fill="FFFFFF" w:themeFill="background1"/>
          </w:tcPr>
          <w:p w:rsidR="00EB7C00" w:rsidRPr="00381C2B" w:rsidRDefault="00EB7C00">
            <w:pPr>
              <w:pStyle w:val="Nidung"/>
              <w:jc w:val="both"/>
              <w:rPr>
                <w:rFonts w:cs="Times New Roman"/>
                <w:color w:val="auto"/>
                <w:sz w:val="20"/>
                <w:szCs w:val="20"/>
              </w:rPr>
            </w:pPr>
          </w:p>
        </w:tc>
        <w:tc>
          <w:tcPr>
            <w:tcW w:w="129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B7C00" w:rsidRPr="00381C2B" w:rsidRDefault="00EB7C00">
            <w:pPr>
              <w:pStyle w:val="Nidung"/>
              <w:rPr>
                <w:rFonts w:cs="Times New Roman"/>
                <w:color w:val="auto"/>
                <w:sz w:val="20"/>
                <w:szCs w:val="20"/>
              </w:rPr>
            </w:pPr>
          </w:p>
        </w:tc>
      </w:tr>
      <w:tr w:rsidR="005D2FF0" w:rsidRPr="00381C2B" w:rsidTr="00C77B52">
        <w:trPr>
          <w:trHeight w:val="241"/>
        </w:trPr>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rsidP="000A6E47">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w:t>
            </w:r>
            <w:r w:rsidRPr="00381C2B">
              <w:rPr>
                <w:rFonts w:ascii="Times New Roman" w:hAnsi="Times New Roman" w:cs="Times New Roman"/>
                <w:b/>
                <w:sz w:val="20"/>
                <w:szCs w:val="20"/>
              </w:rPr>
              <w:lastRenderedPageBreak/>
              <w:t xml:space="preserve">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p w:rsidR="005D2FF0" w:rsidRPr="00381C2B" w:rsidRDefault="005D2FF0">
            <w:pPr>
              <w:pStyle w:val="Nidung"/>
              <w:jc w:val="center"/>
              <w:rPr>
                <w:rFonts w:cs="Times New Roman"/>
                <w:color w:val="auto"/>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pPr>
              <w:spacing w:after="0" w:line="240" w:lineRule="auto"/>
              <w:jc w:val="center"/>
              <w:rPr>
                <w:rFonts w:ascii="Times New Roman" w:hAnsi="Times New Roman" w:cs="Times New Roman"/>
                <w:sz w:val="20"/>
                <w:szCs w:val="20"/>
              </w:rPr>
            </w:pPr>
            <w:r w:rsidRPr="00381C2B">
              <w:rPr>
                <w:rFonts w:ascii="Times New Roman" w:eastAsia="Arial Unicode MS" w:hAnsi="Times New Roman" w:cs="Times New Roman"/>
                <w:b/>
                <w:i/>
                <w:sz w:val="20"/>
                <w:szCs w:val="20"/>
                <w:lang w:val="fr-FR"/>
              </w:rPr>
              <w:lastRenderedPageBreak/>
              <w:t>Áp Láng Tròn</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2FF0" w:rsidRPr="00381C2B" w:rsidRDefault="005D2FF0">
            <w:pPr>
              <w:pStyle w:val="Nidung"/>
              <w:jc w:val="center"/>
              <w:rPr>
                <w:rFonts w:cs="Times New Roman"/>
                <w:color w:val="auto"/>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5D2FF0" w:rsidRPr="00381C2B" w:rsidRDefault="005D2FF0"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Đường trục ấp còn 27km đường đất chưa </w:t>
            </w:r>
            <w:r w:rsidRPr="00381C2B">
              <w:rPr>
                <w:rFonts w:ascii="Times New Roman" w:hAnsi="Times New Roman" w:cs="Times New Roman"/>
                <w:sz w:val="20"/>
                <w:szCs w:val="20"/>
              </w:rPr>
              <w:lastRenderedPageBreak/>
              <w:t>được bê tong hoá.</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có trường học trên địa bàn ấp</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có trạm y tế trên địa bàn ấp, phải đi đến trạm y tế ở ấp Nhân Miên khoảng 30km phải đi bằng đường bộ và đường thủy gây khó khăn trong tiếp cận y tế.</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có chợ, phải đi xa lên chợ Nhưng Miên nên mua bán khó khăn.</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Chưa có nhà văn hoá ấp</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100% các tuyến đường chưacó cầu</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03 km đường tỉnh lộ được rải nhựa</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100% hộ gia đình sử dụng điện</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10 cột điện, 500m dây điện hạ thế</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1 cụm loa phát thanh không dây</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loa cầm tay, huy động sẵn trong ấp khi có thiên tai xảy ra</w:t>
            </w:r>
          </w:p>
          <w:p w:rsidR="005D2FF0" w:rsidRPr="00381C2B" w:rsidRDefault="005D2FF0">
            <w:pPr>
              <w:pStyle w:val="Nidung"/>
              <w:jc w:val="both"/>
              <w:rPr>
                <w:rFonts w:cs="Times New Roman"/>
                <w:color w:val="auto"/>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tcPr>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Nguy cơ hu hỏng đường trục ấp bằng đất</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Đường nội đồng thường xuyên bị </w:t>
            </w:r>
            <w:r w:rsidR="003F33B9">
              <w:rPr>
                <w:rFonts w:ascii="Times New Roman" w:hAnsi="Times New Roman" w:cs="Times New Roman"/>
                <w:sz w:val="20"/>
                <w:szCs w:val="20"/>
              </w:rPr>
              <w:t>sạt lở</w:t>
            </w:r>
            <w:r w:rsidRPr="00381C2B">
              <w:rPr>
                <w:rFonts w:ascii="Times New Roman" w:hAnsi="Times New Roman" w:cs="Times New Roman"/>
                <w:sz w:val="20"/>
                <w:szCs w:val="20"/>
              </w:rPr>
              <w:t xml:space="preserve"> hư hỏng.</w:t>
            </w:r>
          </w:p>
          <w:p w:rsidR="005D2FF0" w:rsidRPr="00381C2B" w:rsidRDefault="005D2FF0" w:rsidP="00593F06">
            <w:pPr>
              <w:pStyle w:val="ListParagraph"/>
              <w:spacing w:after="0" w:line="240" w:lineRule="auto"/>
              <w:ind w:left="174"/>
              <w:jc w:val="both"/>
              <w:rPr>
                <w:rFonts w:ascii="Times New Roman" w:hAnsi="Times New Roman" w:cs="Times New Roman"/>
                <w:sz w:val="20"/>
                <w:szCs w:val="20"/>
              </w:rPr>
            </w:pPr>
          </w:p>
        </w:tc>
        <w:tc>
          <w:tcPr>
            <w:tcW w:w="1296"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pPr>
              <w:pStyle w:val="Nidung"/>
              <w:jc w:val="both"/>
              <w:rPr>
                <w:rFonts w:cs="Times New Roman"/>
                <w:color w:val="auto"/>
                <w:sz w:val="20"/>
                <w:szCs w:val="20"/>
              </w:rPr>
            </w:pPr>
            <w:r w:rsidRPr="00381C2B">
              <w:rPr>
                <w:rFonts w:cs="Times New Roman"/>
                <w:color w:val="auto"/>
                <w:sz w:val="20"/>
                <w:szCs w:val="20"/>
              </w:rPr>
              <w:lastRenderedPageBreak/>
              <w:t>Cao</w:t>
            </w:r>
          </w:p>
          <w:p w:rsidR="005D2FF0" w:rsidRPr="00381C2B" w:rsidRDefault="005D2FF0" w:rsidP="00593F06">
            <w:pPr>
              <w:pStyle w:val="Nidung"/>
              <w:rPr>
                <w:rFonts w:cs="Times New Roman"/>
                <w:color w:val="auto"/>
                <w:sz w:val="20"/>
                <w:szCs w:val="20"/>
              </w:rPr>
            </w:pPr>
            <w:r w:rsidRPr="00381C2B">
              <w:rPr>
                <w:rFonts w:cs="Times New Roman"/>
                <w:color w:val="auto"/>
                <w:sz w:val="20"/>
                <w:szCs w:val="20"/>
              </w:rPr>
              <w:t xml:space="preserve">(ấp chưa nhận được đầu tư </w:t>
            </w:r>
            <w:r w:rsidRPr="00381C2B">
              <w:rPr>
                <w:rFonts w:cs="Times New Roman"/>
                <w:color w:val="auto"/>
                <w:sz w:val="20"/>
                <w:szCs w:val="20"/>
              </w:rPr>
              <w:lastRenderedPageBreak/>
              <w:t>bê tông hoá trục ấp, 100% tuyến đường chưa có cầu, , khả năng huy động vốn trong dân thấp)</w:t>
            </w:r>
          </w:p>
          <w:p w:rsidR="005D2FF0" w:rsidRPr="00381C2B" w:rsidRDefault="005D2FF0">
            <w:pPr>
              <w:pStyle w:val="Nidung"/>
              <w:jc w:val="both"/>
              <w:rPr>
                <w:rFonts w:cs="Times New Roman"/>
                <w:color w:val="auto"/>
                <w:sz w:val="20"/>
                <w:szCs w:val="20"/>
              </w:rPr>
            </w:pPr>
          </w:p>
        </w:tc>
      </w:tr>
      <w:tr w:rsidR="005D2FF0" w:rsidRPr="00381C2B" w:rsidTr="00C77B52">
        <w:trPr>
          <w:trHeight w:val="241"/>
        </w:trPr>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rsidP="000A6E47">
            <w:pPr>
              <w:spacing w:after="0" w:line="240" w:lineRule="auto"/>
              <w:jc w:val="center"/>
              <w:rPr>
                <w:rFonts w:ascii="Times New Roman" w:hAnsi="Times New Roman" w:cs="Times New Roman"/>
                <w:b/>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2FF0" w:rsidRPr="00381C2B" w:rsidRDefault="005D2FF0">
            <w:pPr>
              <w:pStyle w:val="Nidung"/>
              <w:jc w:val="center"/>
              <w:rPr>
                <w:rFonts w:cs="Times New Roman"/>
                <w:color w:val="auto"/>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5D2FF0" w:rsidRPr="00381C2B" w:rsidRDefault="005D2FF0" w:rsidP="00501458">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Không có đội, nhóm để phục vụ cho công tác sửa chữa lộ hư hỏng.</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eastAsia="Times New Roman" w:hAnsi="Times New Roman" w:cs="Times New Roman"/>
                <w:sz w:val="20"/>
                <w:szCs w:val="20"/>
              </w:rPr>
              <w:t>80% hộ không có khả năng đóng góp kinh phí để bê tông hoá đường trục ấp.</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eastAsia="Times New Roman" w:hAnsi="Times New Roman" w:cs="Times New Roman"/>
                <w:sz w:val="20"/>
                <w:szCs w:val="20"/>
              </w:rPr>
              <w:t>Chưa huy động đủ nguồn lực tham gia</w:t>
            </w:r>
          </w:p>
          <w:p w:rsidR="005D2FF0" w:rsidRPr="00381C2B" w:rsidRDefault="005D2FF0" w:rsidP="00501458">
            <w:pPr>
              <w:pStyle w:val="Nidung"/>
              <w:jc w:val="both"/>
              <w:rPr>
                <w:rFonts w:cs="Times New Roman"/>
                <w:color w:val="auto"/>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rsidP="00501458">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Ấp thường xuyên tuyên truyền nhân dân chủ động bảo vệ, sửa chữa lộ thuộc phần đất của mình.</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20% hộ có khả năng đóng góp kinh phí để sửa chữa lộ đất đen trục ấp hư hỏng.</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Ý thức người dân trong việc tham gia, ủng hộ xây dựng lộ, cầu cao</w:t>
            </w:r>
          </w:p>
        </w:tc>
        <w:tc>
          <w:tcPr>
            <w:tcW w:w="1764" w:type="dxa"/>
            <w:vMerge w:val="restart"/>
            <w:tcBorders>
              <w:top w:val="single" w:sz="4" w:space="0" w:color="auto"/>
              <w:left w:val="single" w:sz="4" w:space="0" w:color="auto"/>
              <w:right w:val="single" w:sz="4" w:space="0" w:color="auto"/>
            </w:tcBorders>
            <w:shd w:val="clear" w:color="auto" w:fill="FFFFFF" w:themeFill="background1"/>
          </w:tcPr>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p>
        </w:tc>
        <w:tc>
          <w:tcPr>
            <w:tcW w:w="1296" w:type="dxa"/>
            <w:vMerge/>
            <w:tcBorders>
              <w:left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pPr>
              <w:pStyle w:val="Nidung"/>
              <w:jc w:val="both"/>
              <w:rPr>
                <w:rFonts w:cs="Times New Roman"/>
                <w:color w:val="auto"/>
                <w:sz w:val="20"/>
                <w:szCs w:val="20"/>
              </w:rPr>
            </w:pPr>
          </w:p>
        </w:tc>
      </w:tr>
      <w:tr w:rsidR="005D2FF0" w:rsidRPr="00381C2B" w:rsidTr="00C77B52">
        <w:trPr>
          <w:trHeight w:val="241"/>
        </w:trPr>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rsidP="000A6E47">
            <w:pPr>
              <w:spacing w:after="0" w:line="240" w:lineRule="auto"/>
              <w:jc w:val="center"/>
              <w:rPr>
                <w:rFonts w:ascii="Times New Roman" w:hAnsi="Times New Roman" w:cs="Times New Roman"/>
                <w:b/>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2FF0" w:rsidRPr="00381C2B" w:rsidRDefault="005D2FF0">
            <w:pPr>
              <w:pStyle w:val="Nidung"/>
              <w:jc w:val="center"/>
              <w:rPr>
                <w:rFonts w:cs="Times New Roman"/>
                <w:color w:val="auto"/>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tcPr>
          <w:p w:rsidR="005D2FF0" w:rsidRPr="00381C2B" w:rsidRDefault="005D2FF0" w:rsidP="00501458">
            <w:pPr>
              <w:pStyle w:val="Nidung"/>
              <w:rPr>
                <w:rFonts w:cs="Times New Roman"/>
                <w:b/>
                <w:color w:val="auto"/>
                <w:sz w:val="20"/>
                <w:szCs w:val="20"/>
              </w:rPr>
            </w:pPr>
            <w:r w:rsidRPr="00381C2B">
              <w:rPr>
                <w:rFonts w:cs="Times New Roman"/>
                <w:b/>
                <w:color w:val="auto"/>
                <w:sz w:val="20"/>
                <w:szCs w:val="20"/>
              </w:rPr>
              <w:t>*Kiến thức, Ý thức:</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90% người dân còn trông chờ, ỷ lại vào Nhà nước.</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chủ đông khắc phục, sửa chữa.</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100% người dân trong ấp không được cung cấp kiến thức, kỹ thuật duy tu bảo vệ hạ tầng công cộng.</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rsidP="00501458">
            <w:pPr>
              <w:pStyle w:val="Nidung"/>
              <w:rPr>
                <w:rFonts w:cs="Times New Roman"/>
                <w:b/>
                <w:color w:val="auto"/>
                <w:sz w:val="20"/>
                <w:szCs w:val="20"/>
              </w:rPr>
            </w:pPr>
            <w:r w:rsidRPr="00381C2B">
              <w:rPr>
                <w:rFonts w:cs="Times New Roman"/>
                <w:b/>
                <w:color w:val="auto"/>
                <w:sz w:val="20"/>
                <w:szCs w:val="20"/>
              </w:rPr>
              <w:t>*Kiến thức, Ý thức:</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10% người dân có ý thức tự bảo vệ và khắc phục lộ hư hỏng để đảm việc đi lại.</w:t>
            </w:r>
          </w:p>
          <w:p w:rsidR="005D2FF0" w:rsidRPr="00381C2B" w:rsidRDefault="005D2FF0" w:rsidP="00501458">
            <w:pPr>
              <w:spacing w:after="0" w:line="240" w:lineRule="auto"/>
              <w:rPr>
                <w:rFonts w:ascii="Times New Roman" w:hAnsi="Times New Roman" w:cs="Times New Roman"/>
                <w:sz w:val="20"/>
                <w:szCs w:val="20"/>
              </w:rPr>
            </w:pPr>
          </w:p>
          <w:p w:rsidR="005D2FF0" w:rsidRPr="00381C2B" w:rsidRDefault="005D2FF0" w:rsidP="00501458">
            <w:pPr>
              <w:pStyle w:val="Nidung"/>
              <w:jc w:val="both"/>
              <w:rPr>
                <w:rFonts w:cs="Times New Roman"/>
                <w:color w:val="auto"/>
                <w:sz w:val="20"/>
                <w:szCs w:val="20"/>
              </w:rPr>
            </w:pPr>
          </w:p>
        </w:tc>
        <w:tc>
          <w:tcPr>
            <w:tcW w:w="1764" w:type="dxa"/>
            <w:vMerge/>
            <w:tcBorders>
              <w:left w:val="single" w:sz="4" w:space="0" w:color="auto"/>
              <w:bottom w:val="single" w:sz="4" w:space="0" w:color="auto"/>
              <w:right w:val="single" w:sz="4" w:space="0" w:color="auto"/>
            </w:tcBorders>
            <w:shd w:val="clear" w:color="auto" w:fill="FFFFFF" w:themeFill="background1"/>
          </w:tcPr>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p>
        </w:tc>
        <w:tc>
          <w:tcPr>
            <w:tcW w:w="1296"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pPr>
              <w:pStyle w:val="Nidung"/>
              <w:jc w:val="both"/>
              <w:rPr>
                <w:rFonts w:cs="Times New Roman"/>
                <w:color w:val="auto"/>
                <w:sz w:val="20"/>
                <w:szCs w:val="20"/>
              </w:rPr>
            </w:pPr>
          </w:p>
        </w:tc>
      </w:tr>
      <w:tr w:rsidR="005D2FF0" w:rsidRPr="00381C2B" w:rsidTr="005D2FF0">
        <w:trPr>
          <w:trHeight w:val="241"/>
        </w:trPr>
        <w:tc>
          <w:tcPr>
            <w:tcW w:w="99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405FE8" w:rsidRPr="00381C2B" w:rsidRDefault="00405FE8">
            <w:pPr>
              <w:pStyle w:val="Nidung"/>
              <w:jc w:val="center"/>
              <w:rPr>
                <w:rFonts w:cs="Times New Roman"/>
                <w:b/>
                <w:color w:val="auto"/>
                <w:sz w:val="20"/>
                <w:szCs w:val="20"/>
              </w:rPr>
            </w:pPr>
            <w:r w:rsidRPr="00381C2B">
              <w:rPr>
                <w:rFonts w:cs="Times New Roman"/>
                <w:b/>
                <w:color w:val="auto"/>
                <w:sz w:val="20"/>
                <w:szCs w:val="20"/>
              </w:rPr>
              <w:t>Triều cường</w:t>
            </w:r>
          </w:p>
          <w:p w:rsidR="00405FE8" w:rsidRPr="00381C2B" w:rsidRDefault="00405FE8" w:rsidP="000A6E47">
            <w:pPr>
              <w:pStyle w:val="Nidung"/>
              <w:jc w:val="center"/>
              <w:rPr>
                <w:rFonts w:cs="Times New Roman"/>
                <w:color w:val="auto"/>
                <w:sz w:val="20"/>
                <w:szCs w:val="20"/>
              </w:rPr>
            </w:pPr>
            <w:r w:rsidRPr="00381C2B">
              <w:rPr>
                <w:rFonts w:cs="Times New Roman"/>
                <w:b/>
                <w:color w:val="auto"/>
                <w:sz w:val="20"/>
                <w:szCs w:val="20"/>
              </w:rPr>
              <w:t xml:space="preserve">nước dâng và </w:t>
            </w:r>
            <w:r w:rsidR="00132CE4" w:rsidRPr="00381C2B">
              <w:rPr>
                <w:rFonts w:cs="Times New Roman"/>
                <w:b/>
                <w:color w:val="auto"/>
                <w:sz w:val="20"/>
                <w:szCs w:val="20"/>
              </w:rPr>
              <w:t xml:space="preserve">Mưa to kèm </w:t>
            </w:r>
            <w:r w:rsidRPr="00381C2B">
              <w:rPr>
                <w:rFonts w:cs="Times New Roman"/>
                <w:b/>
                <w:color w:val="auto"/>
                <w:sz w:val="20"/>
                <w:szCs w:val="20"/>
              </w:rPr>
              <w:t>Lốc xoáy</w:t>
            </w:r>
          </w:p>
        </w:tc>
        <w:tc>
          <w:tcPr>
            <w:tcW w:w="133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405FE8" w:rsidRPr="00381C2B" w:rsidRDefault="00405FE8">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Ba</w:t>
            </w:r>
          </w:p>
          <w:p w:rsidR="00405FE8" w:rsidRPr="00381C2B" w:rsidRDefault="00405FE8">
            <w:pPr>
              <w:pStyle w:val="Nidung"/>
              <w:jc w:val="center"/>
              <w:rPr>
                <w:rFonts w:cs="Times New Roman"/>
                <w:color w:val="auto"/>
                <w:sz w:val="20"/>
                <w:szCs w:val="20"/>
              </w:rPr>
            </w:pPr>
          </w:p>
        </w:tc>
        <w:tc>
          <w:tcPr>
            <w:tcW w:w="742" w:type="dxa"/>
            <w:vMerge w:val="restart"/>
            <w:tcBorders>
              <w:top w:val="single" w:sz="4" w:space="0" w:color="auto"/>
              <w:left w:val="single" w:sz="4" w:space="0" w:color="000000"/>
              <w:right w:val="single" w:sz="4" w:space="0" w:color="000000"/>
            </w:tcBorders>
            <w:shd w:val="clear" w:color="auto" w:fill="FFFFFF" w:themeFill="background1"/>
            <w:vAlign w:val="center"/>
          </w:tcPr>
          <w:p w:rsidR="00405FE8" w:rsidRPr="00381C2B" w:rsidRDefault="00405FE8">
            <w:pPr>
              <w:pStyle w:val="Nidung"/>
              <w:jc w:val="center"/>
              <w:rPr>
                <w:rFonts w:cs="Times New Roman"/>
                <w:color w:val="auto"/>
                <w:sz w:val="20"/>
                <w:szCs w:val="20"/>
              </w:rPr>
            </w:pPr>
            <w:r w:rsidRPr="00381C2B">
              <w:rPr>
                <w:rFonts w:eastAsia="Times New Roman" w:cs="Times New Roman"/>
                <w:color w:val="auto"/>
                <w:sz w:val="20"/>
                <w:szCs w:val="20"/>
              </w:rPr>
              <w:t>141</w:t>
            </w:r>
          </w:p>
        </w:tc>
        <w:tc>
          <w:tcPr>
            <w:tcW w:w="2144"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05FE8" w:rsidRPr="00381C2B" w:rsidRDefault="00405FE8"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405FE8" w:rsidRPr="00381C2B" w:rsidRDefault="00405FE8" w:rsidP="00BF258F">
            <w:pPr>
              <w:pStyle w:val="ListParagraph"/>
              <w:numPr>
                <w:ilvl w:val="0"/>
                <w:numId w:val="33"/>
              </w:numPr>
              <w:tabs>
                <w:tab w:val="left" w:pos="174"/>
              </w:tabs>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w:t>
            </w:r>
            <w:r w:rsidRPr="00381C2B">
              <w:rPr>
                <w:rFonts w:ascii="Times New Roman" w:eastAsia="Times New Roman" w:hAnsi="Times New Roman" w:cs="Times New Roman"/>
                <w:sz w:val="20"/>
                <w:szCs w:val="20"/>
                <w:lang w:val="vi-VN"/>
              </w:rPr>
              <w:t xml:space="preserve"> </w:t>
            </w:r>
            <w:r w:rsidRPr="00381C2B">
              <w:rPr>
                <w:rFonts w:ascii="Times New Roman" w:eastAsia="Times New Roman" w:hAnsi="Times New Roman" w:cs="Times New Roman"/>
                <w:sz w:val="20"/>
                <w:szCs w:val="20"/>
              </w:rPr>
              <w:t>8km chưa được bê tông hóa.</w:t>
            </w:r>
          </w:p>
          <w:p w:rsidR="00405FE8" w:rsidRPr="00381C2B" w:rsidRDefault="00405FE8" w:rsidP="00BF258F">
            <w:pPr>
              <w:pStyle w:val="ListParagraph"/>
              <w:numPr>
                <w:ilvl w:val="0"/>
                <w:numId w:val="33"/>
              </w:numPr>
              <w:tabs>
                <w:tab w:val="left" w:pos="174"/>
              </w:tabs>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100% tuyến đường giao thong chưa có cầu</w:t>
            </w:r>
          </w:p>
          <w:p w:rsidR="00405FE8" w:rsidRPr="00381C2B" w:rsidRDefault="00405FE8" w:rsidP="00BF258F">
            <w:pPr>
              <w:pStyle w:val="ListParagraph"/>
              <w:numPr>
                <w:ilvl w:val="0"/>
                <w:numId w:val="33"/>
              </w:numPr>
              <w:tabs>
                <w:tab w:val="left" w:pos="174"/>
              </w:tabs>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Không có trường học ở ấp.</w:t>
            </w:r>
          </w:p>
        </w:tc>
        <w:tc>
          <w:tcPr>
            <w:tcW w:w="198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E8" w:rsidRPr="00381C2B" w:rsidRDefault="00405FE8"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405FE8"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1,4km đường nhựa</w:t>
            </w:r>
          </w:p>
          <w:p w:rsidR="00405FE8"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nhà sinh hoạt văn hoá của ấp.</w:t>
            </w:r>
          </w:p>
        </w:tc>
        <w:tc>
          <w:tcPr>
            <w:tcW w:w="1764" w:type="dxa"/>
            <w:vMerge w:val="restart"/>
            <w:tcBorders>
              <w:top w:val="single" w:sz="4" w:space="0" w:color="auto"/>
              <w:left w:val="single" w:sz="4" w:space="0" w:color="000000"/>
              <w:right w:val="single" w:sz="4" w:space="0" w:color="000000"/>
            </w:tcBorders>
            <w:shd w:val="clear" w:color="auto" w:fill="FFFFFF" w:themeFill="background1"/>
            <w:vAlign w:val="center"/>
          </w:tcPr>
          <w:p w:rsidR="00405FE8"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Hư hỏng đường đất đen chưa được bê tông, </w:t>
            </w:r>
          </w:p>
          <w:p w:rsidR="00405FE8"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proofErr w:type="gramStart"/>
            <w:r w:rsidRPr="00381C2B">
              <w:rPr>
                <w:rFonts w:ascii="Times New Roman" w:hAnsi="Times New Roman" w:cs="Times New Roman"/>
                <w:sz w:val="20"/>
                <w:szCs w:val="20"/>
              </w:rPr>
              <w:t>ô</w:t>
            </w:r>
            <w:proofErr w:type="gramEnd"/>
            <w:r w:rsidRPr="00381C2B">
              <w:rPr>
                <w:rFonts w:ascii="Times New Roman" w:hAnsi="Times New Roman" w:cs="Times New Roman"/>
                <w:sz w:val="20"/>
                <w:szCs w:val="20"/>
              </w:rPr>
              <w:t xml:space="preserve"> nhiễm môi trường .</w:t>
            </w:r>
          </w:p>
          <w:p w:rsidR="00405FE8"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tai nạn giao thông (té, ngã)</w:t>
            </w:r>
          </w:p>
        </w:tc>
        <w:tc>
          <w:tcPr>
            <w:tcW w:w="129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405FE8" w:rsidRPr="00381C2B" w:rsidRDefault="00405FE8">
            <w:pPr>
              <w:spacing w:after="0" w:line="240" w:lineRule="auto"/>
              <w:ind w:left="174"/>
              <w:jc w:val="center"/>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Cao</w:t>
            </w:r>
          </w:p>
          <w:p w:rsidR="00405FE8" w:rsidRPr="00381C2B" w:rsidRDefault="00405FE8" w:rsidP="006D6A61">
            <w:pPr>
              <w:pStyle w:val="Nidung"/>
              <w:rPr>
                <w:rFonts w:cs="Times New Roman"/>
                <w:color w:val="auto"/>
                <w:sz w:val="20"/>
                <w:szCs w:val="20"/>
              </w:rPr>
            </w:pPr>
            <w:r w:rsidRPr="00381C2B">
              <w:rPr>
                <w:rFonts w:eastAsia="Times New Roman" w:cs="Times New Roman"/>
                <w:color w:val="auto"/>
                <w:sz w:val="20"/>
                <w:szCs w:val="20"/>
              </w:rPr>
              <w:t>(</w:t>
            </w:r>
            <w:r w:rsidR="006D6A61" w:rsidRPr="00381C2B">
              <w:rPr>
                <w:rFonts w:eastAsia="Times New Roman" w:cs="Times New Roman"/>
                <w:color w:val="auto"/>
                <w:sz w:val="20"/>
                <w:szCs w:val="20"/>
              </w:rPr>
              <w:t>100%</w:t>
            </w:r>
            <w:r w:rsidRPr="00381C2B">
              <w:rPr>
                <w:rFonts w:eastAsia="Times New Roman" w:cs="Times New Roman"/>
                <w:color w:val="auto"/>
                <w:sz w:val="20"/>
                <w:szCs w:val="20"/>
              </w:rPr>
              <w:t xml:space="preserve"> đường đất </w:t>
            </w:r>
            <w:r w:rsidR="006D6A61" w:rsidRPr="00381C2B">
              <w:rPr>
                <w:rFonts w:eastAsia="Times New Roman" w:cs="Times New Roman"/>
                <w:color w:val="auto"/>
                <w:sz w:val="20"/>
                <w:szCs w:val="20"/>
              </w:rPr>
              <w:t xml:space="preserve">đen </w:t>
            </w:r>
            <w:r w:rsidRPr="00381C2B">
              <w:rPr>
                <w:rFonts w:eastAsia="Times New Roman" w:cs="Times New Roman"/>
                <w:color w:val="auto"/>
                <w:sz w:val="20"/>
                <w:szCs w:val="20"/>
              </w:rPr>
              <w:t xml:space="preserve">thường xuyên bị lầy lội khi nước dâng; không có đội tu sữa; </w:t>
            </w:r>
            <w:r w:rsidR="006D6A61" w:rsidRPr="00381C2B">
              <w:rPr>
                <w:rFonts w:eastAsia="Times New Roman" w:cs="Times New Roman"/>
                <w:color w:val="auto"/>
                <w:sz w:val="20"/>
                <w:szCs w:val="20"/>
              </w:rPr>
              <w:t xml:space="preserve">năng lực đóng góp kinh phí làm </w:t>
            </w:r>
            <w:r w:rsidR="006D6A61" w:rsidRPr="00381C2B">
              <w:rPr>
                <w:rFonts w:eastAsia="Times New Roman" w:cs="Times New Roman"/>
                <w:color w:val="auto"/>
                <w:sz w:val="20"/>
                <w:szCs w:val="20"/>
              </w:rPr>
              <w:lastRenderedPageBreak/>
              <w:t>đường bê tông của người dân tấp</w:t>
            </w:r>
            <w:r w:rsidRPr="00381C2B">
              <w:rPr>
                <w:rFonts w:eastAsia="Times New Roman" w:cs="Times New Roman"/>
                <w:color w:val="auto"/>
                <w:sz w:val="20"/>
                <w:szCs w:val="20"/>
              </w:rPr>
              <w:t>)</w:t>
            </w:r>
          </w:p>
        </w:tc>
      </w:tr>
      <w:tr w:rsidR="005D2FF0" w:rsidRPr="00381C2B" w:rsidTr="005D2FF0">
        <w:trPr>
          <w:trHeight w:val="241"/>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05FE8" w:rsidRPr="00381C2B" w:rsidRDefault="00405FE8">
            <w:pPr>
              <w:pStyle w:val="Nidung"/>
              <w:jc w:val="center"/>
              <w:rPr>
                <w:rFonts w:cs="Times New Roman"/>
                <w:b/>
                <w:color w:val="auto"/>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05FE8" w:rsidRPr="00381C2B" w:rsidRDefault="00405FE8">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405FE8" w:rsidRPr="00381C2B" w:rsidRDefault="00405FE8">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05FE8" w:rsidRPr="00381C2B" w:rsidRDefault="00405FE8" w:rsidP="000A6E47">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405FE8"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Không có đội, nhóm </w:t>
            </w:r>
            <w:r w:rsidRPr="00381C2B">
              <w:rPr>
                <w:rFonts w:ascii="Times New Roman" w:hAnsi="Times New Roman" w:cs="Times New Roman"/>
                <w:sz w:val="20"/>
                <w:szCs w:val="20"/>
              </w:rPr>
              <w:lastRenderedPageBreak/>
              <w:t>để phục vụ cho công tác sửa chữa lộ hư hỏng.</w:t>
            </w:r>
          </w:p>
          <w:p w:rsidR="00405FE8"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70% hộ dân khó khăn không thể huy động đóng góp kinh phí để bê tong hoá lộ trục 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5FE8" w:rsidRPr="00381C2B" w:rsidRDefault="00405FE8" w:rsidP="000A6E47">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Tổ chức, Xã hội:</w:t>
            </w:r>
          </w:p>
          <w:p w:rsidR="00405FE8"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 Có tổ </w:t>
            </w:r>
            <w:r w:rsidRPr="00381C2B">
              <w:rPr>
                <w:rFonts w:ascii="Times New Roman" w:hAnsi="Times New Roman" w:cs="Times New Roman"/>
                <w:sz w:val="20"/>
                <w:szCs w:val="20"/>
              </w:rPr>
              <w:t xml:space="preserve">chức tuyên </w:t>
            </w:r>
            <w:r w:rsidRPr="00381C2B">
              <w:rPr>
                <w:rFonts w:ascii="Times New Roman" w:hAnsi="Times New Roman" w:cs="Times New Roman"/>
                <w:sz w:val="20"/>
                <w:szCs w:val="20"/>
              </w:rPr>
              <w:lastRenderedPageBreak/>
              <w:t>truyền nhân dân chủ động bảo vệ, sửa chữa lộ thuộc phần đất của mình.</w:t>
            </w:r>
          </w:p>
          <w:p w:rsidR="00405FE8"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30% hộ có điều kiện có thê góp kinh phí để sửa chữa lộ hư hỏng.</w:t>
            </w:r>
          </w:p>
          <w:p w:rsidR="00405FE8" w:rsidRPr="00381C2B" w:rsidRDefault="00405FE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70% hộ có khả năng đóng góp ngày công nếu có kinh phí làm đường lộ trục ấp bê tông</w:t>
            </w:r>
          </w:p>
        </w:tc>
        <w:tc>
          <w:tcPr>
            <w:tcW w:w="1764" w:type="dxa"/>
            <w:vMerge/>
            <w:tcBorders>
              <w:left w:val="single" w:sz="4" w:space="0" w:color="000000"/>
              <w:right w:val="single" w:sz="4" w:space="0" w:color="000000"/>
            </w:tcBorders>
            <w:shd w:val="clear" w:color="auto" w:fill="FFFFFF" w:themeFill="background1"/>
          </w:tcPr>
          <w:p w:rsidR="00405FE8" w:rsidRPr="00381C2B" w:rsidRDefault="00405FE8">
            <w:pPr>
              <w:pStyle w:val="Nidung"/>
              <w:jc w:val="both"/>
              <w:rPr>
                <w:rFonts w:cs="Times New Roman"/>
                <w:color w:val="auto"/>
                <w:sz w:val="20"/>
                <w:szCs w:val="20"/>
              </w:rPr>
            </w:pPr>
          </w:p>
        </w:tc>
        <w:tc>
          <w:tcPr>
            <w:tcW w:w="1296" w:type="dxa"/>
            <w:vMerge/>
            <w:tcBorders>
              <w:left w:val="single" w:sz="4" w:space="0" w:color="000000"/>
              <w:right w:val="single" w:sz="4" w:space="0" w:color="000000"/>
            </w:tcBorders>
            <w:shd w:val="clear" w:color="auto" w:fill="auto"/>
            <w:tcMar>
              <w:top w:w="80" w:type="dxa"/>
              <w:left w:w="80" w:type="dxa"/>
              <w:bottom w:w="80" w:type="dxa"/>
              <w:right w:w="80" w:type="dxa"/>
            </w:tcMar>
          </w:tcPr>
          <w:p w:rsidR="00405FE8" w:rsidRPr="00381C2B" w:rsidRDefault="00405FE8">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6A61" w:rsidRPr="00381C2B" w:rsidRDefault="006D6A61">
            <w:pPr>
              <w:pStyle w:val="Nidung"/>
              <w:jc w:val="center"/>
              <w:rPr>
                <w:rFonts w:cs="Times New Roman"/>
                <w:b/>
                <w:color w:val="auto"/>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6A61" w:rsidRPr="00381C2B" w:rsidRDefault="006D6A61">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6D6A61" w:rsidRPr="00381C2B" w:rsidRDefault="006D6A61">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D6A61" w:rsidRPr="00381C2B" w:rsidRDefault="006D6A61" w:rsidP="00501458">
            <w:pPr>
              <w:pStyle w:val="Nidung"/>
              <w:rPr>
                <w:rFonts w:cs="Times New Roman"/>
                <w:b/>
                <w:color w:val="auto"/>
                <w:sz w:val="20"/>
                <w:szCs w:val="20"/>
              </w:rPr>
            </w:pPr>
            <w:r w:rsidRPr="00381C2B">
              <w:rPr>
                <w:rFonts w:cs="Times New Roman"/>
                <w:b/>
                <w:color w:val="auto"/>
                <w:sz w:val="20"/>
                <w:szCs w:val="20"/>
              </w:rPr>
              <w:t>*Kiến thức, Ý thức:</w:t>
            </w:r>
          </w:p>
          <w:p w:rsidR="006D6A61" w:rsidRPr="00381C2B" w:rsidRDefault="006D6A6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80% người dân còn trông chờ, ỷ lại vào Nhà nước.</w:t>
            </w:r>
          </w:p>
          <w:p w:rsidR="006D6A61" w:rsidRPr="00381C2B" w:rsidRDefault="006D6A6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chủ đông khắc phục, sửa chữa.</w:t>
            </w:r>
          </w:p>
          <w:p w:rsidR="006D6A61" w:rsidRPr="00381C2B" w:rsidRDefault="006D6A6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100% người dân trong ấp không được cung cấp kiến thức, kỹ thuật duy tu bảo vệ hạ tầng công cộng.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6A61" w:rsidRPr="00381C2B" w:rsidRDefault="006D6A61" w:rsidP="00501458">
            <w:pPr>
              <w:pStyle w:val="Nidung"/>
              <w:rPr>
                <w:rFonts w:cs="Times New Roman"/>
                <w:b/>
                <w:color w:val="auto"/>
                <w:sz w:val="20"/>
                <w:szCs w:val="20"/>
              </w:rPr>
            </w:pPr>
            <w:r w:rsidRPr="00381C2B">
              <w:rPr>
                <w:rFonts w:cs="Times New Roman"/>
                <w:b/>
                <w:color w:val="auto"/>
                <w:sz w:val="20"/>
                <w:szCs w:val="20"/>
              </w:rPr>
              <w:t>*Kiến thức, Ý thức:</w:t>
            </w:r>
          </w:p>
          <w:p w:rsidR="006D6A61" w:rsidRPr="00381C2B" w:rsidRDefault="006D6A6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20% người dân có ý thức tự bảo vệ và khắc phục lộ hư hỏng để đảm việc đi lại.</w:t>
            </w:r>
          </w:p>
          <w:p w:rsidR="006D6A61" w:rsidRPr="00381C2B" w:rsidRDefault="006D6A61" w:rsidP="00501458">
            <w:pPr>
              <w:spacing w:after="0" w:line="240" w:lineRule="auto"/>
              <w:rPr>
                <w:rFonts w:ascii="Times New Roman" w:hAnsi="Times New Roman" w:cs="Times New Roman"/>
                <w:sz w:val="20"/>
                <w:szCs w:val="20"/>
              </w:rPr>
            </w:pPr>
          </w:p>
          <w:p w:rsidR="006D6A61" w:rsidRPr="00381C2B" w:rsidRDefault="006D6A61" w:rsidP="00501458">
            <w:pPr>
              <w:pStyle w:val="Nidung"/>
              <w:jc w:val="both"/>
              <w:rPr>
                <w:rFonts w:cs="Times New Roman"/>
                <w:color w:val="auto"/>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6D6A61" w:rsidRPr="00381C2B" w:rsidRDefault="006D6A61">
            <w:pPr>
              <w:pStyle w:val="Nidung"/>
              <w:jc w:val="both"/>
              <w:rPr>
                <w:rFonts w:cs="Times New Roman"/>
                <w:color w:val="auto"/>
                <w:sz w:val="20"/>
                <w:szCs w:val="20"/>
              </w:rPr>
            </w:pPr>
          </w:p>
        </w:tc>
        <w:tc>
          <w:tcPr>
            <w:tcW w:w="12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6A61" w:rsidRPr="00381C2B" w:rsidRDefault="006D6A61">
            <w:pPr>
              <w:pStyle w:val="Nidung"/>
              <w:rPr>
                <w:rFonts w:cs="Times New Roman"/>
                <w:color w:val="auto"/>
                <w:sz w:val="20"/>
                <w:szCs w:val="20"/>
              </w:rPr>
            </w:pPr>
          </w:p>
        </w:tc>
      </w:tr>
      <w:tr w:rsidR="005D2FF0" w:rsidRPr="00381C2B" w:rsidTr="005D2FF0">
        <w:trPr>
          <w:trHeight w:val="241"/>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rsidP="000A6E47">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 sạt lở và Mưa to kèm lốc xoáy</w:t>
            </w:r>
          </w:p>
          <w:p w:rsidR="00127115" w:rsidRPr="00381C2B" w:rsidRDefault="00127115">
            <w:pPr>
              <w:pStyle w:val="Nidung"/>
              <w:jc w:val="center"/>
              <w:rPr>
                <w:rFonts w:cs="Times New Roman"/>
                <w:color w:val="auto"/>
                <w:sz w:val="20"/>
                <w:szCs w:val="20"/>
              </w:rPr>
            </w:pP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Tắc Biển</w:t>
            </w:r>
          </w:p>
          <w:p w:rsidR="00127115" w:rsidRPr="00381C2B" w:rsidRDefault="00127115">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127115" w:rsidRPr="00381C2B" w:rsidRDefault="00127115">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27115" w:rsidRPr="00381C2B" w:rsidRDefault="00127115"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100% đường trục ấp là đường đất đen</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0,3% hộ chưa dùng điện an toàn (điện chia hơi cột tạm bợ cây gỗ địa phương)</w:t>
            </w:r>
          </w:p>
          <w:p w:rsidR="00127115" w:rsidRPr="00381C2B" w:rsidRDefault="00127115" w:rsidP="00416A79">
            <w:pPr>
              <w:spacing w:after="0" w:line="240" w:lineRule="auto"/>
              <w:jc w:val="both"/>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nhà sinh hoạt văn hoá ấp</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97% hộ dung điện an toàn từ năm 2011 (cột bê tông, hệ thống dây tốt)</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2,2 km đường nhựa</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02 cây cầu bê tông</w:t>
            </w:r>
          </w:p>
        </w:tc>
        <w:tc>
          <w:tcPr>
            <w:tcW w:w="1764" w:type="dxa"/>
            <w:vMerge w:val="restart"/>
            <w:tcBorders>
              <w:top w:val="single" w:sz="4" w:space="0" w:color="000000"/>
              <w:left w:val="single" w:sz="4" w:space="0" w:color="000000"/>
              <w:right w:val="single" w:sz="4" w:space="0" w:color="000000"/>
            </w:tcBorders>
            <w:shd w:val="clear" w:color="auto" w:fill="FFFFFF" w:themeFill="background1"/>
            <w:vAlign w:val="center"/>
          </w:tcPr>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Hư hỏng đường đất đen chưa được bê tông, </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proofErr w:type="gramStart"/>
            <w:r w:rsidRPr="00381C2B">
              <w:rPr>
                <w:rFonts w:ascii="Times New Roman" w:hAnsi="Times New Roman" w:cs="Times New Roman"/>
                <w:sz w:val="20"/>
                <w:szCs w:val="20"/>
              </w:rPr>
              <w:t>ô</w:t>
            </w:r>
            <w:proofErr w:type="gramEnd"/>
            <w:r w:rsidRPr="00381C2B">
              <w:rPr>
                <w:rFonts w:ascii="Times New Roman" w:hAnsi="Times New Roman" w:cs="Times New Roman"/>
                <w:sz w:val="20"/>
                <w:szCs w:val="20"/>
              </w:rPr>
              <w:t xml:space="preserve"> nhiễm môi trường .</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tai nạn giao thông (té, ngã)</w:t>
            </w:r>
          </w:p>
        </w:tc>
        <w:tc>
          <w:tcPr>
            <w:tcW w:w="12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rsidP="002E7334">
            <w:pPr>
              <w:spacing w:after="0" w:line="240" w:lineRule="auto"/>
              <w:ind w:left="174"/>
              <w:jc w:val="center"/>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Cao</w:t>
            </w:r>
          </w:p>
          <w:p w:rsidR="00127115" w:rsidRPr="00381C2B" w:rsidRDefault="00127115" w:rsidP="002E7334">
            <w:pPr>
              <w:pStyle w:val="Nidung"/>
              <w:rPr>
                <w:rFonts w:cs="Times New Roman"/>
                <w:color w:val="auto"/>
                <w:sz w:val="20"/>
                <w:szCs w:val="20"/>
              </w:rPr>
            </w:pPr>
            <w:r w:rsidRPr="00381C2B">
              <w:rPr>
                <w:rFonts w:eastAsia="Times New Roman" w:cs="Times New Roman"/>
                <w:color w:val="auto"/>
                <w:sz w:val="20"/>
                <w:szCs w:val="20"/>
              </w:rPr>
              <w:t>(100% đường đất đen thường xuyên bị lầy lội khi nước dâng; không có đội tu sữa; năng lực đóng góp kinh phí làm đường bê tông của người dân tấp)</w:t>
            </w:r>
          </w:p>
        </w:tc>
      </w:tr>
      <w:tr w:rsidR="005D2FF0" w:rsidRPr="00381C2B" w:rsidTr="005D2FF0">
        <w:trPr>
          <w:trHeight w:val="241"/>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pStyle w:val="Nidung"/>
              <w:jc w:val="center"/>
              <w:rPr>
                <w:rFonts w:cs="Times New Roman"/>
                <w:b/>
                <w:color w:val="auto"/>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127115" w:rsidRPr="00381C2B" w:rsidRDefault="00127115">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27115" w:rsidRPr="00381C2B" w:rsidRDefault="00127115" w:rsidP="00416A79">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Phụ nữ mang thai:07</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có đội, nhóm để phục vụ cho công tác sửa chữa lộ hư hỏng.</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75% hộ dân khó khăn không thể huy động đóng góp kinh phí để bê tong hoá lộ trục 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rsidP="00416A79">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Ấp có tổ </w:t>
            </w:r>
            <w:r w:rsidRPr="00381C2B">
              <w:rPr>
                <w:rFonts w:ascii="Times New Roman" w:hAnsi="Times New Roman" w:cs="Times New Roman"/>
                <w:sz w:val="20"/>
                <w:szCs w:val="20"/>
              </w:rPr>
              <w:t>chức tuyên truyền nhân dân chủ động bảo vệ, sửa chữa lộ thuộc phần đất của mình.</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25% hộ có điều kiện có thê góp kinh phí để sửa chữa lộ hư hỏng.</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b/>
                <w:sz w:val="20"/>
                <w:szCs w:val="20"/>
              </w:rPr>
            </w:pPr>
            <w:r w:rsidRPr="00381C2B">
              <w:rPr>
                <w:rFonts w:ascii="Times New Roman" w:hAnsi="Times New Roman" w:cs="Times New Roman"/>
                <w:sz w:val="20"/>
                <w:szCs w:val="20"/>
              </w:rPr>
              <w:t>80% hộ có khả năng đóng góp ngày công nếu có kinh phí làm đường lộ trục ấp bê tông</w:t>
            </w:r>
          </w:p>
          <w:p w:rsidR="00127115" w:rsidRPr="00381C2B" w:rsidRDefault="00127115" w:rsidP="001D690B">
            <w:pPr>
              <w:pStyle w:val="Nidung"/>
              <w:jc w:val="both"/>
              <w:rPr>
                <w:rFonts w:cs="Times New Roman"/>
                <w:color w:val="auto"/>
                <w:sz w:val="20"/>
                <w:szCs w:val="20"/>
              </w:rPr>
            </w:pPr>
          </w:p>
        </w:tc>
        <w:tc>
          <w:tcPr>
            <w:tcW w:w="1764" w:type="dxa"/>
            <w:vMerge/>
            <w:tcBorders>
              <w:left w:val="single" w:sz="4" w:space="0" w:color="000000"/>
              <w:right w:val="single" w:sz="4" w:space="0" w:color="000000"/>
            </w:tcBorders>
            <w:shd w:val="clear" w:color="auto" w:fill="FFFFFF" w:themeFill="background1"/>
          </w:tcPr>
          <w:p w:rsidR="00127115" w:rsidRPr="00381C2B" w:rsidRDefault="00127115">
            <w:pPr>
              <w:pStyle w:val="Nidung"/>
              <w:jc w:val="both"/>
              <w:rPr>
                <w:rFonts w:cs="Times New Roman"/>
                <w:color w:val="auto"/>
                <w:sz w:val="20"/>
                <w:szCs w:val="20"/>
              </w:rPr>
            </w:pPr>
          </w:p>
        </w:tc>
        <w:tc>
          <w:tcPr>
            <w:tcW w:w="1296" w:type="dxa"/>
            <w:vMerge/>
            <w:tcBorders>
              <w:left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pStyle w:val="Nidung"/>
              <w:jc w:val="center"/>
              <w:rPr>
                <w:rFonts w:cs="Times New Roman"/>
                <w:b/>
                <w:color w:val="auto"/>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127115" w:rsidRPr="00381C2B" w:rsidRDefault="00127115">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27115" w:rsidRPr="00381C2B" w:rsidRDefault="00127115" w:rsidP="002E7334">
            <w:pPr>
              <w:pStyle w:val="Nidung"/>
              <w:rPr>
                <w:rFonts w:cs="Times New Roman"/>
                <w:b/>
                <w:color w:val="auto"/>
                <w:sz w:val="20"/>
                <w:szCs w:val="20"/>
              </w:rPr>
            </w:pPr>
            <w:r w:rsidRPr="00381C2B">
              <w:rPr>
                <w:rFonts w:cs="Times New Roman"/>
                <w:b/>
                <w:color w:val="auto"/>
                <w:sz w:val="20"/>
                <w:szCs w:val="20"/>
              </w:rPr>
              <w:t>*Kiến thức, Ý thức:</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70% người dân còn trông chờ, ỷ lại vào Nhà nước.</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Không chủ đông khắc </w:t>
            </w:r>
            <w:r w:rsidRPr="00381C2B">
              <w:rPr>
                <w:rFonts w:ascii="Times New Roman" w:hAnsi="Times New Roman" w:cs="Times New Roman"/>
                <w:sz w:val="20"/>
                <w:szCs w:val="20"/>
              </w:rPr>
              <w:lastRenderedPageBreak/>
              <w:t>phục, sửa chữa.</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100% người dân trong ấp không được cung cấp kiến thức, kỹ thuật duy tu bảo vệ hạ tầng công cộng.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rsidP="002E7334">
            <w:pPr>
              <w:pStyle w:val="Nidung"/>
              <w:rPr>
                <w:rFonts w:cs="Times New Roman"/>
                <w:b/>
                <w:color w:val="auto"/>
                <w:sz w:val="20"/>
                <w:szCs w:val="20"/>
              </w:rPr>
            </w:pPr>
            <w:r w:rsidRPr="00381C2B">
              <w:rPr>
                <w:rFonts w:cs="Times New Roman"/>
                <w:b/>
                <w:color w:val="auto"/>
                <w:sz w:val="20"/>
                <w:szCs w:val="20"/>
              </w:rPr>
              <w:lastRenderedPageBreak/>
              <w:t>*Kiến thức, Ý thức:</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30% người dân có ý thức tự bảo vệ và khắc phục lộ hư hỏng để đảm việc đi </w:t>
            </w:r>
            <w:r w:rsidRPr="00381C2B">
              <w:rPr>
                <w:rFonts w:ascii="Times New Roman" w:hAnsi="Times New Roman" w:cs="Times New Roman"/>
                <w:sz w:val="20"/>
                <w:szCs w:val="20"/>
              </w:rPr>
              <w:lastRenderedPageBreak/>
              <w:t>lại.</w:t>
            </w:r>
          </w:p>
          <w:p w:rsidR="00127115" w:rsidRPr="00381C2B" w:rsidRDefault="00127115" w:rsidP="002E7334">
            <w:pPr>
              <w:spacing w:after="0" w:line="240" w:lineRule="auto"/>
              <w:rPr>
                <w:rFonts w:ascii="Times New Roman" w:hAnsi="Times New Roman" w:cs="Times New Roman"/>
                <w:sz w:val="20"/>
                <w:szCs w:val="20"/>
              </w:rPr>
            </w:pPr>
          </w:p>
          <w:p w:rsidR="00127115" w:rsidRPr="00381C2B" w:rsidRDefault="00127115" w:rsidP="002E7334">
            <w:pPr>
              <w:pStyle w:val="Nidung"/>
              <w:jc w:val="both"/>
              <w:rPr>
                <w:rFonts w:cs="Times New Roman"/>
                <w:color w:val="auto"/>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127115" w:rsidRPr="00381C2B" w:rsidRDefault="00127115">
            <w:pPr>
              <w:pStyle w:val="Nidung"/>
              <w:jc w:val="both"/>
              <w:rPr>
                <w:rFonts w:cs="Times New Roman"/>
                <w:color w:val="auto"/>
                <w:sz w:val="20"/>
                <w:szCs w:val="20"/>
              </w:rPr>
            </w:pPr>
          </w:p>
        </w:tc>
        <w:tc>
          <w:tcPr>
            <w:tcW w:w="12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pPr>
              <w:pStyle w:val="Nidung"/>
              <w:rPr>
                <w:rFonts w:cs="Times New Roman"/>
                <w:color w:val="auto"/>
                <w:sz w:val="20"/>
                <w:szCs w:val="20"/>
              </w:rPr>
            </w:pPr>
          </w:p>
        </w:tc>
      </w:tr>
      <w:tr w:rsidR="005D2FF0" w:rsidRPr="00381C2B" w:rsidTr="005D2FF0">
        <w:trPr>
          <w:trHeight w:val="241"/>
        </w:trPr>
        <w:tc>
          <w:tcPr>
            <w:tcW w:w="99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pStyle w:val="Nidung"/>
              <w:jc w:val="center"/>
              <w:rPr>
                <w:rFonts w:cs="Times New Roman"/>
                <w:b/>
                <w:color w:val="auto"/>
                <w:sz w:val="20"/>
                <w:szCs w:val="20"/>
              </w:rPr>
            </w:pPr>
            <w:r w:rsidRPr="00381C2B">
              <w:rPr>
                <w:rFonts w:cs="Times New Roman"/>
                <w:b/>
                <w:color w:val="auto"/>
                <w:sz w:val="20"/>
                <w:szCs w:val="20"/>
              </w:rPr>
              <w:lastRenderedPageBreak/>
              <w:t>Triều cường</w:t>
            </w:r>
          </w:p>
          <w:p w:rsidR="00127115" w:rsidRPr="00381C2B" w:rsidRDefault="00127115">
            <w:pPr>
              <w:pStyle w:val="Nidung"/>
              <w:jc w:val="center"/>
              <w:rPr>
                <w:rFonts w:cs="Times New Roman"/>
                <w:color w:val="auto"/>
                <w:sz w:val="20"/>
                <w:szCs w:val="20"/>
              </w:rPr>
            </w:pPr>
            <w:r w:rsidRPr="00381C2B">
              <w:rPr>
                <w:rFonts w:cs="Times New Roman"/>
                <w:b/>
                <w:color w:val="auto"/>
                <w:sz w:val="20"/>
                <w:szCs w:val="20"/>
              </w:rPr>
              <w:t xml:space="preserve">nước dâng và </w:t>
            </w:r>
            <w:r w:rsidR="003F33B9">
              <w:rPr>
                <w:rFonts w:cs="Times New Roman"/>
                <w:b/>
                <w:color w:val="auto"/>
                <w:sz w:val="20"/>
                <w:szCs w:val="20"/>
              </w:rPr>
              <w:t>Sạt lở</w:t>
            </w:r>
          </w:p>
        </w:tc>
        <w:tc>
          <w:tcPr>
            <w:tcW w:w="133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Ngay</w:t>
            </w:r>
          </w:p>
          <w:p w:rsidR="00127115" w:rsidRPr="00381C2B" w:rsidRDefault="00127115">
            <w:pPr>
              <w:pStyle w:val="Nidung"/>
              <w:jc w:val="center"/>
              <w:rPr>
                <w:rFonts w:cs="Times New Roman"/>
                <w:color w:val="auto"/>
                <w:sz w:val="20"/>
                <w:szCs w:val="20"/>
              </w:rPr>
            </w:pPr>
          </w:p>
        </w:tc>
        <w:tc>
          <w:tcPr>
            <w:tcW w:w="742" w:type="dxa"/>
            <w:vMerge w:val="restart"/>
            <w:tcBorders>
              <w:top w:val="single" w:sz="4" w:space="0" w:color="auto"/>
              <w:left w:val="single" w:sz="4" w:space="0" w:color="000000"/>
              <w:right w:val="single" w:sz="4" w:space="0" w:color="000000"/>
            </w:tcBorders>
            <w:shd w:val="clear" w:color="auto" w:fill="FFFFFF" w:themeFill="background1"/>
            <w:vAlign w:val="center"/>
          </w:tcPr>
          <w:p w:rsidR="00127115" w:rsidRPr="00381C2B" w:rsidRDefault="00127115">
            <w:pPr>
              <w:pStyle w:val="Nidung"/>
              <w:jc w:val="center"/>
              <w:rPr>
                <w:rFonts w:cs="Times New Roman"/>
                <w:color w:val="auto"/>
                <w:sz w:val="20"/>
                <w:szCs w:val="20"/>
              </w:rPr>
            </w:pPr>
          </w:p>
        </w:tc>
        <w:tc>
          <w:tcPr>
            <w:tcW w:w="2144"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27115" w:rsidRPr="00381C2B" w:rsidRDefault="00127115"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0,5% hộ đang sử dụng điện chia hơi chưa an toàn</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Còn lại 02 tuyến giao thông cần đầu tư 03 cái cầu</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Trường học không có</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Xã cơ sở Y tế</w:t>
            </w:r>
          </w:p>
        </w:tc>
        <w:tc>
          <w:tcPr>
            <w:tcW w:w="198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rsidP="001D690B">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nhà sinh hoạt văn hoá</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95% hộ dung điện an toàn</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04 cây cầu bê tông</w:t>
            </w:r>
          </w:p>
        </w:tc>
        <w:tc>
          <w:tcPr>
            <w:tcW w:w="1764" w:type="dxa"/>
            <w:vMerge w:val="restart"/>
            <w:tcBorders>
              <w:top w:val="single" w:sz="4" w:space="0" w:color="auto"/>
              <w:left w:val="single" w:sz="4" w:space="0" w:color="000000"/>
              <w:right w:val="single" w:sz="4" w:space="0" w:color="000000"/>
            </w:tcBorders>
            <w:shd w:val="clear" w:color="auto" w:fill="FFFFFF" w:themeFill="background1"/>
            <w:vAlign w:val="center"/>
          </w:tcPr>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Hư hỏng đường đất đen chưa được bê tông, </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proofErr w:type="gramStart"/>
            <w:r w:rsidRPr="00381C2B">
              <w:rPr>
                <w:rFonts w:ascii="Times New Roman" w:hAnsi="Times New Roman" w:cs="Times New Roman"/>
                <w:sz w:val="20"/>
                <w:szCs w:val="20"/>
              </w:rPr>
              <w:t>ô</w:t>
            </w:r>
            <w:proofErr w:type="gramEnd"/>
            <w:r w:rsidRPr="00381C2B">
              <w:rPr>
                <w:rFonts w:ascii="Times New Roman" w:hAnsi="Times New Roman" w:cs="Times New Roman"/>
                <w:sz w:val="20"/>
                <w:szCs w:val="20"/>
              </w:rPr>
              <w:t xml:space="preserve"> nhiễm môi trường .</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tai nạn giao thông (té, ngã)</w:t>
            </w: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tc>
        <w:tc>
          <w:tcPr>
            <w:tcW w:w="129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rsidP="002E7334">
            <w:pPr>
              <w:spacing w:after="0" w:line="240" w:lineRule="auto"/>
              <w:ind w:left="174"/>
              <w:jc w:val="center"/>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Cao</w:t>
            </w:r>
          </w:p>
          <w:p w:rsidR="00127115" w:rsidRPr="00381C2B" w:rsidRDefault="00127115" w:rsidP="002E7334">
            <w:pPr>
              <w:pStyle w:val="Nidung"/>
              <w:rPr>
                <w:rFonts w:cs="Times New Roman"/>
                <w:color w:val="auto"/>
                <w:sz w:val="20"/>
                <w:szCs w:val="20"/>
              </w:rPr>
            </w:pPr>
            <w:r w:rsidRPr="00381C2B">
              <w:rPr>
                <w:rFonts w:eastAsia="Times New Roman" w:cs="Times New Roman"/>
                <w:color w:val="auto"/>
                <w:sz w:val="20"/>
                <w:szCs w:val="20"/>
              </w:rPr>
              <w:t>(100% đường đất đen thường xuyên bị lầy lội khi nước dâng; không có đội tu sữa; năng lực đóng góp kinh phí làm đường bê tông của người dân tấp)</w:t>
            </w:r>
          </w:p>
        </w:tc>
      </w:tr>
      <w:tr w:rsidR="005D2FF0" w:rsidRPr="00381C2B" w:rsidTr="005D2FF0">
        <w:trPr>
          <w:trHeight w:val="241"/>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pStyle w:val="Nidung"/>
              <w:jc w:val="center"/>
              <w:rPr>
                <w:rFonts w:cs="Times New Roman"/>
                <w:b/>
                <w:color w:val="auto"/>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127115" w:rsidRPr="00381C2B" w:rsidRDefault="00127115">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27115" w:rsidRPr="00381C2B" w:rsidRDefault="00127115"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có đội, nhóm để phục vụ cho công tác sửa chữa lộ hư hỏng.</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65% hộ dân khó khăn không thể huy động đóng góp kinh phí để bê tong hoá lộ trục ấp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Ấp có tổ </w:t>
            </w:r>
            <w:r w:rsidRPr="00381C2B">
              <w:rPr>
                <w:rFonts w:ascii="Times New Roman" w:hAnsi="Times New Roman" w:cs="Times New Roman"/>
                <w:sz w:val="20"/>
                <w:szCs w:val="20"/>
              </w:rPr>
              <w:t>chức tuyên truyền nhân dân chủ động bảo vệ, sửa chữa lộ thuộc phần đất của mình.</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35% hộ có điều kiện có thê góp kinh phí để sửa chữa lộ hư hỏng.</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80% hộ có khả năng đóng góp ngày công nếu có kinh phí làm đường lộ trục ấp bê tông</w:t>
            </w:r>
          </w:p>
        </w:tc>
        <w:tc>
          <w:tcPr>
            <w:tcW w:w="1764" w:type="dxa"/>
            <w:vMerge/>
            <w:tcBorders>
              <w:left w:val="single" w:sz="4" w:space="0" w:color="000000"/>
              <w:right w:val="single" w:sz="4" w:space="0" w:color="000000"/>
            </w:tcBorders>
            <w:shd w:val="clear" w:color="auto" w:fill="FFFFFF" w:themeFill="background1"/>
          </w:tcPr>
          <w:p w:rsidR="00127115" w:rsidRPr="00381C2B" w:rsidRDefault="00127115">
            <w:pPr>
              <w:pStyle w:val="Nidung"/>
              <w:jc w:val="both"/>
              <w:rPr>
                <w:rFonts w:cs="Times New Roman"/>
                <w:color w:val="auto"/>
                <w:sz w:val="20"/>
                <w:szCs w:val="20"/>
              </w:rPr>
            </w:pPr>
          </w:p>
        </w:tc>
        <w:tc>
          <w:tcPr>
            <w:tcW w:w="1296" w:type="dxa"/>
            <w:vMerge/>
            <w:tcBorders>
              <w:left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pStyle w:val="Nidung"/>
              <w:jc w:val="center"/>
              <w:rPr>
                <w:rFonts w:cs="Times New Roman"/>
                <w:b/>
                <w:color w:val="auto"/>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127115" w:rsidRPr="00381C2B" w:rsidRDefault="00127115">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27115" w:rsidRPr="00381C2B" w:rsidRDefault="00127115" w:rsidP="002E7334">
            <w:pPr>
              <w:pStyle w:val="Nidung"/>
              <w:rPr>
                <w:rFonts w:cs="Times New Roman"/>
                <w:b/>
                <w:color w:val="auto"/>
                <w:sz w:val="20"/>
                <w:szCs w:val="20"/>
              </w:rPr>
            </w:pPr>
            <w:r w:rsidRPr="00381C2B">
              <w:rPr>
                <w:rFonts w:cs="Times New Roman"/>
                <w:b/>
                <w:color w:val="auto"/>
                <w:sz w:val="20"/>
                <w:szCs w:val="20"/>
              </w:rPr>
              <w:t>*Kiến thức, Ý thức:</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70% người dân còn trông chờ, ỷ lại vào Nhà nước.</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chủ đông khắc phục, sửa chữa.</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100% người dân trong ấp không được cung cấp kiến thức, kỹ thuật duy tu bảo vệ hạ tầng công cộng.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rsidP="002E7334">
            <w:pPr>
              <w:pStyle w:val="Nidung"/>
              <w:rPr>
                <w:rFonts w:cs="Times New Roman"/>
                <w:b/>
                <w:color w:val="auto"/>
                <w:sz w:val="20"/>
                <w:szCs w:val="20"/>
              </w:rPr>
            </w:pPr>
            <w:r w:rsidRPr="00381C2B">
              <w:rPr>
                <w:rFonts w:cs="Times New Roman"/>
                <w:b/>
                <w:color w:val="auto"/>
                <w:sz w:val="20"/>
                <w:szCs w:val="20"/>
              </w:rPr>
              <w:t>*Kiến thức, Ý thức:</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30% người dân có ý thức tự bảo vệ và khắc phục lộ hư hỏng để đảm việc đi lại.</w:t>
            </w:r>
          </w:p>
          <w:p w:rsidR="00127115" w:rsidRPr="00381C2B" w:rsidRDefault="00127115" w:rsidP="002E7334">
            <w:pPr>
              <w:spacing w:after="0" w:line="240" w:lineRule="auto"/>
              <w:rPr>
                <w:rFonts w:ascii="Times New Roman" w:hAnsi="Times New Roman" w:cs="Times New Roman"/>
                <w:sz w:val="20"/>
                <w:szCs w:val="20"/>
              </w:rPr>
            </w:pPr>
          </w:p>
          <w:p w:rsidR="00127115" w:rsidRPr="00381C2B" w:rsidRDefault="00127115" w:rsidP="002E7334">
            <w:pPr>
              <w:pStyle w:val="Nidung"/>
              <w:jc w:val="both"/>
              <w:rPr>
                <w:rFonts w:cs="Times New Roman"/>
                <w:color w:val="auto"/>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127115" w:rsidRPr="00381C2B" w:rsidRDefault="00127115">
            <w:pPr>
              <w:pStyle w:val="Nidung"/>
              <w:jc w:val="both"/>
              <w:rPr>
                <w:rFonts w:cs="Times New Roman"/>
                <w:color w:val="auto"/>
                <w:sz w:val="20"/>
                <w:szCs w:val="20"/>
              </w:rPr>
            </w:pPr>
          </w:p>
        </w:tc>
        <w:tc>
          <w:tcPr>
            <w:tcW w:w="12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pPr>
              <w:pStyle w:val="Nidung"/>
              <w:rPr>
                <w:rFonts w:cs="Times New Roman"/>
                <w:color w:val="auto"/>
                <w:sz w:val="20"/>
                <w:szCs w:val="20"/>
              </w:rPr>
            </w:pPr>
          </w:p>
        </w:tc>
      </w:tr>
      <w:tr w:rsidR="005D2FF0" w:rsidRPr="00381C2B" w:rsidTr="005D2FF0">
        <w:trPr>
          <w:trHeight w:val="241"/>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pStyle w:val="Nidung"/>
              <w:jc w:val="center"/>
              <w:rPr>
                <w:rFonts w:cs="Times New Roman"/>
                <w:b/>
                <w:color w:val="auto"/>
                <w:sz w:val="20"/>
                <w:szCs w:val="20"/>
              </w:rPr>
            </w:pPr>
            <w:r w:rsidRPr="00381C2B">
              <w:rPr>
                <w:rFonts w:cs="Times New Roman"/>
                <w:b/>
                <w:color w:val="auto"/>
                <w:sz w:val="20"/>
                <w:szCs w:val="20"/>
              </w:rPr>
              <w:t>Triều cường</w:t>
            </w:r>
          </w:p>
          <w:p w:rsidR="00127115" w:rsidRPr="00381C2B" w:rsidRDefault="00127115">
            <w:pPr>
              <w:pStyle w:val="Nidung"/>
              <w:jc w:val="center"/>
              <w:rPr>
                <w:rFonts w:cs="Times New Roman"/>
                <w:color w:val="auto"/>
                <w:sz w:val="20"/>
                <w:szCs w:val="20"/>
              </w:rPr>
            </w:pPr>
            <w:r w:rsidRPr="00381C2B">
              <w:rPr>
                <w:rFonts w:cs="Times New Roman"/>
                <w:b/>
                <w:color w:val="auto"/>
                <w:sz w:val="20"/>
                <w:szCs w:val="20"/>
              </w:rPr>
              <w:t>nước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Xéo Lá</w:t>
            </w:r>
          </w:p>
          <w:p w:rsidR="00127115" w:rsidRPr="00381C2B" w:rsidRDefault="00127115">
            <w:pPr>
              <w:pStyle w:val="Nidung"/>
              <w:jc w:val="center"/>
              <w:rPr>
                <w:rFonts w:cs="Times New Roman"/>
                <w:color w:val="auto"/>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127115" w:rsidRPr="00381C2B" w:rsidRDefault="00127115">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27115" w:rsidRPr="00381C2B" w:rsidRDefault="00127115" w:rsidP="002E7334">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0,2% hộ đang sử dụng điện chia hơi chưa an toàn</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Còn lại 02 tuyến giao thông cần đầu tư 03 cái cầu</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Trường học không có</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Xã cơ sở Y tế</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rsidP="002E7334">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nhà sinh hoạt văn hoá</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98% hộ dung điện an toàn</w:t>
            </w:r>
          </w:p>
          <w:p w:rsidR="00127115" w:rsidRPr="00381C2B" w:rsidRDefault="00127115"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Có 03 cây cầu bê tông</w:t>
            </w:r>
          </w:p>
        </w:tc>
        <w:tc>
          <w:tcPr>
            <w:tcW w:w="1764" w:type="dxa"/>
            <w:vMerge w:val="restart"/>
            <w:tcBorders>
              <w:top w:val="single" w:sz="4" w:space="0" w:color="000000"/>
              <w:left w:val="single" w:sz="4" w:space="0" w:color="000000"/>
              <w:right w:val="single" w:sz="4" w:space="0" w:color="000000"/>
            </w:tcBorders>
            <w:shd w:val="clear" w:color="auto" w:fill="FFFFFF" w:themeFill="background1"/>
            <w:vAlign w:val="center"/>
          </w:tcPr>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Hư hỏng đường đất đen chưa được bê tông, </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proofErr w:type="gramStart"/>
            <w:r w:rsidRPr="00381C2B">
              <w:rPr>
                <w:rFonts w:ascii="Times New Roman" w:hAnsi="Times New Roman" w:cs="Times New Roman"/>
                <w:sz w:val="20"/>
                <w:szCs w:val="20"/>
              </w:rPr>
              <w:t>ô</w:t>
            </w:r>
            <w:proofErr w:type="gramEnd"/>
            <w:r w:rsidRPr="00381C2B">
              <w:rPr>
                <w:rFonts w:ascii="Times New Roman" w:hAnsi="Times New Roman" w:cs="Times New Roman"/>
                <w:sz w:val="20"/>
                <w:szCs w:val="20"/>
              </w:rPr>
              <w:t xml:space="preserve"> nhiễm môi trường .</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tai nạn giao thông (té, ngã)</w:t>
            </w:r>
          </w:p>
        </w:tc>
        <w:tc>
          <w:tcPr>
            <w:tcW w:w="12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rsidP="002E7334">
            <w:pPr>
              <w:spacing w:after="0" w:line="240" w:lineRule="auto"/>
              <w:ind w:left="174"/>
              <w:jc w:val="center"/>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Cao</w:t>
            </w:r>
          </w:p>
          <w:p w:rsidR="00127115" w:rsidRPr="00381C2B" w:rsidRDefault="00127115" w:rsidP="00127115">
            <w:pPr>
              <w:pStyle w:val="Nidung"/>
              <w:rPr>
                <w:rFonts w:cs="Times New Roman"/>
                <w:color w:val="auto"/>
                <w:sz w:val="20"/>
                <w:szCs w:val="20"/>
              </w:rPr>
            </w:pPr>
            <w:r w:rsidRPr="00381C2B">
              <w:rPr>
                <w:rFonts w:eastAsia="Times New Roman" w:cs="Times New Roman"/>
                <w:color w:val="auto"/>
                <w:sz w:val="20"/>
                <w:szCs w:val="20"/>
              </w:rPr>
              <w:t>(100% đường đất đen thường xuyên bị lầy lội khi nước dâng; không có đội tu sữa)</w:t>
            </w:r>
          </w:p>
        </w:tc>
      </w:tr>
      <w:tr w:rsidR="005D2FF0" w:rsidRPr="00381C2B" w:rsidTr="005D2FF0">
        <w:trPr>
          <w:trHeight w:val="241"/>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pStyle w:val="Nidung"/>
              <w:jc w:val="center"/>
              <w:rPr>
                <w:rFonts w:cs="Times New Roman"/>
                <w:b/>
                <w:color w:val="auto"/>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127115" w:rsidRPr="00381C2B" w:rsidRDefault="00127115">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127115" w:rsidRPr="00381C2B" w:rsidRDefault="00127115">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27115" w:rsidRPr="00381C2B" w:rsidRDefault="00127115"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có đội, nhóm để phục vụ cho công tác sửa chữa lộ hư hỏng.</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20% hộ dân khó khăn không thể huy động đóng góp kinh phí để bê tong hoá lộ trục ấp</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25% hộ không nguồn nhân lực (hộ người già, khuyết tật…)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 Tổ chức, Xã hội:</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Ấp có tổ </w:t>
            </w:r>
            <w:r w:rsidRPr="00381C2B">
              <w:rPr>
                <w:rFonts w:ascii="Times New Roman" w:hAnsi="Times New Roman" w:cs="Times New Roman"/>
                <w:sz w:val="20"/>
                <w:szCs w:val="20"/>
              </w:rPr>
              <w:t xml:space="preserve">chức tuyên truyền nhân dân chủ động bảo vệ, sửa chữa lộ thuộc phần </w:t>
            </w:r>
            <w:r w:rsidRPr="00381C2B">
              <w:rPr>
                <w:rFonts w:ascii="Times New Roman" w:hAnsi="Times New Roman" w:cs="Times New Roman"/>
                <w:sz w:val="20"/>
                <w:szCs w:val="20"/>
              </w:rPr>
              <w:lastRenderedPageBreak/>
              <w:t>đất của mình.</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75% hộ có điều kiện có thê góp kinh phí để sửa chữa lộ hư hỏng.</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75% hộ có khả năng đóng góp ngày công nếu có kinh phí làm đường lộ trục ấp bê tông</w:t>
            </w:r>
          </w:p>
        </w:tc>
        <w:tc>
          <w:tcPr>
            <w:tcW w:w="1764" w:type="dxa"/>
            <w:vMerge/>
            <w:tcBorders>
              <w:left w:val="single" w:sz="4" w:space="0" w:color="000000"/>
              <w:right w:val="single" w:sz="4" w:space="0" w:color="000000"/>
            </w:tcBorders>
            <w:shd w:val="clear" w:color="auto" w:fill="FFFFFF" w:themeFill="background1"/>
          </w:tcPr>
          <w:p w:rsidR="00127115" w:rsidRPr="00381C2B" w:rsidRDefault="00127115">
            <w:pPr>
              <w:pStyle w:val="Nidung"/>
              <w:jc w:val="both"/>
              <w:rPr>
                <w:rFonts w:cs="Times New Roman"/>
                <w:color w:val="auto"/>
                <w:sz w:val="20"/>
                <w:szCs w:val="20"/>
              </w:rPr>
            </w:pPr>
          </w:p>
        </w:tc>
        <w:tc>
          <w:tcPr>
            <w:tcW w:w="1296" w:type="dxa"/>
            <w:vMerge/>
            <w:tcBorders>
              <w:left w:val="single" w:sz="4" w:space="0" w:color="000000"/>
              <w:right w:val="single" w:sz="4" w:space="0" w:color="000000"/>
            </w:tcBorders>
            <w:shd w:val="clear" w:color="auto" w:fill="auto"/>
            <w:tcMar>
              <w:top w:w="80" w:type="dxa"/>
              <w:left w:w="80" w:type="dxa"/>
              <w:bottom w:w="80" w:type="dxa"/>
              <w:right w:w="80" w:type="dxa"/>
            </w:tcMar>
          </w:tcPr>
          <w:p w:rsidR="00127115" w:rsidRPr="00381C2B" w:rsidRDefault="00127115">
            <w:pPr>
              <w:pStyle w:val="Nidung"/>
              <w:rPr>
                <w:rFonts w:cs="Times New Roman"/>
                <w:color w:val="auto"/>
                <w:sz w:val="20"/>
                <w:szCs w:val="20"/>
              </w:rPr>
            </w:pPr>
          </w:p>
        </w:tc>
      </w:tr>
      <w:tr w:rsidR="005D2FF0" w:rsidRPr="00381C2B" w:rsidTr="005D2FF0">
        <w:trPr>
          <w:trHeight w:val="241"/>
        </w:trPr>
        <w:tc>
          <w:tcPr>
            <w:tcW w:w="99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127115" w:rsidRPr="00381C2B" w:rsidRDefault="00127115">
            <w:pPr>
              <w:pStyle w:val="Nidung"/>
              <w:jc w:val="center"/>
              <w:rPr>
                <w:rFonts w:cs="Times New Roman"/>
                <w:b/>
                <w:color w:val="auto"/>
                <w:sz w:val="20"/>
                <w:szCs w:val="20"/>
              </w:rPr>
            </w:pPr>
          </w:p>
        </w:tc>
        <w:tc>
          <w:tcPr>
            <w:tcW w:w="1339"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127115" w:rsidRPr="00381C2B" w:rsidRDefault="00127115">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FFFFFF" w:themeFill="background1"/>
            <w:vAlign w:val="center"/>
          </w:tcPr>
          <w:p w:rsidR="00127115" w:rsidRPr="00381C2B" w:rsidRDefault="00127115">
            <w:pPr>
              <w:pStyle w:val="Nidung"/>
              <w:jc w:val="center"/>
              <w:rPr>
                <w:rFonts w:cs="Times New Roman"/>
                <w:color w:val="auto"/>
                <w:sz w:val="20"/>
                <w:szCs w:val="20"/>
              </w:rPr>
            </w:pPr>
          </w:p>
        </w:tc>
        <w:tc>
          <w:tcPr>
            <w:tcW w:w="2144"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127115" w:rsidRPr="00381C2B" w:rsidRDefault="00127115" w:rsidP="002E7334">
            <w:pPr>
              <w:pStyle w:val="Nidung"/>
              <w:rPr>
                <w:rFonts w:cs="Times New Roman"/>
                <w:b/>
                <w:color w:val="auto"/>
                <w:sz w:val="20"/>
                <w:szCs w:val="20"/>
              </w:rPr>
            </w:pPr>
            <w:r w:rsidRPr="00381C2B">
              <w:rPr>
                <w:rFonts w:cs="Times New Roman"/>
                <w:b/>
                <w:color w:val="auto"/>
                <w:sz w:val="20"/>
                <w:szCs w:val="20"/>
              </w:rPr>
              <w:t>*Kiến thức, Ý thức:</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30% người dân còn trông chờ, ỷ lại vào Nhà nước.</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100% người dân trong ấp không được cung cấp kiến thức, kỹ thuật duy tu bảo vệ hạ tầng công cộng.</w:t>
            </w:r>
          </w:p>
        </w:tc>
        <w:tc>
          <w:tcPr>
            <w:tcW w:w="19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127115" w:rsidRPr="00381C2B" w:rsidRDefault="00127115" w:rsidP="002E7334">
            <w:pPr>
              <w:pStyle w:val="Nidung"/>
              <w:rPr>
                <w:rFonts w:cs="Times New Roman"/>
                <w:b/>
                <w:color w:val="auto"/>
                <w:sz w:val="20"/>
                <w:szCs w:val="20"/>
              </w:rPr>
            </w:pPr>
            <w:r w:rsidRPr="00381C2B">
              <w:rPr>
                <w:rFonts w:cs="Times New Roman"/>
                <w:b/>
                <w:color w:val="auto"/>
                <w:sz w:val="20"/>
                <w:szCs w:val="20"/>
              </w:rPr>
              <w:t>*Kiến thức, Ý thức:</w:t>
            </w:r>
          </w:p>
          <w:p w:rsidR="00127115" w:rsidRPr="00381C2B" w:rsidRDefault="00127115"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70% người dân có ý thức tự bảo vệ và khắc phục lộ hư hỏng để đảm việc đi lại.</w:t>
            </w:r>
          </w:p>
          <w:p w:rsidR="00127115" w:rsidRPr="00381C2B" w:rsidRDefault="00127115" w:rsidP="002E7334">
            <w:pPr>
              <w:spacing w:after="0" w:line="240" w:lineRule="auto"/>
              <w:rPr>
                <w:rFonts w:ascii="Times New Roman" w:hAnsi="Times New Roman" w:cs="Times New Roman"/>
                <w:sz w:val="20"/>
                <w:szCs w:val="20"/>
              </w:rPr>
            </w:pPr>
          </w:p>
          <w:p w:rsidR="00127115" w:rsidRPr="00381C2B" w:rsidRDefault="00127115" w:rsidP="002E7334">
            <w:pPr>
              <w:pStyle w:val="Nidung"/>
              <w:jc w:val="both"/>
              <w:rPr>
                <w:rFonts w:cs="Times New Roman"/>
                <w:color w:val="auto"/>
                <w:sz w:val="20"/>
                <w:szCs w:val="20"/>
              </w:rPr>
            </w:pPr>
          </w:p>
        </w:tc>
        <w:tc>
          <w:tcPr>
            <w:tcW w:w="1764" w:type="dxa"/>
            <w:vMerge/>
            <w:tcBorders>
              <w:left w:val="single" w:sz="4" w:space="0" w:color="000000"/>
              <w:bottom w:val="single" w:sz="4" w:space="0" w:color="auto"/>
              <w:right w:val="single" w:sz="4" w:space="0" w:color="000000"/>
            </w:tcBorders>
            <w:shd w:val="clear" w:color="auto" w:fill="FFFFFF" w:themeFill="background1"/>
          </w:tcPr>
          <w:p w:rsidR="00127115" w:rsidRPr="00381C2B" w:rsidRDefault="00127115">
            <w:pPr>
              <w:pStyle w:val="Nidung"/>
              <w:jc w:val="both"/>
              <w:rPr>
                <w:rFonts w:cs="Times New Roman"/>
                <w:color w:val="auto"/>
                <w:sz w:val="20"/>
                <w:szCs w:val="20"/>
              </w:rPr>
            </w:pPr>
          </w:p>
        </w:tc>
        <w:tc>
          <w:tcPr>
            <w:tcW w:w="129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127115" w:rsidRPr="00381C2B" w:rsidRDefault="00127115">
            <w:pPr>
              <w:pStyle w:val="Nidung"/>
              <w:rPr>
                <w:rFonts w:cs="Times New Roman"/>
                <w:color w:val="auto"/>
                <w:sz w:val="20"/>
                <w:szCs w:val="20"/>
              </w:rPr>
            </w:pPr>
          </w:p>
        </w:tc>
      </w:tr>
      <w:tr w:rsidR="005D2FF0" w:rsidRPr="00381C2B" w:rsidTr="00C77B52">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Cây Phước</w:t>
            </w:r>
          </w:p>
          <w:p w:rsidR="005D2FF0" w:rsidRPr="00381C2B" w:rsidRDefault="005D2FF0">
            <w:pPr>
              <w:spacing w:after="0" w:line="240" w:lineRule="auto"/>
              <w:jc w:val="center"/>
              <w:rPr>
                <w:rFonts w:ascii="Times New Roman" w:hAnsi="Times New Roman" w:cs="Times New Roman"/>
                <w:b/>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2FF0" w:rsidRPr="00381C2B" w:rsidRDefault="005D2FF0">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150 hộ</w:t>
            </w:r>
          </w:p>
        </w:tc>
        <w:tc>
          <w:tcPr>
            <w:tcW w:w="21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0,7% hộ đang dung điện thiếu an toàn</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100% đường đất đen liên ấp </w:t>
            </w:r>
            <w:proofErr w:type="gramStart"/>
            <w:r w:rsidRPr="00381C2B">
              <w:rPr>
                <w:rFonts w:ascii="Times New Roman" w:hAnsi="Times New Roman" w:cs="Times New Roman"/>
                <w:sz w:val="20"/>
                <w:szCs w:val="20"/>
              </w:rPr>
              <w:t>theo</w:t>
            </w:r>
            <w:proofErr w:type="gramEnd"/>
            <w:r w:rsidRPr="00381C2B">
              <w:rPr>
                <w:rFonts w:ascii="Times New Roman" w:hAnsi="Times New Roman" w:cs="Times New Roman"/>
                <w:sz w:val="20"/>
                <w:szCs w:val="20"/>
              </w:rPr>
              <w:t xml:space="preserve"> bờ bao vuông tôm, triều cường dâng bị ngập, phương tiện duy nhất là đi đò.</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có trạm y tế trên địa bàn ấp, dẫn đến việc cứu hộ không kịp thời</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có NVH ấp</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Ấp ở xa trụ sở UBND</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Còn 02 tuyến đường giao thông cần có 03 cây cầu</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93% dùng điện an toàn</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2 cụm loa đang sử dụng tốt</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90% hộ dân có đò để làm phương tiện đi lại khi có triều cường</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Có 05 cầu bê tông</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Có một điểm trường tiểu học 2 thuận tiện cho con em đi học</w:t>
            </w:r>
          </w:p>
        </w:tc>
        <w:tc>
          <w:tcPr>
            <w:tcW w:w="1764" w:type="dxa"/>
            <w:vMerge w:val="restart"/>
            <w:tcBorders>
              <w:top w:val="single" w:sz="4" w:space="0" w:color="auto"/>
              <w:left w:val="single" w:sz="4" w:space="0" w:color="auto"/>
              <w:right w:val="single" w:sz="4" w:space="0" w:color="auto"/>
            </w:tcBorders>
            <w:shd w:val="clear" w:color="auto" w:fill="FFFFFF" w:themeFill="background1"/>
            <w:vAlign w:val="center"/>
          </w:tcPr>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Hư hỏng đường đất đen chưa được bê tông, </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tai nạn giao thông (té, ngã)</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Đi lại khó khăn do còn 02 tuyến đường giao thong chưa có cầu </w:t>
            </w:r>
          </w:p>
        </w:tc>
        <w:tc>
          <w:tcPr>
            <w:tcW w:w="1296"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rsidP="002E7334">
            <w:pPr>
              <w:spacing w:after="0" w:line="240" w:lineRule="auto"/>
              <w:ind w:left="174"/>
              <w:jc w:val="center"/>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Cao</w:t>
            </w:r>
          </w:p>
          <w:p w:rsidR="005D2FF0" w:rsidRPr="00381C2B" w:rsidRDefault="005D2FF0" w:rsidP="002E7334">
            <w:pPr>
              <w:pStyle w:val="Nidung"/>
              <w:rPr>
                <w:rFonts w:cs="Times New Roman"/>
                <w:color w:val="auto"/>
                <w:sz w:val="20"/>
                <w:szCs w:val="20"/>
              </w:rPr>
            </w:pPr>
            <w:r w:rsidRPr="00381C2B">
              <w:rPr>
                <w:rFonts w:eastAsia="Times New Roman" w:cs="Times New Roman"/>
                <w:color w:val="auto"/>
                <w:sz w:val="20"/>
                <w:szCs w:val="20"/>
              </w:rPr>
              <w:t>(100% đường đất đen thường xuyên bị lầy lội khi nước dâng; không có đội tu sữa, còn thiếu cầu cho 02 tuyến đường giao thông)</w:t>
            </w:r>
          </w:p>
        </w:tc>
      </w:tr>
      <w:tr w:rsidR="005D2FF0" w:rsidRPr="00381C2B" w:rsidTr="00C77B52">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pPr>
              <w:spacing w:after="0" w:line="240" w:lineRule="auto"/>
              <w:jc w:val="center"/>
              <w:rPr>
                <w:rFonts w:ascii="Times New Roman" w:hAnsi="Times New Roman" w:cs="Times New Roman"/>
                <w:b/>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2FF0" w:rsidRPr="00381C2B" w:rsidRDefault="005D2FF0">
            <w:pPr>
              <w:spacing w:after="0" w:line="240" w:lineRule="auto"/>
              <w:jc w:val="center"/>
              <w:rPr>
                <w:rFonts w:ascii="Times New Roman" w:hAnsi="Times New Roman" w:cs="Times New Roman"/>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có đội, nhóm để phục vụ cho công tác sửa chữa lộ hư hỏng.</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55% hộ dân khó khăn không thể huy động đóng góp kinh phí để bê tông hoá lộ trục ấp</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15% hộ không nguồn nhân lực (hộ người già, khuyết tật…)</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Ấp có tổ </w:t>
            </w:r>
            <w:r w:rsidRPr="00381C2B">
              <w:rPr>
                <w:rFonts w:ascii="Times New Roman" w:hAnsi="Times New Roman" w:cs="Times New Roman"/>
                <w:sz w:val="20"/>
                <w:szCs w:val="20"/>
              </w:rPr>
              <w:t>chức tuyên truyền nhân dân chủ động bảo vệ, sửa chữa lộ thuộc phần đất của mình.</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45% hộ có điều kiện có thê góp kinh phí để sửa chữa lộ hư hỏng.</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85% hộ có khả năng đóng góp ngày công nếu có kinh phí làm đường lộ trục ấp bê tông</w:t>
            </w:r>
          </w:p>
        </w:tc>
        <w:tc>
          <w:tcPr>
            <w:tcW w:w="1764" w:type="dxa"/>
            <w:vMerge/>
            <w:tcBorders>
              <w:left w:val="single" w:sz="4" w:space="0" w:color="auto"/>
              <w:right w:val="single" w:sz="4" w:space="0" w:color="auto"/>
            </w:tcBorders>
            <w:shd w:val="clear" w:color="auto" w:fill="FFFFFF" w:themeFill="background1"/>
          </w:tcPr>
          <w:p w:rsidR="005D2FF0" w:rsidRPr="00381C2B" w:rsidRDefault="005D2FF0" w:rsidP="002E7334">
            <w:pPr>
              <w:pStyle w:val="Nidung"/>
              <w:jc w:val="both"/>
              <w:rPr>
                <w:rFonts w:cs="Times New Roman"/>
                <w:color w:val="auto"/>
                <w:sz w:val="20"/>
                <w:szCs w:val="20"/>
              </w:rPr>
            </w:pPr>
          </w:p>
        </w:tc>
        <w:tc>
          <w:tcPr>
            <w:tcW w:w="1296" w:type="dxa"/>
            <w:vMerge/>
            <w:tcBorders>
              <w:left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rsidP="002E7334">
            <w:pPr>
              <w:pStyle w:val="Nidung"/>
              <w:rPr>
                <w:rFonts w:cs="Times New Roman"/>
                <w:color w:val="auto"/>
                <w:sz w:val="20"/>
                <w:szCs w:val="20"/>
              </w:rPr>
            </w:pPr>
          </w:p>
        </w:tc>
      </w:tr>
      <w:tr w:rsidR="005D2FF0" w:rsidRPr="00381C2B" w:rsidTr="00C77B52">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pPr>
              <w:spacing w:after="0" w:line="240" w:lineRule="auto"/>
              <w:jc w:val="center"/>
              <w:rPr>
                <w:rFonts w:ascii="Times New Roman" w:hAnsi="Times New Roman" w:cs="Times New Roman"/>
                <w:b/>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D2FF0" w:rsidRPr="00381C2B" w:rsidRDefault="005D2FF0">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2FF0" w:rsidRPr="00381C2B" w:rsidRDefault="005D2FF0">
            <w:pPr>
              <w:spacing w:after="0" w:line="240" w:lineRule="auto"/>
              <w:jc w:val="center"/>
              <w:rPr>
                <w:rFonts w:ascii="Times New Roman" w:hAnsi="Times New Roman" w:cs="Times New Roman"/>
                <w:sz w:val="20"/>
                <w:szCs w:val="20"/>
              </w:rPr>
            </w:pPr>
          </w:p>
        </w:tc>
        <w:tc>
          <w:tcPr>
            <w:tcW w:w="21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rsidP="002E7334">
            <w:pPr>
              <w:pStyle w:val="Nidung"/>
              <w:rPr>
                <w:rFonts w:cs="Times New Roman"/>
                <w:b/>
                <w:color w:val="auto"/>
                <w:sz w:val="20"/>
                <w:szCs w:val="20"/>
              </w:rPr>
            </w:pPr>
            <w:r w:rsidRPr="00381C2B">
              <w:rPr>
                <w:rFonts w:cs="Times New Roman"/>
                <w:b/>
                <w:color w:val="auto"/>
                <w:sz w:val="20"/>
                <w:szCs w:val="20"/>
              </w:rPr>
              <w:t>*Kiến thức, Ý thức:</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45% người dân còn trông chờ, ỷ lại vào Nhà nước.</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lastRenderedPageBreak/>
              <w:t>100% người dân trong ấp không được cung cấp kiến thức, kỹ thuật duy tu bảo vệ hạ tầng công cộng.</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rsidP="002E7334">
            <w:pPr>
              <w:pStyle w:val="Nidung"/>
              <w:rPr>
                <w:rFonts w:cs="Times New Roman"/>
                <w:b/>
                <w:color w:val="auto"/>
                <w:sz w:val="20"/>
                <w:szCs w:val="20"/>
              </w:rPr>
            </w:pPr>
            <w:r w:rsidRPr="00381C2B">
              <w:rPr>
                <w:rFonts w:cs="Times New Roman"/>
                <w:b/>
                <w:color w:val="auto"/>
                <w:sz w:val="20"/>
                <w:szCs w:val="20"/>
              </w:rPr>
              <w:lastRenderedPageBreak/>
              <w:t>*Kiến thức, Ý thức:</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55% người dân có ý thức tự bảo vệ và khắc phục lộ hư </w:t>
            </w:r>
            <w:r w:rsidRPr="00381C2B">
              <w:rPr>
                <w:rFonts w:ascii="Times New Roman" w:hAnsi="Times New Roman" w:cs="Times New Roman"/>
                <w:sz w:val="20"/>
                <w:szCs w:val="20"/>
              </w:rPr>
              <w:lastRenderedPageBreak/>
              <w:t>hỏng để đảm việc đi lại.</w:t>
            </w:r>
          </w:p>
          <w:p w:rsidR="005D2FF0" w:rsidRPr="00381C2B" w:rsidRDefault="005D2FF0" w:rsidP="002E7334">
            <w:pPr>
              <w:spacing w:after="0" w:line="240" w:lineRule="auto"/>
              <w:rPr>
                <w:rFonts w:ascii="Times New Roman" w:hAnsi="Times New Roman" w:cs="Times New Roman"/>
                <w:sz w:val="20"/>
                <w:szCs w:val="20"/>
              </w:rPr>
            </w:pPr>
          </w:p>
          <w:p w:rsidR="005D2FF0" w:rsidRPr="00381C2B" w:rsidRDefault="005D2FF0" w:rsidP="002E7334">
            <w:pPr>
              <w:pStyle w:val="Nidung"/>
              <w:jc w:val="both"/>
              <w:rPr>
                <w:rFonts w:cs="Times New Roman"/>
                <w:color w:val="auto"/>
                <w:sz w:val="20"/>
                <w:szCs w:val="20"/>
              </w:rPr>
            </w:pPr>
          </w:p>
        </w:tc>
        <w:tc>
          <w:tcPr>
            <w:tcW w:w="1764" w:type="dxa"/>
            <w:vMerge/>
            <w:tcBorders>
              <w:left w:val="single" w:sz="4" w:space="0" w:color="auto"/>
              <w:bottom w:val="single" w:sz="4" w:space="0" w:color="auto"/>
              <w:right w:val="single" w:sz="4" w:space="0" w:color="auto"/>
            </w:tcBorders>
            <w:shd w:val="clear" w:color="auto" w:fill="FFFFFF" w:themeFill="background1"/>
          </w:tcPr>
          <w:p w:rsidR="005D2FF0" w:rsidRPr="00381C2B" w:rsidRDefault="005D2FF0" w:rsidP="002E7334">
            <w:pPr>
              <w:pStyle w:val="Nidung"/>
              <w:jc w:val="both"/>
              <w:rPr>
                <w:rFonts w:cs="Times New Roman"/>
                <w:color w:val="auto"/>
                <w:sz w:val="20"/>
                <w:szCs w:val="20"/>
              </w:rPr>
            </w:pPr>
          </w:p>
        </w:tc>
        <w:tc>
          <w:tcPr>
            <w:tcW w:w="1296"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2FF0" w:rsidRPr="00381C2B" w:rsidRDefault="005D2FF0" w:rsidP="002E7334">
            <w:pPr>
              <w:pStyle w:val="Nidung"/>
              <w:rPr>
                <w:rFonts w:cs="Times New Roman"/>
                <w:color w:val="auto"/>
                <w:sz w:val="20"/>
                <w:szCs w:val="20"/>
              </w:rPr>
            </w:pPr>
          </w:p>
        </w:tc>
      </w:tr>
      <w:tr w:rsidR="005D2FF0" w:rsidRPr="00381C2B" w:rsidTr="005D2FF0">
        <w:trPr>
          <w:trHeight w:val="300"/>
        </w:trPr>
        <w:tc>
          <w:tcPr>
            <w:tcW w:w="99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783CCF" w:rsidRPr="00381C2B" w:rsidRDefault="00783CC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w:t>
            </w:r>
          </w:p>
          <w:p w:rsidR="00783CCF" w:rsidRPr="00381C2B" w:rsidRDefault="00783CC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ngập nước</w:t>
            </w:r>
          </w:p>
          <w:p w:rsidR="00783CCF" w:rsidRPr="00381C2B" w:rsidRDefault="00783CCF">
            <w:pPr>
              <w:spacing w:after="0" w:line="240" w:lineRule="auto"/>
              <w:jc w:val="center"/>
              <w:rPr>
                <w:rFonts w:ascii="Times New Roman" w:hAnsi="Times New Roman" w:cs="Times New Roman"/>
                <w:b/>
                <w:sz w:val="20"/>
                <w:szCs w:val="20"/>
              </w:rPr>
            </w:pPr>
          </w:p>
        </w:tc>
        <w:tc>
          <w:tcPr>
            <w:tcW w:w="133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783CCF" w:rsidRPr="00381C2B" w:rsidRDefault="00783CCF">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lang w:val="vi-VN"/>
              </w:rPr>
              <w:t>Ấp Xưởng Tiện</w:t>
            </w:r>
          </w:p>
        </w:tc>
        <w:tc>
          <w:tcPr>
            <w:tcW w:w="742" w:type="dxa"/>
            <w:vMerge w:val="restart"/>
            <w:tcBorders>
              <w:top w:val="single" w:sz="4" w:space="0" w:color="auto"/>
              <w:left w:val="single" w:sz="4" w:space="0" w:color="000000"/>
              <w:right w:val="single" w:sz="4" w:space="0" w:color="000000"/>
            </w:tcBorders>
            <w:shd w:val="clear" w:color="auto" w:fill="FFFFFF" w:themeFill="background1"/>
            <w:vAlign w:val="center"/>
          </w:tcPr>
          <w:p w:rsidR="00783CCF" w:rsidRPr="00381C2B" w:rsidRDefault="00783CCF">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165</w:t>
            </w:r>
          </w:p>
        </w:tc>
        <w:tc>
          <w:tcPr>
            <w:tcW w:w="2144"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Ấp ven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biển nên 100% ấp bị triều cường nước dâng trên 1m</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5</w:t>
            </w:r>
            <w:proofErr w:type="gramStart"/>
            <w:r w:rsidRPr="00381C2B">
              <w:rPr>
                <w:rFonts w:ascii="Times New Roman" w:hAnsi="Times New Roman" w:cs="Times New Roman"/>
                <w:sz w:val="20"/>
                <w:szCs w:val="20"/>
              </w:rPr>
              <w:t>,2</w:t>
            </w:r>
            <w:proofErr w:type="gramEnd"/>
            <w:r w:rsidRPr="00381C2B">
              <w:rPr>
                <w:rFonts w:ascii="Times New Roman" w:hAnsi="Times New Roman" w:cs="Times New Roman"/>
                <w:sz w:val="20"/>
                <w:szCs w:val="20"/>
              </w:rPr>
              <w:t xml:space="preserve"> km đường đất chưa được bê tông hóa.</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Đi lại chủ yếu bằng đường</w:t>
            </w:r>
            <w:r w:rsidRPr="00381C2B">
              <w:rPr>
                <w:rFonts w:ascii="Times New Roman" w:eastAsia="Calibri" w:hAnsi="Times New Roman" w:cs="Times New Roman"/>
                <w:sz w:val="20"/>
                <w:szCs w:val="20"/>
              </w:rPr>
              <w:t xml:space="preserve"> thủy</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có điểm trường, xa trạm y tế xã</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0,4% hộ dân sử dụng điện không an toàn (cột điện bằng cây gỗ địa phương và dây yếu)</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Còn 02 tuyến đường giao thong trục ấp chưa có cầu</w:t>
            </w:r>
          </w:p>
        </w:tc>
        <w:tc>
          <w:tcPr>
            <w:tcW w:w="198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rsidP="00176DBB">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Có 3,5km đường nhựa (đường Hồ Chí Minh)</w:t>
            </w:r>
          </w:p>
          <w:p w:rsidR="00783CCF" w:rsidRPr="00381C2B" w:rsidRDefault="00783CCF"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nhà Văn hoá ấp</w:t>
            </w:r>
          </w:p>
          <w:p w:rsidR="00783CCF" w:rsidRPr="00381C2B" w:rsidRDefault="00783CCF"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03 cây cầu bê tông</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96% hộ dân sử dụng điện an toàn</w:t>
            </w:r>
          </w:p>
        </w:tc>
        <w:tc>
          <w:tcPr>
            <w:tcW w:w="1764" w:type="dxa"/>
            <w:vMerge w:val="restart"/>
            <w:tcBorders>
              <w:top w:val="single" w:sz="4" w:space="0" w:color="auto"/>
              <w:left w:val="single" w:sz="4" w:space="0" w:color="000000"/>
              <w:right w:val="single" w:sz="4" w:space="0" w:color="000000"/>
            </w:tcBorders>
            <w:shd w:val="clear" w:color="auto" w:fill="FFFFFF" w:themeFill="background1"/>
            <w:vAlign w:val="center"/>
          </w:tcPr>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Hư hỏng đường đất đen chưa được bê tông, </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tai nạn giao thông (té, ngã)</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Đi lại khó khăn do còn 02 tuyến đường giao thong chưa có cầu </w:t>
            </w:r>
          </w:p>
        </w:tc>
        <w:tc>
          <w:tcPr>
            <w:tcW w:w="1296"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783CCF" w:rsidRPr="00381C2B" w:rsidRDefault="00783CCF" w:rsidP="00132CE4">
            <w:pPr>
              <w:spacing w:after="0" w:line="240" w:lineRule="auto"/>
              <w:ind w:left="174"/>
              <w:jc w:val="center"/>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Cao</w:t>
            </w:r>
          </w:p>
          <w:p w:rsidR="00783CCF" w:rsidRPr="00381C2B" w:rsidRDefault="00783CCF" w:rsidP="00132CE4">
            <w:pPr>
              <w:pStyle w:val="Nidung"/>
              <w:rPr>
                <w:rFonts w:cs="Times New Roman"/>
                <w:color w:val="auto"/>
                <w:sz w:val="20"/>
                <w:szCs w:val="20"/>
              </w:rPr>
            </w:pPr>
            <w:r w:rsidRPr="00381C2B">
              <w:rPr>
                <w:rFonts w:eastAsia="Times New Roman" w:cs="Times New Roman"/>
                <w:color w:val="auto"/>
                <w:sz w:val="20"/>
                <w:szCs w:val="20"/>
              </w:rPr>
              <w:t>(100% đường đất đen thường xuyên bị lầy lội khi nước dâng; không có đội tu sữa, còn thiếu cầu cho 02 tuyến đường giao thông)</w:t>
            </w:r>
          </w:p>
        </w:tc>
      </w:tr>
      <w:tr w:rsidR="005D2FF0" w:rsidRPr="00381C2B" w:rsidTr="005D2FF0">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pPr>
              <w:spacing w:after="0" w:line="240" w:lineRule="auto"/>
              <w:rPr>
                <w:rFonts w:ascii="Times New Roman" w:hAnsi="Times New Roman" w:cs="Times New Roman"/>
                <w:sz w:val="20"/>
                <w:szCs w:val="20"/>
              </w:rPr>
            </w:pPr>
          </w:p>
        </w:tc>
        <w:tc>
          <w:tcPr>
            <w:tcW w:w="742" w:type="dxa"/>
            <w:vMerge/>
            <w:tcBorders>
              <w:left w:val="single" w:sz="4" w:space="0" w:color="000000"/>
              <w:right w:val="single" w:sz="4" w:space="0" w:color="000000"/>
            </w:tcBorders>
            <w:shd w:val="clear" w:color="auto" w:fill="FFFFFF" w:themeFill="background1"/>
          </w:tcPr>
          <w:p w:rsidR="00783CCF" w:rsidRPr="00381C2B" w:rsidRDefault="00783CCF">
            <w:pPr>
              <w:spacing w:after="0" w:line="240" w:lineRule="auto"/>
              <w:rPr>
                <w:rFonts w:ascii="Times New Roman" w:hAnsi="Times New Roman" w:cs="Times New Roman"/>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rsidP="00132CE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Không có đội, nhóm để phục vụ cho công tác sửa chữa lộ hư hỏng.</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25% hộ dân khó khăn không thể huy động đóng góp kinh phí để bê tông hoá lộ trục ấp</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20% hộ không nguồn nhân lực (hộ người già, khuyết tật…)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rsidP="00132CE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Ấp có tổ </w:t>
            </w:r>
            <w:r w:rsidRPr="00381C2B">
              <w:rPr>
                <w:rFonts w:ascii="Times New Roman" w:hAnsi="Times New Roman" w:cs="Times New Roman"/>
                <w:sz w:val="20"/>
                <w:szCs w:val="20"/>
              </w:rPr>
              <w:t>chức tuyên truyền nhân dân chủ động bảo vệ, sửa chữa lộ thuộc phần đất của mình.</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75% hộ có điều kiện có thê góp kinh phí để sửa chữa lộ hư hỏng.</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80% hộ có khả năng đóng góp ngày công nếu có kinh phí làm đường lộ trục ấp bê tông</w:t>
            </w:r>
          </w:p>
        </w:tc>
        <w:tc>
          <w:tcPr>
            <w:tcW w:w="1764" w:type="dxa"/>
            <w:vMerge/>
            <w:tcBorders>
              <w:left w:val="single" w:sz="4" w:space="0" w:color="000000"/>
              <w:right w:val="single" w:sz="4" w:space="0" w:color="000000"/>
            </w:tcBorders>
            <w:shd w:val="clear" w:color="auto" w:fill="FFFFFF" w:themeFill="background1"/>
          </w:tcPr>
          <w:p w:rsidR="00783CCF" w:rsidRPr="00381C2B" w:rsidRDefault="00783CCF">
            <w:pPr>
              <w:spacing w:after="0" w:line="240" w:lineRule="auto"/>
              <w:jc w:val="both"/>
              <w:rPr>
                <w:rFonts w:ascii="Times New Roman" w:hAnsi="Times New Roman" w:cs="Times New Roman"/>
                <w:sz w:val="20"/>
                <w:szCs w:val="20"/>
              </w:rPr>
            </w:pPr>
          </w:p>
        </w:tc>
        <w:tc>
          <w:tcPr>
            <w:tcW w:w="1296" w:type="dxa"/>
            <w:vMerge/>
            <w:tcBorders>
              <w:left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pPr>
              <w:spacing w:after="0" w:line="240" w:lineRule="auto"/>
              <w:rPr>
                <w:rFonts w:ascii="Times New Roman" w:hAnsi="Times New Roman" w:cs="Times New Roman"/>
                <w:sz w:val="20"/>
                <w:szCs w:val="20"/>
              </w:rPr>
            </w:pPr>
          </w:p>
        </w:tc>
      </w:tr>
      <w:tr w:rsidR="005D2FF0" w:rsidRPr="00381C2B" w:rsidTr="005D2FF0">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pPr>
              <w:spacing w:after="0" w:line="240" w:lineRule="auto"/>
              <w:rPr>
                <w:rFonts w:ascii="Times New Roman" w:hAnsi="Times New Roman" w:cs="Times New Roman"/>
                <w:sz w:val="20"/>
                <w:szCs w:val="20"/>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783CCF" w:rsidRPr="00381C2B" w:rsidRDefault="00783CCF">
            <w:pPr>
              <w:spacing w:after="0" w:line="240" w:lineRule="auto"/>
              <w:rPr>
                <w:rFonts w:ascii="Times New Roman" w:hAnsi="Times New Roman" w:cs="Times New Roman"/>
                <w:sz w:val="20"/>
                <w:szCs w:val="20"/>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rsidP="00132CE4">
            <w:pPr>
              <w:pStyle w:val="Nidung"/>
              <w:rPr>
                <w:rFonts w:cs="Times New Roman"/>
                <w:b/>
                <w:color w:val="auto"/>
                <w:sz w:val="20"/>
                <w:szCs w:val="20"/>
              </w:rPr>
            </w:pPr>
            <w:r w:rsidRPr="00381C2B">
              <w:rPr>
                <w:rFonts w:cs="Times New Roman"/>
                <w:b/>
                <w:color w:val="auto"/>
                <w:sz w:val="20"/>
                <w:szCs w:val="20"/>
              </w:rPr>
              <w:t>*Kiến thức, Ý thức:</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25% người dân còn trông chờ, ỷ lại vào Nhà nước.</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100% người dân trong ấp không được cung cấp kiến thức, kỹ thuật duy tu bảo vệ hạ tầng công cộng.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rsidP="00132CE4">
            <w:pPr>
              <w:pStyle w:val="Nidung"/>
              <w:rPr>
                <w:rFonts w:cs="Times New Roman"/>
                <w:b/>
                <w:color w:val="auto"/>
                <w:sz w:val="20"/>
                <w:szCs w:val="20"/>
              </w:rPr>
            </w:pPr>
            <w:r w:rsidRPr="00381C2B">
              <w:rPr>
                <w:rFonts w:cs="Times New Roman"/>
                <w:b/>
                <w:color w:val="auto"/>
                <w:sz w:val="20"/>
                <w:szCs w:val="20"/>
              </w:rPr>
              <w:t>*Kiến thức, Ý thức:</w:t>
            </w:r>
          </w:p>
          <w:p w:rsidR="00783CCF" w:rsidRPr="00381C2B" w:rsidRDefault="00783CC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75% người dân có ý thức tự bảo vệ và khắc phục lộ hư hỏng để đảm việc đi lại.</w:t>
            </w:r>
          </w:p>
          <w:p w:rsidR="00783CCF" w:rsidRPr="00381C2B" w:rsidRDefault="00783CCF" w:rsidP="00132CE4">
            <w:pPr>
              <w:spacing w:after="0" w:line="240" w:lineRule="auto"/>
              <w:rPr>
                <w:rFonts w:ascii="Times New Roman" w:hAnsi="Times New Roman" w:cs="Times New Roman"/>
                <w:sz w:val="20"/>
                <w:szCs w:val="20"/>
              </w:rPr>
            </w:pPr>
          </w:p>
          <w:p w:rsidR="00783CCF" w:rsidRPr="00381C2B" w:rsidRDefault="00783CCF" w:rsidP="00132CE4">
            <w:pPr>
              <w:pStyle w:val="Nidung"/>
              <w:jc w:val="both"/>
              <w:rPr>
                <w:rFonts w:cs="Times New Roman"/>
                <w:color w:val="auto"/>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783CCF" w:rsidRPr="00381C2B" w:rsidRDefault="00783CCF">
            <w:pPr>
              <w:spacing w:after="0" w:line="240" w:lineRule="auto"/>
              <w:jc w:val="both"/>
              <w:rPr>
                <w:rFonts w:ascii="Times New Roman" w:hAnsi="Times New Roman" w:cs="Times New Roman"/>
                <w:sz w:val="20"/>
                <w:szCs w:val="20"/>
              </w:rPr>
            </w:pPr>
          </w:p>
        </w:tc>
        <w:tc>
          <w:tcPr>
            <w:tcW w:w="12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3CCF" w:rsidRPr="00381C2B" w:rsidRDefault="00783CCF">
            <w:pPr>
              <w:spacing w:after="0" w:line="240" w:lineRule="auto"/>
              <w:rPr>
                <w:rFonts w:ascii="Times New Roman" w:hAnsi="Times New Roman" w:cs="Times New Roman"/>
                <w:sz w:val="20"/>
                <w:szCs w:val="20"/>
              </w:rPr>
            </w:pPr>
          </w:p>
        </w:tc>
      </w:tr>
    </w:tbl>
    <w:p w:rsidR="00E540F9" w:rsidRPr="00381C2B" w:rsidRDefault="004E630C" w:rsidP="00BF258F">
      <w:pPr>
        <w:pStyle w:val="Heading2"/>
        <w:numPr>
          <w:ilvl w:val="0"/>
          <w:numId w:val="35"/>
        </w:numPr>
        <w:rPr>
          <w:rFonts w:ascii="Times New Roman" w:hAnsi="Times New Roman" w:cs="Times New Roman"/>
        </w:rPr>
      </w:pPr>
      <w:bookmarkStart w:id="69" w:name="_Toc521071089"/>
      <w:bookmarkStart w:id="70" w:name="_Toc520795586"/>
      <w:r w:rsidRPr="00381C2B">
        <w:rPr>
          <w:rFonts w:ascii="Times New Roman" w:hAnsi="Times New Roman" w:cs="Times New Roman"/>
        </w:rPr>
        <w:t>Công trình thủy lợi</w:t>
      </w:r>
      <w:bookmarkEnd w:id="69"/>
      <w:bookmarkEnd w:id="70"/>
      <w:r w:rsidR="003F33B9">
        <w:rPr>
          <w:rFonts w:ascii="Times New Roman" w:hAnsi="Times New Roman" w:cs="Times New Roman"/>
        </w:rPr>
        <w:t xml:space="preserve"> </w:t>
      </w:r>
      <w:r w:rsidR="00C91E0B" w:rsidRPr="00381C2B">
        <w:rPr>
          <w:rFonts w:ascii="Times New Roman" w:hAnsi="Times New Roman" w:cs="Times New Roman"/>
        </w:rPr>
        <w:t>(</w:t>
      </w:r>
      <w:r w:rsidR="00201593" w:rsidRPr="00381C2B">
        <w:rPr>
          <w:rFonts w:ascii="Times New Roman" w:hAnsi="Times New Roman" w:cs="Times New Roman"/>
        </w:rPr>
        <w:t xml:space="preserve">Xã </w:t>
      </w:r>
      <w:r w:rsidR="00C91E0B" w:rsidRPr="00381C2B">
        <w:rPr>
          <w:rFonts w:ascii="Times New Roman" w:hAnsi="Times New Roman" w:cs="Times New Roman"/>
        </w:rPr>
        <w:t>không có công trình thuỷ lợi)</w:t>
      </w:r>
    </w:p>
    <w:tbl>
      <w:tblPr>
        <w:tblW w:w="1007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1879"/>
        <w:gridCol w:w="1980"/>
        <w:gridCol w:w="1655"/>
        <w:gridCol w:w="1490"/>
      </w:tblGrid>
      <w:tr w:rsidR="00E540F9" w:rsidRPr="00381C2B">
        <w:trPr>
          <w:trHeight w:val="639"/>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Tên Thôn/Ấp</w:t>
            </w:r>
          </w:p>
        </w:tc>
        <w:tc>
          <w:tcPr>
            <w:tcW w:w="742"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Tổng số hộ</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TTDBTT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 xml:space="preserve">Năng lực PCTT TƯBĐKH (Kỹ năng, công nghệ kỹ thuật áp dụng) </w:t>
            </w:r>
          </w:p>
        </w:tc>
        <w:tc>
          <w:tcPr>
            <w:tcW w:w="1655"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Rủi ro thiên tai/BĐKH</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Mức độ</w:t>
            </w:r>
          </w:p>
          <w:p w:rsidR="00E540F9" w:rsidRPr="00381C2B" w:rsidRDefault="004E630C">
            <w:pPr>
              <w:pStyle w:val="Nidung"/>
              <w:jc w:val="center"/>
              <w:rPr>
                <w:rFonts w:cs="Times New Roman"/>
                <w:color w:val="000000" w:themeColor="text1"/>
                <w:sz w:val="20"/>
                <w:szCs w:val="20"/>
              </w:rPr>
            </w:pPr>
            <w:r w:rsidRPr="00381C2B">
              <w:rPr>
                <w:rFonts w:cs="Times New Roman"/>
                <w:iCs/>
                <w:color w:val="000000" w:themeColor="text1"/>
                <w:sz w:val="20"/>
                <w:szCs w:val="20"/>
              </w:rPr>
              <w:t>(Cao, Trung Bình, Thấp)</w:t>
            </w:r>
          </w:p>
        </w:tc>
      </w:tr>
      <w:tr w:rsidR="00E540F9" w:rsidRPr="00381C2B">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color w:val="000000" w:themeColor="text1"/>
                <w:sz w:val="20"/>
                <w:szCs w:val="20"/>
              </w:rPr>
              <w:lastRenderedPageBreak/>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color w:val="000000" w:themeColor="text1"/>
                <w:sz w:val="20"/>
                <w:szCs w:val="20"/>
              </w:rPr>
              <w:t>(2)</w:t>
            </w:r>
          </w:p>
        </w:tc>
        <w:tc>
          <w:tcPr>
            <w:tcW w:w="742"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4E630C">
            <w:pPr>
              <w:pStyle w:val="Nidung"/>
              <w:jc w:val="center"/>
              <w:rPr>
                <w:rFonts w:cs="Times New Roman"/>
                <w:color w:val="000000" w:themeColor="text1"/>
                <w:sz w:val="20"/>
                <w:szCs w:val="20"/>
              </w:rPr>
            </w:pPr>
            <w:r w:rsidRPr="00381C2B">
              <w:rPr>
                <w:rFonts w:cs="Times New Roman"/>
                <w:color w:val="000000" w:themeColor="text1"/>
                <w:sz w:val="20"/>
                <w:szCs w:val="20"/>
              </w:rPr>
              <w:t>(3)</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color w:val="000000" w:themeColor="text1"/>
                <w:sz w:val="20"/>
                <w:szCs w:val="20"/>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color w:val="000000" w:themeColor="text1"/>
                <w:sz w:val="20"/>
                <w:szCs w:val="20"/>
              </w:rPr>
              <w:t>(5)</w:t>
            </w:r>
          </w:p>
        </w:tc>
        <w:tc>
          <w:tcPr>
            <w:tcW w:w="1655"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4E630C">
            <w:pPr>
              <w:pStyle w:val="Nidung"/>
              <w:jc w:val="center"/>
              <w:rPr>
                <w:rFonts w:cs="Times New Roman"/>
                <w:color w:val="000000" w:themeColor="text1"/>
                <w:sz w:val="20"/>
                <w:szCs w:val="20"/>
              </w:rPr>
            </w:pPr>
            <w:r w:rsidRPr="00381C2B">
              <w:rPr>
                <w:rFonts w:cs="Times New Roman"/>
                <w:color w:val="000000" w:themeColor="text1"/>
                <w:sz w:val="20"/>
                <w:szCs w:val="20"/>
              </w:rPr>
              <w:t>(6)</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color w:val="000000" w:themeColor="text1"/>
                <w:sz w:val="20"/>
                <w:szCs w:val="20"/>
              </w:rPr>
              <w:t>(7)</w:t>
            </w:r>
          </w:p>
        </w:tc>
      </w:tr>
    </w:tbl>
    <w:p w:rsidR="00E540F9" w:rsidRPr="00381C2B" w:rsidRDefault="00E540F9">
      <w:pPr>
        <w:rPr>
          <w:rFonts w:ascii="Times New Roman" w:hAnsi="Times New Roman" w:cs="Times New Roman"/>
          <w:color w:val="000000" w:themeColor="text1"/>
          <w:sz w:val="20"/>
          <w:szCs w:val="20"/>
        </w:rPr>
      </w:pPr>
    </w:p>
    <w:p w:rsidR="00E540F9" w:rsidRPr="00381C2B" w:rsidRDefault="004E630C" w:rsidP="00BF258F">
      <w:pPr>
        <w:pStyle w:val="Heading2"/>
        <w:numPr>
          <w:ilvl w:val="0"/>
          <w:numId w:val="35"/>
        </w:numPr>
        <w:rPr>
          <w:rFonts w:ascii="Times New Roman" w:hAnsi="Times New Roman" w:cs="Times New Roman"/>
        </w:rPr>
      </w:pPr>
      <w:bookmarkStart w:id="71" w:name="_Toc520795587"/>
      <w:bookmarkStart w:id="72" w:name="_Toc521071090"/>
      <w:r w:rsidRPr="00381C2B">
        <w:rPr>
          <w:rFonts w:ascii="Times New Roman" w:hAnsi="Times New Roman" w:cs="Times New Roman"/>
        </w:rPr>
        <w:t>Nhà ở</w:t>
      </w:r>
      <w:bookmarkEnd w:id="71"/>
      <w:bookmarkEnd w:id="72"/>
    </w:p>
    <w:tbl>
      <w:tblPr>
        <w:tblW w:w="1061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054"/>
        <w:gridCol w:w="2070"/>
        <w:gridCol w:w="1710"/>
        <w:gridCol w:w="1710"/>
      </w:tblGrid>
      <w:tr w:rsidR="003E7AFC" w:rsidRPr="00381C2B" w:rsidTr="005D2FF0">
        <w:trPr>
          <w:trHeight w:val="46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center"/>
              <w:rPr>
                <w:rFonts w:cs="Times New Roman"/>
                <w:color w:val="auto"/>
                <w:sz w:val="20"/>
                <w:szCs w:val="20"/>
              </w:rPr>
            </w:pPr>
            <w:r w:rsidRPr="00381C2B">
              <w:rPr>
                <w:rFonts w:cs="Times New Roman"/>
                <w:b/>
                <w:bCs/>
                <w:color w:val="auto"/>
                <w:sz w:val="20"/>
                <w:szCs w:val="20"/>
              </w:rPr>
              <w:t>Tên Thôn/Ấp</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7AFC" w:rsidRPr="00381C2B" w:rsidRDefault="003E7AFC" w:rsidP="003E7AFC">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center"/>
              <w:rPr>
                <w:rFonts w:cs="Times New Roman"/>
                <w:color w:val="auto"/>
                <w:sz w:val="20"/>
                <w:szCs w:val="20"/>
              </w:rPr>
            </w:pPr>
            <w:r w:rsidRPr="00381C2B">
              <w:rPr>
                <w:rFonts w:cs="Times New Roman"/>
                <w:b/>
                <w:bCs/>
                <w:color w:val="auto"/>
                <w:sz w:val="20"/>
                <w:szCs w:val="20"/>
              </w:rPr>
              <w:t>TTDBTT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7AFC" w:rsidRPr="00381C2B" w:rsidRDefault="003E7AFC" w:rsidP="003E7AFC">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center"/>
              <w:rPr>
                <w:rFonts w:cs="Times New Roman"/>
                <w:b/>
                <w:bCs/>
                <w:color w:val="auto"/>
                <w:sz w:val="20"/>
                <w:szCs w:val="20"/>
              </w:rPr>
            </w:pPr>
            <w:r w:rsidRPr="00381C2B">
              <w:rPr>
                <w:rFonts w:cs="Times New Roman"/>
                <w:b/>
                <w:bCs/>
                <w:color w:val="auto"/>
                <w:sz w:val="20"/>
                <w:szCs w:val="20"/>
              </w:rPr>
              <w:t>Mức độ</w:t>
            </w:r>
          </w:p>
          <w:p w:rsidR="003E7AFC" w:rsidRPr="00381C2B" w:rsidRDefault="003E7AFC" w:rsidP="003E7AFC">
            <w:pPr>
              <w:pStyle w:val="Nidung"/>
              <w:jc w:val="center"/>
              <w:rPr>
                <w:rFonts w:cs="Times New Roman"/>
                <w:color w:val="auto"/>
                <w:sz w:val="20"/>
                <w:szCs w:val="20"/>
              </w:rPr>
            </w:pPr>
            <w:r w:rsidRPr="00381C2B">
              <w:rPr>
                <w:rFonts w:cs="Times New Roman"/>
                <w:iCs/>
                <w:color w:val="auto"/>
                <w:sz w:val="20"/>
                <w:szCs w:val="20"/>
              </w:rPr>
              <w:t>(Cao, Trung Bình, Thấp)</w:t>
            </w:r>
          </w:p>
        </w:tc>
      </w:tr>
      <w:tr w:rsidR="003E7AFC" w:rsidRPr="00381C2B" w:rsidTr="005D2FF0">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rPr>
                <w:rFonts w:cs="Times New Roman"/>
                <w:color w:val="auto"/>
                <w:sz w:val="20"/>
                <w:szCs w:val="20"/>
              </w:rPr>
            </w:pPr>
            <w:r w:rsidRPr="00381C2B">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rPr>
                <w:rFonts w:cs="Times New Roman"/>
                <w:color w:val="auto"/>
                <w:sz w:val="20"/>
                <w:szCs w:val="20"/>
              </w:rPr>
            </w:pPr>
            <w:r w:rsidRPr="00381C2B">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7AFC" w:rsidRPr="00381C2B" w:rsidRDefault="003E7AFC" w:rsidP="003E7AFC">
            <w:pPr>
              <w:pStyle w:val="Nidung"/>
              <w:rPr>
                <w:rFonts w:cs="Times New Roman"/>
                <w:color w:val="auto"/>
                <w:sz w:val="20"/>
                <w:szCs w:val="20"/>
              </w:rPr>
            </w:pPr>
            <w:r w:rsidRPr="00381C2B">
              <w:rPr>
                <w:rFonts w:cs="Times New Roman"/>
                <w:color w:val="auto"/>
                <w:sz w:val="20"/>
                <w:szCs w:val="20"/>
              </w:rPr>
              <w:t>(3)</w:t>
            </w:r>
          </w:p>
        </w:tc>
        <w:tc>
          <w:tcPr>
            <w:tcW w:w="20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E7AFC" w:rsidRPr="00381C2B" w:rsidRDefault="003E7AFC" w:rsidP="003E7AFC">
            <w:pPr>
              <w:pStyle w:val="Nidung"/>
              <w:rPr>
                <w:rFonts w:cs="Times New Roman"/>
                <w:color w:val="auto"/>
                <w:sz w:val="20"/>
                <w:szCs w:val="20"/>
              </w:rPr>
            </w:pPr>
            <w:r w:rsidRPr="00381C2B">
              <w:rPr>
                <w:rFonts w:cs="Times New Roman"/>
                <w:color w:val="auto"/>
                <w:sz w:val="20"/>
                <w:szCs w:val="20"/>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rPr>
                <w:rFonts w:cs="Times New Roman"/>
                <w:color w:val="auto"/>
                <w:sz w:val="20"/>
                <w:szCs w:val="20"/>
              </w:rPr>
            </w:pPr>
            <w:r w:rsidRPr="00381C2B">
              <w:rPr>
                <w:rFonts w:cs="Times New Roman"/>
                <w:color w:val="auto"/>
                <w:sz w:val="20"/>
                <w:szCs w:val="20"/>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7AFC" w:rsidRPr="00381C2B" w:rsidRDefault="003E7AFC" w:rsidP="003E7AFC">
            <w:pPr>
              <w:pStyle w:val="Nidung"/>
              <w:rPr>
                <w:rFonts w:cs="Times New Roman"/>
                <w:color w:val="auto"/>
                <w:sz w:val="20"/>
                <w:szCs w:val="20"/>
              </w:rPr>
            </w:pPr>
            <w:r w:rsidRPr="00381C2B">
              <w:rPr>
                <w:rFonts w:cs="Times New Roman"/>
                <w:color w:val="auto"/>
                <w:sz w:val="20"/>
                <w:szCs w:val="20"/>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rPr>
                <w:rFonts w:cs="Times New Roman"/>
                <w:color w:val="auto"/>
                <w:sz w:val="20"/>
                <w:szCs w:val="20"/>
              </w:rPr>
            </w:pPr>
            <w:r w:rsidRPr="00381C2B">
              <w:rPr>
                <w:rFonts w:cs="Times New Roman"/>
                <w:color w:val="auto"/>
                <w:sz w:val="20"/>
                <w:szCs w:val="20"/>
              </w:rPr>
              <w:t>(7)</w:t>
            </w:r>
          </w:p>
        </w:tc>
      </w:tr>
      <w:tr w:rsidR="003E7AFC" w:rsidRPr="00381C2B" w:rsidTr="005D2FF0">
        <w:trPr>
          <w:trHeight w:val="1242"/>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center"/>
              <w:rPr>
                <w:rFonts w:ascii="Times New Roman" w:hAnsi="Times New Roman" w:cs="Times New Roman"/>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Nhưng Miên</w:t>
            </w:r>
          </w:p>
          <w:p w:rsidR="003E7AFC" w:rsidRPr="00381C2B" w:rsidRDefault="003E7AFC"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3E7AFC" w:rsidRPr="00381C2B" w:rsidRDefault="003E7AFC" w:rsidP="003E7AFC">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625</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đơn sơ</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70/625 hộ</w:t>
            </w:r>
            <w:r w:rsidRPr="00381C2B">
              <w:rPr>
                <w:rFonts w:ascii="Times New Roman" w:hAnsi="Times New Roman" w:cs="Times New Roman"/>
                <w:sz w:val="20"/>
                <w:szCs w:val="20"/>
                <w:lang w:val="en-US"/>
              </w:rPr>
              <w: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thiếu kiên cố: 117/625 hộ.</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Đặc</w:t>
            </w:r>
            <w:r w:rsidRPr="00381C2B">
              <w:rPr>
                <w:rFonts w:ascii="Times New Roman" w:hAnsi="Times New Roman" w:cs="Times New Roman"/>
                <w:sz w:val="20"/>
                <w:szCs w:val="20"/>
                <w:lang w:val="en-US"/>
              </w:rPr>
              <w:t xml:space="preserve"> điểm vùng đất trũng thấp, dễ bị ngập.</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Diễn biến lốc xoáy bất thường, khó dự đoán vùng xảy ra.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kiên cố</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187/625 hộ</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bán kiên cố 251/625 hộ</w:t>
            </w:r>
          </w:p>
        </w:tc>
        <w:tc>
          <w:tcPr>
            <w:tcW w:w="1710" w:type="dxa"/>
            <w:vMerge w:val="restart"/>
            <w:tcBorders>
              <w:top w:val="single" w:sz="4" w:space="0" w:color="000000"/>
              <w:left w:val="single" w:sz="4" w:space="0" w:color="000000"/>
              <w:right w:val="single" w:sz="4" w:space="0" w:color="000000"/>
            </w:tcBorders>
            <w:shd w:val="clear" w:color="auto" w:fill="FFFFFF" w:themeFill="background1"/>
          </w:tcPr>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bị hư hỏng</w:t>
            </w:r>
            <w:r w:rsidRPr="00381C2B">
              <w:rPr>
                <w:rFonts w:ascii="Times New Roman" w:hAnsi="Times New Roman" w:cs="Times New Roman"/>
                <w:sz w:val="20"/>
                <w:szCs w:val="20"/>
                <w:lang w:val="en-US"/>
              </w:rPr>
              <w:t xml:space="preserve"> (sập, tốc mái).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H</w:t>
            </w:r>
            <w:r w:rsidRPr="00381C2B">
              <w:rPr>
                <w:rFonts w:ascii="Times New Roman" w:hAnsi="Times New Roman" w:cs="Times New Roman"/>
                <w:sz w:val="20"/>
                <w:szCs w:val="20"/>
              </w:rPr>
              <w:t>ư hỏng một số vật dụng trong gia đình.</w:t>
            </w:r>
          </w:p>
          <w:p w:rsidR="003E7AFC" w:rsidRPr="00381C2B" w:rsidRDefault="003E7AFC" w:rsidP="003E7AFC">
            <w:pPr>
              <w:pStyle w:val="ListParagraph"/>
              <w:spacing w:after="0" w:line="240" w:lineRule="auto"/>
              <w:ind w:left="38"/>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ind w:left="174"/>
              <w:contextualSpacing/>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p w:rsidR="003E7AFC" w:rsidRPr="00381C2B" w:rsidRDefault="003E7AFC" w:rsidP="003E7AFC">
            <w:pPr>
              <w:spacing w:after="0" w:line="240" w:lineRule="auto"/>
              <w:ind w:left="174"/>
              <w:contextualSpacing/>
              <w:jc w:val="both"/>
              <w:rPr>
                <w:rFonts w:ascii="Times New Roman" w:hAnsi="Times New Roman" w:cs="Times New Roman"/>
                <w:sz w:val="20"/>
                <w:szCs w:val="20"/>
              </w:rPr>
            </w:pPr>
            <w:r w:rsidRPr="00381C2B">
              <w:rPr>
                <w:rFonts w:ascii="Times New Roman" w:hAnsi="Times New Roman" w:cs="Times New Roman"/>
                <w:sz w:val="20"/>
                <w:szCs w:val="20"/>
                <w:lang w:val="en-US"/>
              </w:rPr>
              <w:t>(Do người dân có ý thức phòng chống tốt, nhà kiên cố và bán kiên cố nhiều)</w:t>
            </w:r>
            <w:r w:rsidRPr="00381C2B">
              <w:rPr>
                <w:rFonts w:ascii="Times New Roman" w:hAnsi="Times New Roman" w:cs="Times New Roman"/>
                <w:sz w:val="20"/>
                <w:szCs w:val="20"/>
              </w:rPr>
              <w:t xml:space="preserve"> </w:t>
            </w:r>
          </w:p>
          <w:p w:rsidR="003E7AFC" w:rsidRPr="00381C2B" w:rsidRDefault="003E7AFC" w:rsidP="003E7AFC">
            <w:pPr>
              <w:spacing w:after="0" w:line="240" w:lineRule="auto"/>
              <w:ind w:left="174"/>
              <w:contextualSpacing/>
              <w:jc w:val="both"/>
              <w:rPr>
                <w:rFonts w:ascii="Times New Roman" w:hAnsi="Times New Roman" w:cs="Times New Roman"/>
                <w:sz w:val="20"/>
                <w:szCs w:val="20"/>
              </w:rPr>
            </w:pPr>
          </w:p>
        </w:tc>
      </w:tr>
      <w:tr w:rsidR="003E7AFC" w:rsidRPr="00381C2B" w:rsidTr="005D2FF0">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3E7AFC" w:rsidRPr="00381C2B" w:rsidRDefault="003E7AFC" w:rsidP="003E7AFC">
            <w:pPr>
              <w:spacing w:after="0" w:line="240" w:lineRule="auto"/>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 xml:space="preserve">p chưa xây dựng kế hoạch PCTT riêng mà chỉ thực hiện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kế hoạch PCTT của xã.</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Công tác tuyên truyền vận động người dân đối phó với triều cường và mưa to lốc xoáy chưa sâu rộng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p có đội xung kích (10 người và có 2 nữ) để kịp thời cứu hộ, cứu nạn khi có tình huống xảy ra.</w:t>
            </w:r>
          </w:p>
        </w:tc>
        <w:tc>
          <w:tcPr>
            <w:tcW w:w="1710" w:type="dxa"/>
            <w:vMerge/>
            <w:tcBorders>
              <w:left w:val="single" w:sz="4" w:space="0" w:color="000000"/>
              <w:right w:val="single" w:sz="4" w:space="0" w:color="000000"/>
            </w:tcBorders>
            <w:shd w:val="clear" w:color="auto" w:fill="FFFFFF" w:themeFill="background1"/>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r>
      <w:tr w:rsidR="003E7AFC" w:rsidRPr="00381C2B" w:rsidTr="005D2FF0">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3E7AFC" w:rsidRPr="00381C2B" w:rsidRDefault="003E7AFC" w:rsidP="003E7AFC">
            <w:pPr>
              <w:spacing w:after="0" w:line="240" w:lineRule="auto"/>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hộ dân nhà đơn sơ, nhà thiếu kiên cố thiếu kỹ năng chằng néo nhà cửa.</w:t>
            </w:r>
          </w:p>
          <w:p w:rsidR="003E7AFC" w:rsidRPr="00381C2B" w:rsidRDefault="003E7AFC" w:rsidP="003E7AFC">
            <w:pPr>
              <w:pStyle w:val="ListParagraph"/>
              <w:spacing w:after="0" w:line="240" w:lineRule="auto"/>
              <w:ind w:left="174"/>
              <w:jc w:val="both"/>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hộ dân nhà đơn sơ, nhà thiếu kiên cố thiếu kỹ năng chằng néo nhà cửa.</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FFFFFF" w:themeFill="background1"/>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r>
      <w:tr w:rsidR="003E7AFC" w:rsidRPr="00381C2B" w:rsidTr="005D2FF0">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Biện Nhạn</w:t>
            </w:r>
          </w:p>
          <w:p w:rsidR="003E7AFC" w:rsidRPr="00381C2B" w:rsidRDefault="003E7AFC"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đơn sơ</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15/160 hộ</w:t>
            </w:r>
            <w:r w:rsidRPr="00381C2B">
              <w:rPr>
                <w:rFonts w:ascii="Times New Roman" w:hAnsi="Times New Roman" w:cs="Times New Roman"/>
                <w:sz w:val="20"/>
                <w:szCs w:val="20"/>
                <w:lang w:val="en-US"/>
              </w:rPr>
              <w: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thiếu kiên cố: 34/160 hộ.</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Đặc</w:t>
            </w:r>
            <w:r w:rsidRPr="00381C2B">
              <w:rPr>
                <w:rFonts w:ascii="Times New Roman" w:hAnsi="Times New Roman" w:cs="Times New Roman"/>
                <w:sz w:val="20"/>
                <w:szCs w:val="20"/>
                <w:lang w:val="en-US"/>
              </w:rPr>
              <w:t xml:space="preserve"> điểm vùng đất trũng thấp, dễ bị ngập.</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Diễn biến lốc xoáy bất thường, khó dự đoán vùng xảy ra.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kiên cố</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47/160 hộ</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bán kiên cố 64/160 hộ</w:t>
            </w:r>
          </w:p>
        </w:tc>
        <w:tc>
          <w:tcPr>
            <w:tcW w:w="1710" w:type="dxa"/>
            <w:vMerge w:val="restart"/>
            <w:tcBorders>
              <w:top w:val="single" w:sz="4" w:space="0" w:color="000000"/>
              <w:left w:val="single" w:sz="4" w:space="0" w:color="000000"/>
              <w:right w:val="single" w:sz="4" w:space="0" w:color="000000"/>
            </w:tcBorders>
            <w:shd w:val="clear" w:color="auto" w:fill="FFFFFF" w:themeFill="background1"/>
          </w:tcPr>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bị hư hỏng</w:t>
            </w:r>
            <w:r w:rsidRPr="00381C2B">
              <w:rPr>
                <w:rFonts w:ascii="Times New Roman" w:hAnsi="Times New Roman" w:cs="Times New Roman"/>
                <w:sz w:val="20"/>
                <w:szCs w:val="20"/>
                <w:lang w:val="en-US"/>
              </w:rPr>
              <w:t xml:space="preserve"> (sập, tốc mái).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H</w:t>
            </w:r>
            <w:r w:rsidRPr="00381C2B">
              <w:rPr>
                <w:rFonts w:ascii="Times New Roman" w:hAnsi="Times New Roman" w:cs="Times New Roman"/>
                <w:sz w:val="20"/>
                <w:szCs w:val="20"/>
              </w:rPr>
              <w:t>ư hỏng một số vật dụng trong gia đình.</w:t>
            </w:r>
          </w:p>
          <w:p w:rsidR="003E7AFC" w:rsidRPr="00381C2B" w:rsidRDefault="003E7AFC" w:rsidP="003E7AFC">
            <w:pPr>
              <w:spacing w:after="0" w:line="240" w:lineRule="auto"/>
              <w:ind w:left="174"/>
              <w:contextualSpacing/>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 xml:space="preserve">Thấp </w:t>
            </w:r>
          </w:p>
          <w:p w:rsidR="003E7AFC" w:rsidRPr="00381C2B" w:rsidRDefault="003E7AFC"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(do người dân có ý thức phòng ngừa tốt và số nhà yếu còn không nhiều)</w:t>
            </w:r>
          </w:p>
        </w:tc>
      </w:tr>
      <w:tr w:rsidR="003E7AFC" w:rsidRPr="00381C2B" w:rsidTr="005D2FF0">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 xml:space="preserve">p chưa xây dựng kế hoạch PCTT riêng mà chỉ thực hiện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kế hoạch PCTT </w:t>
            </w:r>
            <w:r w:rsidRPr="00381C2B">
              <w:rPr>
                <w:rFonts w:ascii="Times New Roman" w:hAnsi="Times New Roman" w:cs="Times New Roman"/>
                <w:sz w:val="20"/>
                <w:szCs w:val="20"/>
                <w:lang w:val="en-US"/>
              </w:rPr>
              <w:lastRenderedPageBreak/>
              <w:t>của xã.</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Công tác tuyên truyền vận động người dân đối phó với triều cường và mưa to lốc xoáy chưa sâu rộng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lastRenderedPageBreak/>
              <w:t>* 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 xml:space="preserve">p có đội xung kích (10 người) để kịp thời cứu hộ, cứu nạn khi có tình huống </w:t>
            </w:r>
            <w:r w:rsidRPr="00381C2B">
              <w:rPr>
                <w:rFonts w:ascii="Times New Roman" w:hAnsi="Times New Roman" w:cs="Times New Roman"/>
                <w:sz w:val="20"/>
                <w:szCs w:val="20"/>
                <w:lang w:val="en-US"/>
              </w:rPr>
              <w:lastRenderedPageBreak/>
              <w:t>xảy ra.</w:t>
            </w:r>
          </w:p>
        </w:tc>
        <w:tc>
          <w:tcPr>
            <w:tcW w:w="1710" w:type="dxa"/>
            <w:vMerge/>
            <w:tcBorders>
              <w:left w:val="single" w:sz="4" w:space="0" w:color="000000"/>
              <w:right w:val="single" w:sz="4" w:space="0" w:color="000000"/>
            </w:tcBorders>
            <w:shd w:val="clear" w:color="auto" w:fill="FFFFFF" w:themeFill="background1"/>
          </w:tcPr>
          <w:p w:rsidR="003E7AFC" w:rsidRPr="00381C2B" w:rsidRDefault="003E7AFC" w:rsidP="003E7AFC">
            <w:p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ind w:left="174" w:hanging="136"/>
              <w:contextualSpacing/>
              <w:rPr>
                <w:rFonts w:ascii="Times New Roman" w:hAnsi="Times New Roman" w:cs="Times New Roman"/>
                <w:sz w:val="20"/>
                <w:szCs w:val="20"/>
              </w:rPr>
            </w:pPr>
          </w:p>
        </w:tc>
      </w:tr>
      <w:tr w:rsidR="003E7AFC" w:rsidRPr="00381C2B" w:rsidTr="005D2FF0">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3E7AFC" w:rsidRPr="003F33B9" w:rsidRDefault="003E7AFC" w:rsidP="003F33B9">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10% hộ dân nhà đơn sơ, nhà thiếu kiên cố thiếu kỹ năng chằng néo nhà cửa.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3E7AFC" w:rsidRPr="003F33B9" w:rsidRDefault="003E7AFC" w:rsidP="003F33B9">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hộ dân nhà ở kiên cố, nhà có kỹ năng chằng néo nhà cửa.</w:t>
            </w:r>
          </w:p>
        </w:tc>
        <w:tc>
          <w:tcPr>
            <w:tcW w:w="1710" w:type="dxa"/>
            <w:vMerge/>
            <w:tcBorders>
              <w:left w:val="single" w:sz="4" w:space="0" w:color="000000"/>
              <w:bottom w:val="single" w:sz="4" w:space="0" w:color="000000"/>
              <w:right w:val="single" w:sz="4" w:space="0" w:color="000000"/>
            </w:tcBorders>
            <w:shd w:val="clear" w:color="auto" w:fill="FFFFFF" w:themeFill="background1"/>
          </w:tcPr>
          <w:p w:rsidR="003E7AFC" w:rsidRPr="00381C2B" w:rsidRDefault="003E7AFC" w:rsidP="003E7AFC">
            <w:p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ind w:left="174" w:hanging="136"/>
              <w:contextualSpacing/>
              <w:rPr>
                <w:rFonts w:ascii="Times New Roman" w:hAnsi="Times New Roman" w:cs="Times New Roman"/>
                <w:sz w:val="20"/>
                <w:szCs w:val="20"/>
              </w:rPr>
            </w:pPr>
          </w:p>
        </w:tc>
      </w:tr>
      <w:tr w:rsidR="005D2FF0" w:rsidRPr="00381C2B" w:rsidTr="00C77B52">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D2FF0" w:rsidRPr="00381C2B" w:rsidRDefault="005D2FF0"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D2FF0" w:rsidRPr="00381C2B" w:rsidRDefault="005D2FF0" w:rsidP="003E7AFC">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Bàn Quỳ</w:t>
            </w:r>
          </w:p>
          <w:p w:rsidR="005D2FF0" w:rsidRPr="00381C2B" w:rsidRDefault="005D2FF0"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5D2FF0" w:rsidRPr="00381C2B" w:rsidRDefault="005D2FF0" w:rsidP="003E7AF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159</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FF0" w:rsidRPr="00381C2B" w:rsidRDefault="005D2FF0"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yếu: 30/159</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100 % đi lại bằng đường đất, khi thủy triều dâng đi lại bằng xuồng</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38 hộ chưa có điện kế chính, chia lại của người khác sử dụng </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Cột điện sau chia lại của người khác chưa đảm bảo</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Hộ dân sử dụng điện chưa an toàn nguy cơ giật điện cao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FF0" w:rsidRPr="00381C2B" w:rsidRDefault="005D2FF0"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kiên cố: 48/159 hộ</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bán kiên cố 63/159 hộ</w:t>
            </w:r>
          </w:p>
          <w:p w:rsidR="005D2FF0" w:rsidRPr="00381C2B" w:rsidRDefault="005D2FF0" w:rsidP="003E7AFC">
            <w:pPr>
              <w:pStyle w:val="ListParagraph"/>
              <w:spacing w:after="0" w:line="240" w:lineRule="auto"/>
              <w:ind w:left="174"/>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FFFFFF" w:themeFill="background1"/>
          </w:tcPr>
          <w:p w:rsidR="005D2FF0" w:rsidRPr="00381C2B" w:rsidRDefault="005D2FF0"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Hư hỏng vật dụng trong gia đình</w:t>
            </w:r>
          </w:p>
          <w:p w:rsidR="005D2FF0" w:rsidRPr="00381C2B" w:rsidRDefault="005D2FF0"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Có nguy cơ thiệt hại đến tính mạng cho bộ phận người dân không biết bơi</w:t>
            </w:r>
          </w:p>
          <w:p w:rsidR="005D2FF0" w:rsidRPr="00381C2B" w:rsidRDefault="005D2FF0"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Nguy cơ thiệt hại tính mạng do sử dụng điện chưa an toàn</w:t>
            </w:r>
          </w:p>
          <w:p w:rsidR="005D2FF0" w:rsidRPr="00381C2B" w:rsidRDefault="005D2FF0" w:rsidP="003E7AFC">
            <w:pPr>
              <w:spacing w:after="0" w:line="240" w:lineRule="auto"/>
              <w:ind w:left="174"/>
              <w:contextualSpacing/>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D2FF0" w:rsidRPr="00381C2B" w:rsidRDefault="005D2FF0" w:rsidP="003E7AF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Cao </w:t>
            </w:r>
          </w:p>
          <w:p w:rsidR="005D2FF0" w:rsidRPr="00381C2B" w:rsidRDefault="005D2FF0" w:rsidP="003E7AF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(Nhà yếu chiếm tỷ lệ cao và có nhiều hộ nghèo không cs khả năng kinh tế gia cố nhà ở)</w:t>
            </w:r>
          </w:p>
          <w:p w:rsidR="005D2FF0" w:rsidRPr="00381C2B" w:rsidRDefault="005D2FF0" w:rsidP="003E7AFC">
            <w:pPr>
              <w:spacing w:after="0" w:line="240" w:lineRule="auto"/>
              <w:ind w:left="174"/>
              <w:contextualSpacing/>
              <w:rPr>
                <w:rFonts w:ascii="Times New Roman" w:hAnsi="Times New Roman" w:cs="Times New Roman"/>
                <w:sz w:val="20"/>
                <w:szCs w:val="20"/>
              </w:rPr>
            </w:pPr>
          </w:p>
        </w:tc>
      </w:tr>
      <w:tr w:rsidR="005D2FF0" w:rsidRPr="00381C2B" w:rsidTr="00C77B52">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D2FF0" w:rsidRPr="00381C2B" w:rsidRDefault="005D2FF0"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D2FF0" w:rsidRPr="00381C2B" w:rsidRDefault="005D2FF0"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5D2FF0" w:rsidRPr="00381C2B" w:rsidRDefault="005D2FF0"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FF0" w:rsidRPr="00381C2B" w:rsidRDefault="005D2FF0"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18 hộ nghèo</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 hộ cần nghèo</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5 phụ nữ làm chủ hộ</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FF0" w:rsidRPr="00381C2B" w:rsidRDefault="005D2FF0"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 Có đội tuyên truyền cảnh báo sớm triều cường</w:t>
            </w:r>
          </w:p>
        </w:tc>
        <w:tc>
          <w:tcPr>
            <w:tcW w:w="1710" w:type="dxa"/>
            <w:vMerge/>
            <w:tcBorders>
              <w:left w:val="single" w:sz="4" w:space="0" w:color="000000"/>
              <w:right w:val="single" w:sz="4" w:space="0" w:color="000000"/>
            </w:tcBorders>
            <w:shd w:val="clear" w:color="auto" w:fill="CED7E7"/>
          </w:tcPr>
          <w:p w:rsidR="005D2FF0" w:rsidRPr="00381C2B" w:rsidRDefault="005D2FF0"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5D2FF0" w:rsidRPr="00381C2B" w:rsidRDefault="005D2FF0" w:rsidP="003E7AFC">
            <w:pPr>
              <w:spacing w:after="0" w:line="240" w:lineRule="auto"/>
              <w:ind w:left="174"/>
              <w:contextualSpacing/>
              <w:rPr>
                <w:rFonts w:ascii="Times New Roman" w:hAnsi="Times New Roman" w:cs="Times New Roman"/>
                <w:sz w:val="20"/>
                <w:szCs w:val="20"/>
              </w:rPr>
            </w:pPr>
          </w:p>
        </w:tc>
      </w:tr>
      <w:tr w:rsidR="005D2FF0" w:rsidRPr="00381C2B" w:rsidTr="00C77B52">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2FF0" w:rsidRPr="00381C2B" w:rsidRDefault="005D2FF0"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2FF0" w:rsidRPr="00381C2B" w:rsidRDefault="005D2FF0"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5D2FF0" w:rsidRPr="00381C2B" w:rsidRDefault="005D2FF0"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FF0" w:rsidRPr="00381C2B" w:rsidRDefault="005D2FF0"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Đa số hộ dân chưa có ý thức chằng néo nhà cửa, có 18 nhà yếu tạm bợ</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Còn chủ quan trong việc sửa chữa nhà cửa</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Một số người dân không biết bơi gây nguy hiểm tính mạng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FF0" w:rsidRPr="00381C2B" w:rsidRDefault="005D2FF0"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5D2FF0" w:rsidRPr="00381C2B" w:rsidRDefault="005D2FF0"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Một số hộ có kiến thức trong phòng chống khắc phục hậu quả sau triều cường </w:t>
            </w:r>
          </w:p>
        </w:tc>
        <w:tc>
          <w:tcPr>
            <w:tcW w:w="1710" w:type="dxa"/>
            <w:vMerge/>
            <w:tcBorders>
              <w:left w:val="single" w:sz="4" w:space="0" w:color="000000"/>
              <w:bottom w:val="single" w:sz="4" w:space="0" w:color="000000"/>
              <w:right w:val="single" w:sz="4" w:space="0" w:color="000000"/>
            </w:tcBorders>
            <w:shd w:val="clear" w:color="auto" w:fill="CED7E7"/>
          </w:tcPr>
          <w:p w:rsidR="005D2FF0" w:rsidRPr="00381C2B" w:rsidRDefault="005D2FF0"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2FF0" w:rsidRPr="00381C2B" w:rsidRDefault="005D2FF0" w:rsidP="003E7AFC">
            <w:pPr>
              <w:spacing w:after="0" w:line="240" w:lineRule="auto"/>
              <w:ind w:left="174"/>
              <w:contextualSpacing/>
              <w:rPr>
                <w:rFonts w:ascii="Times New Roman" w:hAnsi="Times New Roman" w:cs="Times New Roman"/>
                <w:sz w:val="20"/>
                <w:szCs w:val="20"/>
              </w:rPr>
            </w:pPr>
          </w:p>
        </w:tc>
      </w:tr>
      <w:tr w:rsidR="003E7AFC" w:rsidRPr="00381C2B" w:rsidTr="005D2FF0">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Kinh Ranh</w:t>
            </w:r>
          </w:p>
          <w:p w:rsidR="003E7AFC" w:rsidRPr="00381C2B" w:rsidRDefault="003E7AFC"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3E7AFC" w:rsidRPr="00381C2B" w:rsidRDefault="003E7AFC" w:rsidP="003E7AF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283</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đơn sơ</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11/283 hộ</w:t>
            </w:r>
            <w:r w:rsidRPr="00381C2B">
              <w:rPr>
                <w:rFonts w:ascii="Times New Roman" w:hAnsi="Times New Roman" w:cs="Times New Roman"/>
                <w:sz w:val="20"/>
                <w:szCs w:val="20"/>
                <w:lang w:val="en-US"/>
              </w:rPr>
              <w: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yếu: 74/283 hộ.</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Đặc</w:t>
            </w:r>
            <w:r w:rsidRPr="00381C2B">
              <w:rPr>
                <w:rFonts w:ascii="Times New Roman" w:hAnsi="Times New Roman" w:cs="Times New Roman"/>
                <w:sz w:val="20"/>
                <w:szCs w:val="20"/>
                <w:lang w:val="en-US"/>
              </w:rPr>
              <w:t xml:space="preserve"> điểm vùng đất trũng thấp, dễ bị ngập.</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Diễn biến lốc xoáy bất thường, khó dự đoán vùng xảy ra.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kiên cố</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85/283 hộ</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bán kiên cố 113/283 hộ</w:t>
            </w:r>
          </w:p>
        </w:tc>
        <w:tc>
          <w:tcPr>
            <w:tcW w:w="1710" w:type="dxa"/>
            <w:vMerge w:val="restart"/>
            <w:tcBorders>
              <w:top w:val="single" w:sz="4" w:space="0" w:color="000000"/>
              <w:left w:val="single" w:sz="4" w:space="0" w:color="000000"/>
              <w:right w:val="single" w:sz="4" w:space="0" w:color="000000"/>
            </w:tcBorders>
            <w:shd w:val="clear" w:color="auto" w:fill="FFFFFF" w:themeFill="background1"/>
          </w:tcPr>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bị hư hỏng</w:t>
            </w:r>
            <w:r w:rsidRPr="00381C2B">
              <w:rPr>
                <w:rFonts w:ascii="Times New Roman" w:hAnsi="Times New Roman" w:cs="Times New Roman"/>
                <w:sz w:val="20"/>
                <w:szCs w:val="20"/>
                <w:lang w:val="en-US"/>
              </w:rPr>
              <w:t xml:space="preserve"> (sập, tốc mái).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H</w:t>
            </w:r>
            <w:r w:rsidRPr="00381C2B">
              <w:rPr>
                <w:rFonts w:ascii="Times New Roman" w:hAnsi="Times New Roman" w:cs="Times New Roman"/>
                <w:sz w:val="20"/>
                <w:szCs w:val="20"/>
              </w:rPr>
              <w:t>ư hỏng một số vật dụng trong gia đình.</w:t>
            </w:r>
          </w:p>
          <w:p w:rsidR="003E7AFC" w:rsidRPr="00381C2B" w:rsidRDefault="003E7AFC" w:rsidP="003E7AFC">
            <w:pPr>
              <w:spacing w:after="0" w:line="240" w:lineRule="auto"/>
              <w:ind w:left="174"/>
              <w:contextualSpacing/>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 xml:space="preserve">Cao </w:t>
            </w:r>
          </w:p>
          <w:p w:rsidR="003E7AFC" w:rsidRPr="00381C2B" w:rsidRDefault="003E7AFC"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(số nhà yếu nhiều, ý thức phòng chống lốc xoáy thấp, nhiều hộ nghèo không có khả năng gia cố nhà ở)</w:t>
            </w:r>
          </w:p>
          <w:p w:rsidR="003E7AFC" w:rsidRPr="00381C2B" w:rsidRDefault="003E7AFC" w:rsidP="003E7AFC">
            <w:pPr>
              <w:spacing w:after="0" w:line="240" w:lineRule="auto"/>
              <w:ind w:left="174"/>
              <w:contextualSpacing/>
              <w:rPr>
                <w:rFonts w:ascii="Times New Roman" w:hAnsi="Times New Roman" w:cs="Times New Roman"/>
                <w:sz w:val="20"/>
                <w:szCs w:val="20"/>
              </w:rPr>
            </w:pPr>
          </w:p>
        </w:tc>
      </w:tr>
      <w:tr w:rsidR="003E7AFC" w:rsidRPr="00381C2B" w:rsidTr="005D2FF0">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 xml:space="preserve">p chưa xây dựng kế hoạch PCTT riêng </w:t>
            </w:r>
            <w:r w:rsidRPr="00381C2B">
              <w:rPr>
                <w:rFonts w:ascii="Times New Roman" w:hAnsi="Times New Roman" w:cs="Times New Roman"/>
                <w:sz w:val="20"/>
                <w:szCs w:val="20"/>
                <w:lang w:val="en-US"/>
              </w:rPr>
              <w:lastRenderedPageBreak/>
              <w:t xml:space="preserve">mà chỉ thực hiện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kế hoạch PCTT của xã.</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Công tác tuyên truyền vận động người dân đối phó với triều cường và mưa to lốc xoáy chưa sâu rộng</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còn chủ quan và thiếu kiến thức PCTT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lastRenderedPageBreak/>
              <w:t>* 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 xml:space="preserve">p có đội xung kích (10 người) để kịp </w:t>
            </w:r>
            <w:r w:rsidRPr="00381C2B">
              <w:rPr>
                <w:rFonts w:ascii="Times New Roman" w:hAnsi="Times New Roman" w:cs="Times New Roman"/>
                <w:sz w:val="20"/>
                <w:szCs w:val="20"/>
                <w:lang w:val="en-US"/>
              </w:rPr>
              <w:lastRenderedPageBreak/>
              <w:t>thời cứu hộ, cứu nạn khi có tình huống xảy ra.</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hộ dân có khả năng đầu tư gia cố nhà ở</w:t>
            </w:r>
          </w:p>
        </w:tc>
        <w:tc>
          <w:tcPr>
            <w:tcW w:w="1710" w:type="dxa"/>
            <w:vMerge/>
            <w:tcBorders>
              <w:left w:val="single" w:sz="4" w:space="0" w:color="000000"/>
              <w:right w:val="single" w:sz="4" w:space="0" w:color="000000"/>
            </w:tcBorders>
            <w:shd w:val="clear" w:color="auto" w:fill="FFFFFF" w:themeFill="background1"/>
          </w:tcPr>
          <w:p w:rsidR="003E7AFC" w:rsidRPr="00381C2B" w:rsidRDefault="003E7AFC" w:rsidP="003E7AFC">
            <w:p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ind w:left="174" w:hanging="136"/>
              <w:contextualSpacing/>
              <w:rPr>
                <w:rFonts w:ascii="Times New Roman" w:hAnsi="Times New Roman" w:cs="Times New Roman"/>
                <w:sz w:val="20"/>
                <w:szCs w:val="20"/>
              </w:rPr>
            </w:pPr>
          </w:p>
        </w:tc>
      </w:tr>
      <w:tr w:rsidR="003E7AFC" w:rsidRPr="00381C2B" w:rsidTr="003F33B9">
        <w:trPr>
          <w:trHeight w:val="1016"/>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3E7AFC" w:rsidRPr="003F33B9" w:rsidRDefault="003E7AFC" w:rsidP="003F33B9">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0.5% hộ dân nhà đơn sơ, nhà thiếu kiên cố thiếu kỹ năng chằng néo nhà cửa.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3E7AFC" w:rsidRPr="003F33B9" w:rsidRDefault="003E7AFC" w:rsidP="003F33B9">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99.5% hộ dân nhà kiên cố và bán kiên cố, có kỹ năng chằng néo nhà cửa.</w:t>
            </w:r>
          </w:p>
        </w:tc>
        <w:tc>
          <w:tcPr>
            <w:tcW w:w="1710" w:type="dxa"/>
            <w:vMerge/>
            <w:tcBorders>
              <w:left w:val="single" w:sz="4" w:space="0" w:color="000000"/>
              <w:bottom w:val="single" w:sz="4" w:space="0" w:color="000000"/>
              <w:right w:val="single" w:sz="4" w:space="0" w:color="000000"/>
            </w:tcBorders>
            <w:shd w:val="clear" w:color="auto" w:fill="FFFFFF" w:themeFill="background1"/>
          </w:tcPr>
          <w:p w:rsidR="003E7AFC" w:rsidRPr="00381C2B" w:rsidRDefault="003E7AFC" w:rsidP="003E7AFC">
            <w:p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ind w:left="174" w:hanging="136"/>
              <w:contextualSpacing/>
              <w:rPr>
                <w:rFonts w:ascii="Times New Roman" w:hAnsi="Times New Roman" w:cs="Times New Roman"/>
                <w:sz w:val="20"/>
                <w:szCs w:val="20"/>
              </w:rPr>
            </w:pPr>
          </w:p>
        </w:tc>
      </w:tr>
      <w:tr w:rsidR="003E7AFC" w:rsidRPr="00381C2B" w:rsidTr="005D2FF0">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lang w:val="en-US"/>
              </w:rPr>
            </w:pPr>
            <w:r w:rsidRPr="00381C2B">
              <w:rPr>
                <w:rFonts w:ascii="Times New Roman" w:hAnsi="Times New Roman" w:cs="Times New Roman"/>
                <w:b/>
                <w:sz w:val="20"/>
                <w:szCs w:val="20"/>
              </w:rPr>
              <w:t>Triều cường (Nước dâng)</w:t>
            </w:r>
            <w:r w:rsidRPr="00381C2B">
              <w:rPr>
                <w:rFonts w:ascii="Times New Roman" w:hAnsi="Times New Roman" w:cs="Times New Roman"/>
                <w:b/>
                <w:sz w:val="20"/>
                <w:szCs w:val="20"/>
                <w:lang w:val="en-US"/>
              </w:rPr>
              <w:t>+</w:t>
            </w:r>
          </w:p>
          <w:p w:rsidR="003E7AFC" w:rsidRPr="00381C2B" w:rsidRDefault="003E7AFC"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Đồng Khởi</w:t>
            </w:r>
          </w:p>
          <w:p w:rsidR="003E7AFC" w:rsidRPr="00381C2B" w:rsidRDefault="003E7AFC"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E7AFC" w:rsidRPr="00381C2B" w:rsidRDefault="003E7AFC" w:rsidP="003E7AFC">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165</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3E7AFC">
            <w:pPr>
              <w:spacing w:after="0" w:line="240" w:lineRule="auto"/>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Có 42/165 nhà thiếu kiên cố và 7 nhà đơn sơ (lá, vật liệu địa phương).</w:t>
            </w:r>
          </w:p>
          <w:p w:rsidR="003E7AFC" w:rsidRPr="00381C2B" w:rsidRDefault="003E7AFC"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eastAsia="Times New Roman" w:hAnsi="Times New Roman" w:cs="Times New Roman"/>
                <w:sz w:val="20"/>
                <w:szCs w:val="20"/>
              </w:rPr>
              <w:t>Địa hình nằm trong vùng trũng, gần biển.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eastAsia="Times New Roman" w:hAnsi="Times New Roman" w:cs="Times New Roman"/>
                <w:sz w:val="20"/>
                <w:szCs w:val="20"/>
              </w:rPr>
              <w:t>Có 66/165 nhà kiên cố và bán kiên cố.</w:t>
            </w:r>
          </w:p>
        </w:tc>
        <w:tc>
          <w:tcPr>
            <w:tcW w:w="1710" w:type="dxa"/>
            <w:vMerge w:val="restart"/>
            <w:tcBorders>
              <w:top w:val="single" w:sz="4" w:space="0" w:color="000000"/>
              <w:left w:val="single" w:sz="4" w:space="0" w:color="000000"/>
              <w:right w:val="single" w:sz="4" w:space="0" w:color="000000"/>
            </w:tcBorders>
            <w:shd w:val="clear" w:color="auto" w:fill="FFFFFF" w:themeFill="background1"/>
            <w:vAlign w:val="center"/>
          </w:tcPr>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ngập và dễ bị hư hỏng tài sản (tivi, tủ lạnh</w:t>
            </w:r>
            <w:proofErr w:type="gramStart"/>
            <w:r w:rsidRPr="00381C2B">
              <w:rPr>
                <w:rFonts w:ascii="Times New Roman" w:hAnsi="Times New Roman" w:cs="Times New Roman"/>
                <w:sz w:val="20"/>
                <w:szCs w:val="20"/>
              </w:rPr>
              <w:t>,…</w:t>
            </w:r>
            <w:proofErr w:type="gramEnd"/>
            <w:r w:rsidRPr="00381C2B">
              <w:rPr>
                <w:rFonts w:ascii="Times New Roman" w:hAnsi="Times New Roman" w:cs="Times New Roman"/>
                <w:sz w:val="20"/>
                <w:szCs w:val="20"/>
              </w:rPr>
              <w: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w:t>
            </w:r>
            <w:r w:rsidRPr="00381C2B">
              <w:rPr>
                <w:rFonts w:ascii="Times New Roman" w:eastAsia="Times New Roman" w:hAnsi="Times New Roman" w:cs="Times New Roman"/>
                <w:sz w:val="20"/>
                <w:szCs w:val="20"/>
              </w:rPr>
              <w:t xml:space="preserve"> nguy cơ bị tai nạn về điện</w:t>
            </w: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p w:rsidR="005D2FF0" w:rsidRPr="00381C2B" w:rsidRDefault="005D2FF0" w:rsidP="005D2FF0">
            <w:pPr>
              <w:spacing w:after="0" w:line="240" w:lineRule="auto"/>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ind w:left="174"/>
              <w:contextualSpacing/>
              <w:jc w:val="center"/>
              <w:rPr>
                <w:rFonts w:ascii="Times New Roman" w:hAnsi="Times New Roman" w:cs="Times New Roman"/>
                <w:sz w:val="20"/>
                <w:szCs w:val="20"/>
              </w:rPr>
            </w:pPr>
            <w:r w:rsidRPr="00381C2B">
              <w:rPr>
                <w:rFonts w:ascii="Times New Roman" w:hAnsi="Times New Roman" w:cs="Times New Roman"/>
                <w:sz w:val="20"/>
                <w:szCs w:val="20"/>
              </w:rPr>
              <w:t>Cao</w:t>
            </w:r>
          </w:p>
          <w:p w:rsidR="003E7AFC" w:rsidRPr="00381C2B" w:rsidRDefault="003E7AFC"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(số trẻ em, người già và người khuyết tật nhiều, nhà yếu nhiều, ý thức phòng chống lốc xoáy thấp, nhiều hộ nghèo không có khả năng gia cố nhà ở)</w:t>
            </w:r>
          </w:p>
          <w:p w:rsidR="003E7AFC" w:rsidRPr="00381C2B" w:rsidRDefault="003E7AFC" w:rsidP="003E7AFC">
            <w:pPr>
              <w:spacing w:after="0" w:line="240" w:lineRule="auto"/>
              <w:ind w:left="174"/>
              <w:contextualSpacing/>
              <w:rPr>
                <w:rFonts w:ascii="Times New Roman" w:hAnsi="Times New Roman" w:cs="Times New Roman"/>
                <w:sz w:val="20"/>
                <w:szCs w:val="20"/>
              </w:rPr>
            </w:pPr>
          </w:p>
          <w:p w:rsidR="003E7AFC" w:rsidRPr="00381C2B" w:rsidRDefault="003E7AFC" w:rsidP="003E7AFC">
            <w:pPr>
              <w:spacing w:after="0" w:line="240" w:lineRule="auto"/>
              <w:ind w:left="174"/>
              <w:contextualSpacing/>
              <w:rPr>
                <w:rFonts w:ascii="Times New Roman" w:hAnsi="Times New Roman" w:cs="Times New Roman"/>
                <w:sz w:val="20"/>
                <w:szCs w:val="20"/>
              </w:rPr>
            </w:pPr>
          </w:p>
          <w:p w:rsidR="003E7AFC" w:rsidRPr="00381C2B" w:rsidRDefault="003E7AFC" w:rsidP="003E7AFC">
            <w:pPr>
              <w:spacing w:after="0" w:line="240" w:lineRule="auto"/>
              <w:ind w:left="174"/>
              <w:contextualSpacing/>
              <w:rPr>
                <w:rFonts w:ascii="Times New Roman" w:hAnsi="Times New Roman" w:cs="Times New Roman"/>
                <w:sz w:val="20"/>
                <w:szCs w:val="20"/>
              </w:rPr>
            </w:pPr>
          </w:p>
          <w:p w:rsidR="003E7AFC" w:rsidRPr="00381C2B" w:rsidRDefault="003E7AFC" w:rsidP="003E7AFC">
            <w:pPr>
              <w:spacing w:after="0" w:line="240" w:lineRule="auto"/>
              <w:contextualSpacing/>
              <w:jc w:val="center"/>
              <w:rPr>
                <w:rFonts w:ascii="Times New Roman" w:eastAsia="Times New Roman" w:hAnsi="Times New Roman" w:cs="Times New Roman"/>
                <w:sz w:val="20"/>
                <w:szCs w:val="20"/>
              </w:rPr>
            </w:pPr>
          </w:p>
          <w:p w:rsidR="003E7AFC" w:rsidRPr="00381C2B" w:rsidRDefault="003E7AFC" w:rsidP="003E7AFC">
            <w:pPr>
              <w:jc w:val="center"/>
              <w:rPr>
                <w:rFonts w:ascii="Times New Roman" w:hAnsi="Times New Roman" w:cs="Times New Roman"/>
                <w:sz w:val="20"/>
                <w:szCs w:val="20"/>
              </w:rPr>
            </w:pPr>
          </w:p>
        </w:tc>
      </w:tr>
      <w:tr w:rsidR="003E7AFC" w:rsidRPr="00381C2B" w:rsidTr="005D2FF0">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Trẻ</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em: 86(32 nữ)/162 em.</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5 người.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 89 (42 nữ)</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 14 (6 nữ) và 5 người</w:t>
            </w:r>
            <w:r w:rsidRPr="00381C2B">
              <w:rPr>
                <w:rFonts w:ascii="Times New Roman" w:eastAsia="Times New Roman" w:hAnsi="Times New Roman" w:cs="Times New Roman"/>
                <w:sz w:val="20"/>
                <w:szCs w:val="20"/>
              </w:rPr>
              <w:t xml:space="preserve"> nghèo.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Lồng ghép hội, họp tuyên truyền nâng cao ý thức giằng néo nhà ở đến người dân.</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Các ngành đoàn thể xã phối hợp với ấp để tuyên truyền,</w:t>
            </w:r>
            <w:r w:rsidRPr="00381C2B">
              <w:rPr>
                <w:rFonts w:ascii="Times New Roman" w:eastAsia="Times New Roman" w:hAnsi="Times New Roman" w:cs="Times New Roman"/>
                <w:sz w:val="20"/>
                <w:szCs w:val="20"/>
              </w:rPr>
              <w:t xml:space="preserve"> giúp đỡ các hộ khó khăn</w:t>
            </w:r>
          </w:p>
        </w:tc>
        <w:tc>
          <w:tcPr>
            <w:tcW w:w="1710" w:type="dxa"/>
            <w:vMerge/>
            <w:tcBorders>
              <w:left w:val="single" w:sz="4" w:space="0" w:color="000000"/>
              <w:right w:val="single" w:sz="4" w:space="0" w:color="000000"/>
            </w:tcBorders>
            <w:shd w:val="clear" w:color="auto" w:fill="FFFFFF" w:themeFill="background1"/>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r>
      <w:tr w:rsidR="003E7AFC" w:rsidRPr="00381C2B" w:rsidTr="005D2FF0">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both"/>
              <w:rPr>
                <w:rFonts w:cs="Times New Roman"/>
                <w:b/>
                <w:color w:val="auto"/>
                <w:sz w:val="20"/>
                <w:szCs w:val="20"/>
              </w:rPr>
            </w:pPr>
            <w:r w:rsidRPr="00381C2B">
              <w:rPr>
                <w:rFonts w:cs="Times New Roman"/>
                <w:b/>
                <w:color w:val="auto"/>
                <w:sz w:val="20"/>
                <w:szCs w:val="20"/>
              </w:rPr>
              <w:t>*Kiến thức ý thức:</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Một số người dân vẫn chủ quan không sửa chữa, gia cố nhà khi đến mùa nước dâng.</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Một số giằng néo nhưng không đúng cách vì chưa có kỹ thuật, </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Một số ít hộ</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không có điều kiện kinh tế để gia cố nhà và di dời đến nơi không bị ảnh hưởng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both"/>
              <w:rPr>
                <w:rFonts w:cs="Times New Roman"/>
                <w:b/>
                <w:color w:val="auto"/>
                <w:sz w:val="20"/>
                <w:szCs w:val="20"/>
              </w:rPr>
            </w:pPr>
            <w:r w:rsidRPr="00381C2B">
              <w:rPr>
                <w:rFonts w:cs="Times New Roman"/>
                <w:b/>
                <w:color w:val="auto"/>
                <w:sz w:val="20"/>
                <w:szCs w:val="20"/>
              </w:rPr>
              <w:t>*Kiến thức ý thức:</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Nhiều hộ dân có ý thức chủ động di dời tài sản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như: kê cao, sắp xếp ngăn nắp khi đến mùa nước lên.</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dân có ý thức bảo vệ và giúp đỡ hộ khó khăn khi đến mùa nước dâng</w:t>
            </w:r>
            <w:r w:rsidRPr="00381C2B">
              <w:rPr>
                <w:rFonts w:ascii="Times New Roman" w:eastAsia="Times New Roman" w:hAnsi="Times New Roman" w:cs="Times New Roman"/>
                <w:sz w:val="20"/>
                <w:szCs w:val="20"/>
              </w:rPr>
              <w:t xml:space="preserve"> như: hỗ trợ di dời, hỗ trợ tiền của khi bị thiệt </w:t>
            </w:r>
            <w:proofErr w:type="gramStart"/>
            <w:r w:rsidRPr="00381C2B">
              <w:rPr>
                <w:rFonts w:ascii="Times New Roman" w:eastAsia="Times New Roman" w:hAnsi="Times New Roman" w:cs="Times New Roman"/>
                <w:sz w:val="20"/>
                <w:szCs w:val="20"/>
              </w:rPr>
              <w:t>hại,..</w:t>
            </w:r>
            <w:proofErr w:type="gramEnd"/>
          </w:p>
        </w:tc>
        <w:tc>
          <w:tcPr>
            <w:tcW w:w="1710" w:type="dxa"/>
            <w:vMerge/>
            <w:tcBorders>
              <w:left w:val="single" w:sz="4" w:space="0" w:color="000000"/>
              <w:bottom w:val="single" w:sz="4" w:space="0" w:color="000000"/>
              <w:right w:val="single" w:sz="4" w:space="0" w:color="000000"/>
            </w:tcBorders>
            <w:shd w:val="clear" w:color="auto" w:fill="FFFFFF" w:themeFill="background1"/>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r>
      <w:tr w:rsidR="003E7AFC" w:rsidRPr="00381C2B" w:rsidTr="003505C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lang w:val="en-US"/>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w:t>
            </w:r>
            <w:r w:rsidRPr="00381C2B">
              <w:rPr>
                <w:rFonts w:ascii="Times New Roman" w:eastAsia="Arial Unicode MS" w:hAnsi="Times New Roman" w:cs="Times New Roman"/>
                <w:b/>
                <w:i/>
                <w:sz w:val="20"/>
                <w:szCs w:val="20"/>
                <w:lang w:val="vi-VN"/>
              </w:rPr>
              <w:t>i</w:t>
            </w:r>
            <w:r w:rsidRPr="00381C2B">
              <w:rPr>
                <w:rFonts w:ascii="Times New Roman" w:eastAsia="Arial Unicode MS" w:hAnsi="Times New Roman" w:cs="Times New Roman"/>
                <w:b/>
                <w:i/>
                <w:sz w:val="20"/>
                <w:szCs w:val="20"/>
                <w:lang w:val="fr-FR"/>
              </w:rPr>
              <w:t>nh Ráng</w:t>
            </w:r>
          </w:p>
          <w:p w:rsidR="003E7AFC" w:rsidRPr="00381C2B" w:rsidRDefault="003E7AFC"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E7AFC" w:rsidRPr="00381C2B" w:rsidRDefault="003E7AFC" w:rsidP="003E7AF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234</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yếu (nhà đơn sơ, nhà thiếu kiên cố: 63/234 hộ</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(30%)</w:t>
            </w:r>
          </w:p>
          <w:p w:rsidR="003E7AFC" w:rsidRPr="00381C2B" w:rsidRDefault="003E7AFC" w:rsidP="003E7AFC">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165/234 nhà kiên cố và bán kiên cố.</w:t>
            </w:r>
          </w:p>
        </w:tc>
        <w:tc>
          <w:tcPr>
            <w:tcW w:w="1710" w:type="dxa"/>
            <w:vMerge w:val="restart"/>
            <w:tcBorders>
              <w:top w:val="single" w:sz="4" w:space="0" w:color="000000"/>
              <w:left w:val="single" w:sz="4" w:space="0" w:color="000000"/>
              <w:right w:val="single" w:sz="4" w:space="0" w:color="000000"/>
            </w:tcBorders>
            <w:shd w:val="clear" w:color="auto" w:fill="FFFFFF" w:themeFill="background1"/>
            <w:vAlign w:val="center"/>
          </w:tcPr>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sập và dễ bị hư hỏng tài sản (tivi, tủ lạnh</w:t>
            </w:r>
            <w:proofErr w:type="gramStart"/>
            <w:r w:rsidRPr="00381C2B">
              <w:rPr>
                <w:rFonts w:ascii="Times New Roman" w:hAnsi="Times New Roman" w:cs="Times New Roman"/>
                <w:sz w:val="20"/>
                <w:szCs w:val="20"/>
              </w:rPr>
              <w:t>,…</w:t>
            </w:r>
            <w:proofErr w:type="gramEnd"/>
            <w:r w:rsidRPr="00381C2B">
              <w:rPr>
                <w:rFonts w:ascii="Times New Roman" w:hAnsi="Times New Roman" w:cs="Times New Roman"/>
                <w:sz w:val="20"/>
                <w:szCs w:val="20"/>
              </w:rPr>
              <w: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Có nguy cơ bị </w:t>
            </w:r>
            <w:r w:rsidRPr="00381C2B">
              <w:rPr>
                <w:rFonts w:ascii="Times New Roman" w:hAnsi="Times New Roman" w:cs="Times New Roman"/>
                <w:sz w:val="20"/>
                <w:szCs w:val="20"/>
              </w:rPr>
              <w:lastRenderedPageBreak/>
              <w:t>tai nạn về điện</w:t>
            </w: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contextualSpacing/>
              <w:jc w:val="center"/>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3E7AFC" w:rsidRPr="00381C2B" w:rsidRDefault="003E7AFC" w:rsidP="003E7AFC">
            <w:pPr>
              <w:spacing w:after="0" w:line="240" w:lineRule="auto"/>
              <w:ind w:left="174"/>
              <w:contextualSpacing/>
              <w:jc w:val="center"/>
              <w:rPr>
                <w:rFonts w:ascii="Times New Roman" w:hAnsi="Times New Roman" w:cs="Times New Roman"/>
                <w:sz w:val="20"/>
                <w:szCs w:val="20"/>
              </w:rPr>
            </w:pPr>
            <w:r w:rsidRPr="00381C2B">
              <w:rPr>
                <w:rFonts w:ascii="Times New Roman" w:hAnsi="Times New Roman" w:cs="Times New Roman"/>
                <w:sz w:val="20"/>
                <w:szCs w:val="20"/>
              </w:rPr>
              <w:t xml:space="preserve">(do nằm gần tuyến biển triều cường thường xuyên dâng cao </w:t>
            </w:r>
            <w:r w:rsidRPr="00381C2B">
              <w:rPr>
                <w:rFonts w:ascii="Times New Roman" w:hAnsi="Times New Roman" w:cs="Times New Roman"/>
                <w:sz w:val="20"/>
                <w:szCs w:val="20"/>
              </w:rPr>
              <w:lastRenderedPageBreak/>
              <w:t xml:space="preserve">dễ bị </w:t>
            </w:r>
            <w:r w:rsidR="003F33B9">
              <w:rPr>
                <w:rFonts w:ascii="Times New Roman" w:hAnsi="Times New Roman" w:cs="Times New Roman"/>
                <w:sz w:val="20"/>
                <w:szCs w:val="20"/>
              </w:rPr>
              <w:t>sạt lở</w:t>
            </w:r>
            <w:r w:rsidRPr="00381C2B">
              <w:rPr>
                <w:rFonts w:ascii="Times New Roman" w:hAnsi="Times New Roman" w:cs="Times New Roman"/>
                <w:sz w:val="20"/>
                <w:szCs w:val="20"/>
              </w:rPr>
              <w:t xml:space="preserve"> có nhiều</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trẻ em, người già và người khuyết tật nhiều, nhà yếu nhiều, ý thức phòng chống lốc xoáy thấp, nhiều hộ nghèo không có khả năng gia cố nhà ở)</w:t>
            </w:r>
          </w:p>
          <w:p w:rsidR="003E7AFC" w:rsidRPr="00381C2B" w:rsidRDefault="003E7AFC" w:rsidP="003E7AFC">
            <w:pPr>
              <w:spacing w:after="0" w:line="240" w:lineRule="auto"/>
              <w:ind w:left="174"/>
              <w:contextualSpacing/>
              <w:rPr>
                <w:rFonts w:ascii="Times New Roman" w:hAnsi="Times New Roman" w:cs="Times New Roman"/>
                <w:sz w:val="20"/>
                <w:szCs w:val="20"/>
              </w:rPr>
            </w:pPr>
          </w:p>
          <w:p w:rsidR="003E7AFC" w:rsidRPr="00381C2B" w:rsidRDefault="003E7AFC" w:rsidP="003E7AFC">
            <w:pPr>
              <w:spacing w:after="0" w:line="240" w:lineRule="auto"/>
              <w:contextualSpacing/>
              <w:rPr>
                <w:rFonts w:ascii="Times New Roman" w:hAnsi="Times New Roman" w:cs="Times New Roman"/>
                <w:sz w:val="20"/>
                <w:szCs w:val="20"/>
              </w:rPr>
            </w:pPr>
          </w:p>
        </w:tc>
      </w:tr>
      <w:tr w:rsidR="003E7AFC" w:rsidRPr="00381C2B" w:rsidTr="003505C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Trẻ</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em: 228 (106 nữ</w:t>
            </w:r>
            <w:proofErr w:type="gramStart"/>
            <w:r w:rsidRPr="00381C2B">
              <w:rPr>
                <w:rFonts w:ascii="Times New Roman" w:hAnsi="Times New Roman" w:cs="Times New Roman"/>
                <w:sz w:val="20"/>
                <w:szCs w:val="20"/>
              </w:rPr>
              <w:t>) .</w:t>
            </w:r>
            <w:proofErr w:type="gramEnd"/>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8 người.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 61 (32 nữ)</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Người khuyết tật: 4 (3 nữ) </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bị bệnh hiểm nghèo 1/</w:t>
            </w:r>
            <w:proofErr w:type="gramStart"/>
            <w:r w:rsidRPr="00381C2B">
              <w:rPr>
                <w:rFonts w:ascii="Times New Roman" w:hAnsi="Times New Roman" w:cs="Times New Roman"/>
                <w:sz w:val="20"/>
                <w:szCs w:val="20"/>
              </w:rPr>
              <w:t>2 .</w:t>
            </w:r>
            <w:proofErr w:type="gramEnd"/>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Người nghèo 4 nữ/5 hộ.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Lồng ghép hội, họp tuyên truyền nâng cao ý thức giằng néo nhà ở đến người dân.</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Các ngành đoàn thể xã phối hợp với ấp để tuyên truyền, giúp đỡ.các hộ khó khăn</w:t>
            </w:r>
          </w:p>
        </w:tc>
        <w:tc>
          <w:tcPr>
            <w:tcW w:w="1710" w:type="dxa"/>
            <w:vMerge/>
            <w:tcBorders>
              <w:left w:val="single" w:sz="4" w:space="0" w:color="000000"/>
              <w:right w:val="single" w:sz="4" w:space="0" w:color="000000"/>
            </w:tcBorders>
            <w:shd w:val="clear" w:color="auto" w:fill="FFFFFF" w:themeFill="background1"/>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r>
      <w:tr w:rsidR="003E7AFC" w:rsidRPr="00381C2B" w:rsidTr="003505C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both"/>
              <w:rPr>
                <w:rFonts w:cs="Times New Roman"/>
                <w:b/>
                <w:color w:val="auto"/>
                <w:sz w:val="20"/>
                <w:szCs w:val="20"/>
              </w:rPr>
            </w:pPr>
            <w:r w:rsidRPr="00381C2B">
              <w:rPr>
                <w:rFonts w:cs="Times New Roman"/>
                <w:b/>
                <w:color w:val="auto"/>
                <w:sz w:val="20"/>
                <w:szCs w:val="20"/>
              </w:rPr>
              <w:t>*Kiến thức ý thức:</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Một số người dân vẫn chủ quan không giằng néo nhà cửa mặc dù có tuyên truyền.</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Một số giằng neo nhưng không đúng cách vì chưa có kỹ thuật, </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Một số ít hộ</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không có điều kiện kinh tế.</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both"/>
              <w:rPr>
                <w:rFonts w:cs="Times New Roman"/>
                <w:b/>
                <w:color w:val="auto"/>
                <w:sz w:val="20"/>
                <w:szCs w:val="20"/>
              </w:rPr>
            </w:pPr>
            <w:r w:rsidRPr="00381C2B">
              <w:rPr>
                <w:rFonts w:cs="Times New Roman"/>
                <w:b/>
                <w:color w:val="auto"/>
                <w:sz w:val="20"/>
                <w:szCs w:val="20"/>
              </w:rPr>
              <w:t>*Kiến thức ý thức:</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Đa số người dân có ý thức tự chằng chống nhà cửa khi được tuyên truyền vận động</w:t>
            </w:r>
          </w:p>
        </w:tc>
        <w:tc>
          <w:tcPr>
            <w:tcW w:w="1710" w:type="dxa"/>
            <w:vMerge/>
            <w:tcBorders>
              <w:left w:val="single" w:sz="4" w:space="0" w:color="000000"/>
              <w:bottom w:val="single" w:sz="4" w:space="0" w:color="000000"/>
              <w:right w:val="single" w:sz="4" w:space="0" w:color="000000"/>
            </w:tcBorders>
            <w:shd w:val="clear" w:color="auto" w:fill="FFFFFF" w:themeFill="background1"/>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r>
      <w:tr w:rsidR="003505CA" w:rsidRPr="00381C2B" w:rsidTr="00C77B52">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Láng Tròn</w:t>
            </w:r>
          </w:p>
          <w:p w:rsidR="003505CA" w:rsidRPr="00381C2B" w:rsidRDefault="003505CA"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74</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đơn sơ</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10/74 hộ</w:t>
            </w:r>
            <w:r w:rsidRPr="00381C2B">
              <w:rPr>
                <w:rFonts w:ascii="Times New Roman" w:hAnsi="Times New Roman" w:cs="Times New Roman"/>
                <w:sz w:val="20"/>
                <w:szCs w:val="20"/>
                <w:lang w:val="en-US"/>
              </w:rPr>
              <w:t>.</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thiếu kiên cố: 12/74 hộ.</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Đặc</w:t>
            </w:r>
            <w:r w:rsidRPr="00381C2B">
              <w:rPr>
                <w:rFonts w:ascii="Times New Roman" w:hAnsi="Times New Roman" w:cs="Times New Roman"/>
                <w:sz w:val="20"/>
                <w:szCs w:val="20"/>
                <w:lang w:val="en-US"/>
              </w:rPr>
              <w:t xml:space="preserve"> điểm vùng đất trũng thấp, dễ bị ngập.</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Diễn biến lốc xoáy bất thường, khó dự đoán vùng xảy ra.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kiên cố</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23/74 hộ</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bán kiên cố 29/74 hộ</w:t>
            </w:r>
          </w:p>
        </w:tc>
        <w:tc>
          <w:tcPr>
            <w:tcW w:w="1710" w:type="dxa"/>
            <w:vMerge w:val="restart"/>
            <w:tcBorders>
              <w:top w:val="single" w:sz="4" w:space="0" w:color="000000"/>
              <w:left w:val="single" w:sz="4" w:space="0" w:color="000000"/>
              <w:right w:val="single" w:sz="4" w:space="0" w:color="000000"/>
            </w:tcBorders>
            <w:shd w:val="clear" w:color="auto" w:fill="FFFFFF" w:themeFill="background1"/>
          </w:tcPr>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bị hư hỏng</w:t>
            </w:r>
            <w:r w:rsidRPr="00381C2B">
              <w:rPr>
                <w:rFonts w:ascii="Times New Roman" w:hAnsi="Times New Roman" w:cs="Times New Roman"/>
                <w:sz w:val="20"/>
                <w:szCs w:val="20"/>
                <w:lang w:val="en-US"/>
              </w:rPr>
              <w:t xml:space="preserve"> (sập, tốc mái).</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H</w:t>
            </w:r>
            <w:r w:rsidRPr="00381C2B">
              <w:rPr>
                <w:rFonts w:ascii="Times New Roman" w:hAnsi="Times New Roman" w:cs="Times New Roman"/>
                <w:sz w:val="20"/>
                <w:szCs w:val="20"/>
              </w:rPr>
              <w:t>ư hỏng một số vật dụng trong gia đình.</w:t>
            </w:r>
          </w:p>
          <w:p w:rsidR="003505CA" w:rsidRPr="00381C2B" w:rsidRDefault="003505CA" w:rsidP="003E7AFC">
            <w:pPr>
              <w:pStyle w:val="ListParagraph"/>
              <w:spacing w:after="0" w:line="240" w:lineRule="auto"/>
              <w:ind w:left="38"/>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jc w:val="center"/>
              <w:rPr>
                <w:rFonts w:ascii="Times New Roman" w:hAnsi="Times New Roman" w:cs="Times New Roman"/>
                <w:sz w:val="20"/>
                <w:szCs w:val="20"/>
              </w:rPr>
            </w:pPr>
            <w:r w:rsidRPr="00381C2B">
              <w:rPr>
                <w:rFonts w:ascii="Times New Roman" w:hAnsi="Times New Roman" w:cs="Times New Roman"/>
                <w:sz w:val="20"/>
                <w:szCs w:val="20"/>
              </w:rPr>
              <w:t>Cao</w:t>
            </w:r>
          </w:p>
          <w:p w:rsidR="003505CA" w:rsidRPr="00381C2B" w:rsidRDefault="003505CA"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(số trẻ em, người già và người khuyết tật nhiều, nhà yếu nhiều, ý thức phòng chống lốc xoáy thấp, nhiều hộ nghèo không có khả năng gia cố nhà ở)</w:t>
            </w:r>
          </w:p>
          <w:p w:rsidR="003505CA" w:rsidRPr="00381C2B" w:rsidRDefault="003505CA" w:rsidP="003E7AFC">
            <w:pPr>
              <w:spacing w:after="0" w:line="240" w:lineRule="auto"/>
              <w:ind w:left="174"/>
              <w:contextualSpacing/>
              <w:rPr>
                <w:rFonts w:ascii="Times New Roman" w:hAnsi="Times New Roman" w:cs="Times New Roman"/>
                <w:sz w:val="20"/>
                <w:szCs w:val="20"/>
              </w:rPr>
            </w:pPr>
          </w:p>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505CA" w:rsidRPr="00381C2B" w:rsidTr="00C77B52">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 xml:space="preserve">p chưa xây dựng kế hoạch PCTT riêng mà chỉ thực hiện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kế hoạch PCTT của xã.</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Công tác tuyên truyền vận động người dân đối phó với triều cường và mưa to lốc xoáy chưa sâu rộng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p có đội xung kích (10 người) để kịp thời cứu hộ, cứu nạn khi có tình huống xảy ra.</w:t>
            </w:r>
          </w:p>
        </w:tc>
        <w:tc>
          <w:tcPr>
            <w:tcW w:w="1710" w:type="dxa"/>
            <w:vMerge/>
            <w:tcBorders>
              <w:left w:val="single" w:sz="4" w:space="0" w:color="000000"/>
              <w:right w:val="single" w:sz="4" w:space="0" w:color="000000"/>
            </w:tcBorders>
            <w:shd w:val="clear" w:color="auto" w:fill="FFFFFF" w:themeFill="background1"/>
          </w:tcPr>
          <w:p w:rsidR="003505CA" w:rsidRPr="00381C2B" w:rsidRDefault="003505CA"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505CA" w:rsidRPr="00381C2B" w:rsidTr="00C77B52">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15% hộ dân nhà đơn sơ, nhà thiếu kiên cố thiếu kỹ năng chằng néo nhà cửa.</w:t>
            </w:r>
          </w:p>
          <w:p w:rsidR="003505CA" w:rsidRPr="00381C2B" w:rsidRDefault="003505CA" w:rsidP="003E7AFC">
            <w:pPr>
              <w:pStyle w:val="ListParagraph"/>
              <w:spacing w:after="0" w:line="240" w:lineRule="auto"/>
              <w:ind w:left="174"/>
              <w:jc w:val="both"/>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85% hộ dân nhà kiên cố và bán kiên cố, có kỹ năng chằng néo nhà cửa.</w:t>
            </w:r>
          </w:p>
          <w:p w:rsidR="003505CA" w:rsidRPr="00381C2B" w:rsidRDefault="003505CA" w:rsidP="003E7AFC">
            <w:pPr>
              <w:pStyle w:val="ListParagraph"/>
              <w:spacing w:after="0" w:line="240" w:lineRule="auto"/>
              <w:ind w:left="174"/>
              <w:jc w:val="both"/>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FFFFFF" w:themeFill="background1"/>
          </w:tcPr>
          <w:p w:rsidR="003505CA" w:rsidRPr="00381C2B" w:rsidRDefault="003505CA"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E7AFC" w:rsidRPr="00381C2B" w:rsidTr="003505C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w:t>
            </w:r>
            <w:r w:rsidRPr="00381C2B">
              <w:rPr>
                <w:rFonts w:ascii="Times New Roman" w:hAnsi="Times New Roman" w:cs="Times New Roman"/>
                <w:b/>
                <w:sz w:val="20"/>
                <w:szCs w:val="20"/>
              </w:rPr>
              <w:lastRenderedPageBreak/>
              <w:t>cường ngập nước và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lastRenderedPageBreak/>
              <w:t>Ấp Kinh Ba</w:t>
            </w:r>
          </w:p>
          <w:p w:rsidR="003E7AFC" w:rsidRPr="00381C2B" w:rsidRDefault="003E7AFC"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E7AFC" w:rsidRPr="00381C2B" w:rsidRDefault="003E7AFC" w:rsidP="003E7AFC">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lastRenderedPageBreak/>
              <w:t>141</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Nhà đơn sơ</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14/141 hộ</w:t>
            </w:r>
            <w:r w:rsidRPr="00381C2B">
              <w:rPr>
                <w:rFonts w:ascii="Times New Roman" w:hAnsi="Times New Roman" w:cs="Times New Roman"/>
                <w:sz w:val="20"/>
                <w:szCs w:val="20"/>
                <w:lang w:val="en-US"/>
              </w:rPr>
              <w: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thiếu kiên cố: 29/141 hộ.</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Đặc</w:t>
            </w:r>
            <w:r w:rsidRPr="00381C2B">
              <w:rPr>
                <w:rFonts w:ascii="Times New Roman" w:hAnsi="Times New Roman" w:cs="Times New Roman"/>
                <w:sz w:val="20"/>
                <w:szCs w:val="20"/>
                <w:lang w:val="en-US"/>
              </w:rPr>
              <w:t xml:space="preserve"> điểm vùng đất trũng thấp, dễ bị ngập.</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Diễn biến lốc xoáy bất thường, khó dự đoán vùng xảy ra.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Nhà kiên cố</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42/141 hộ</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bán kiên cố 56/141 hộ</w:t>
            </w:r>
          </w:p>
        </w:tc>
        <w:tc>
          <w:tcPr>
            <w:tcW w:w="1710" w:type="dxa"/>
            <w:vMerge w:val="restart"/>
            <w:tcBorders>
              <w:top w:val="single" w:sz="4" w:space="0" w:color="000000"/>
              <w:left w:val="single" w:sz="4" w:space="0" w:color="000000"/>
              <w:right w:val="single" w:sz="4" w:space="0" w:color="000000"/>
            </w:tcBorders>
            <w:shd w:val="clear" w:color="auto" w:fill="FFFFFF" w:themeFill="background1"/>
            <w:vAlign w:val="center"/>
          </w:tcPr>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 xml:space="preserve">Nhà sập và dễ </w:t>
            </w:r>
            <w:r w:rsidRPr="00381C2B">
              <w:rPr>
                <w:rFonts w:ascii="Times New Roman" w:eastAsia="Times New Roman" w:hAnsi="Times New Roman" w:cs="Times New Roman"/>
                <w:sz w:val="20"/>
                <w:szCs w:val="20"/>
              </w:rPr>
              <w:lastRenderedPageBreak/>
              <w:t>bị hư hỏng tài sản (tivi, tủ lạnh</w:t>
            </w:r>
            <w:proofErr w:type="gramStart"/>
            <w:r w:rsidRPr="00381C2B">
              <w:rPr>
                <w:rFonts w:ascii="Times New Roman" w:eastAsia="Times New Roman" w:hAnsi="Times New Roman" w:cs="Times New Roman"/>
                <w:sz w:val="20"/>
                <w:szCs w:val="20"/>
              </w:rPr>
              <w:t>,…</w:t>
            </w:r>
            <w:proofErr w:type="gramEnd"/>
            <w:r w:rsidRPr="00381C2B">
              <w:rPr>
                <w:rFonts w:ascii="Times New Roman" w:eastAsia="Times New Roman" w:hAnsi="Times New Roman" w:cs="Times New Roman"/>
                <w:sz w:val="20"/>
                <w:szCs w:val="20"/>
              </w:rPr>
              <w:t>)</w:t>
            </w:r>
          </w:p>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r w:rsidRPr="00381C2B">
              <w:rPr>
                <w:rFonts w:ascii="Times New Roman" w:eastAsia="Times New Roman" w:hAnsi="Times New Roman" w:cs="Times New Roman"/>
                <w:sz w:val="20"/>
                <w:szCs w:val="20"/>
              </w:rPr>
              <w:t>Có nguy cơ bị tai nạn về điện</w:t>
            </w: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ind w:left="174"/>
              <w:contextualSpacing/>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 xml:space="preserve">Trung bình </w:t>
            </w:r>
          </w:p>
          <w:p w:rsidR="003E7AFC" w:rsidRPr="00381C2B" w:rsidRDefault="003E7AFC" w:rsidP="003E7AFC">
            <w:pPr>
              <w:spacing w:after="0" w:line="240" w:lineRule="auto"/>
              <w:ind w:left="174"/>
              <w:contextualSpacing/>
              <w:rPr>
                <w:rFonts w:ascii="Times New Roman" w:hAnsi="Times New Roman" w:cs="Times New Roman"/>
                <w:sz w:val="20"/>
                <w:szCs w:val="20"/>
              </w:rPr>
            </w:pPr>
            <w:r w:rsidRPr="00381C2B">
              <w:rPr>
                <w:rFonts w:ascii="Times New Roman" w:eastAsia="Times New Roman" w:hAnsi="Times New Roman" w:cs="Times New Roman"/>
                <w:sz w:val="20"/>
                <w:szCs w:val="20"/>
              </w:rPr>
              <w:lastRenderedPageBreak/>
              <w:t>(do người dân có ý</w:t>
            </w:r>
            <w:r w:rsidR="003F33B9">
              <w:rPr>
                <w:rFonts w:ascii="Times New Roman" w:eastAsia="Times New Roman" w:hAnsi="Times New Roman" w:cs="Times New Roman"/>
                <w:sz w:val="20"/>
                <w:szCs w:val="20"/>
              </w:rPr>
              <w:t xml:space="preserve"> </w:t>
            </w:r>
            <w:r w:rsidRPr="00381C2B">
              <w:rPr>
                <w:rFonts w:ascii="Times New Roman" w:eastAsia="Times New Roman" w:hAnsi="Times New Roman" w:cs="Times New Roman"/>
                <w:sz w:val="20"/>
                <w:szCs w:val="20"/>
              </w:rPr>
              <w:t xml:space="preserve">thức và kinh nghiệm phòng tránh, khi triều cường dâng; có nhiều nhà kiên cố) </w:t>
            </w:r>
          </w:p>
        </w:tc>
      </w:tr>
      <w:tr w:rsidR="003E7AFC" w:rsidRPr="00381C2B" w:rsidTr="003505C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 xml:space="preserve">p chưa xây dựng kế hoạch PCTT riêng mà chỉ thực hiện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kế hoạch PCTT của xã.</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Công tác tuyên truyền vận động người dân đối phó với triều cường và mưa to lốc xoáy chưa sâu rộng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p có đội xung kích (10 người) để kịp thời cứu hộ, cứu nạn khi có tình huống xảy ra.</w:t>
            </w:r>
          </w:p>
        </w:tc>
        <w:tc>
          <w:tcPr>
            <w:tcW w:w="1710" w:type="dxa"/>
            <w:vMerge/>
            <w:tcBorders>
              <w:left w:val="single" w:sz="4" w:space="0" w:color="000000"/>
              <w:right w:val="single" w:sz="4" w:space="0" w:color="000000"/>
            </w:tcBorders>
            <w:shd w:val="clear" w:color="auto" w:fill="FFFFFF" w:themeFill="background1"/>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r>
      <w:tr w:rsidR="003E7AFC" w:rsidRPr="00381C2B" w:rsidTr="003505C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10% hộ dân nhà đơn sơ, nhà thiếu kiên cố thiếu kỹ năng chằng néo nhà cửa.</w:t>
            </w:r>
          </w:p>
          <w:p w:rsidR="003E7AFC" w:rsidRPr="00381C2B" w:rsidRDefault="003E7AFC" w:rsidP="003E7AFC">
            <w:pPr>
              <w:pStyle w:val="ListParagraph"/>
              <w:spacing w:after="0" w:line="240" w:lineRule="auto"/>
              <w:ind w:left="174"/>
              <w:jc w:val="both"/>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hộ dân nhà kiên cố và bán kiên cố, có kỹ năng chằng néo nhà cửa.</w:t>
            </w:r>
          </w:p>
          <w:p w:rsidR="003E7AFC" w:rsidRPr="00381C2B" w:rsidRDefault="003E7AFC" w:rsidP="003E7AFC">
            <w:pPr>
              <w:pStyle w:val="ListParagraph"/>
              <w:spacing w:after="0" w:line="240" w:lineRule="auto"/>
              <w:ind w:left="174"/>
              <w:jc w:val="both"/>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FFFFFF" w:themeFill="background1"/>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r>
      <w:tr w:rsidR="003505CA" w:rsidRPr="00381C2B" w:rsidTr="00C77B52">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Tắc Biển</w:t>
            </w:r>
          </w:p>
          <w:p w:rsidR="003505CA" w:rsidRPr="00381C2B" w:rsidRDefault="003505CA"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201</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đơn sơ</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25/201 hộ</w:t>
            </w:r>
            <w:r w:rsidRPr="00381C2B">
              <w:rPr>
                <w:rFonts w:ascii="Times New Roman" w:hAnsi="Times New Roman" w:cs="Times New Roman"/>
                <w:sz w:val="20"/>
                <w:szCs w:val="20"/>
                <w:lang w:val="en-US"/>
              </w:rPr>
              <w:t>.</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thiếu kiên cố: 35/201</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hộ.</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Đặc</w:t>
            </w:r>
            <w:r w:rsidRPr="00381C2B">
              <w:rPr>
                <w:rFonts w:ascii="Times New Roman" w:hAnsi="Times New Roman" w:cs="Times New Roman"/>
                <w:sz w:val="20"/>
                <w:szCs w:val="20"/>
                <w:lang w:val="en-US"/>
              </w:rPr>
              <w:t xml:space="preserve"> điểm vùng đất trũng thấp, dễ bị ngập.</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Diễn biến lốc xoáy bất thường, khó dự đoán vùng xảy ra.</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kiên cố</w:t>
            </w:r>
            <w:r w:rsidRPr="00381C2B">
              <w:rPr>
                <w:rFonts w:ascii="Times New Roman" w:hAnsi="Times New Roman" w:cs="Times New Roman"/>
                <w:sz w:val="20"/>
                <w:szCs w:val="20"/>
                <w:lang w:val="en-US"/>
              </w:rPr>
              <w:t>:</w:t>
            </w:r>
            <w:r w:rsidRPr="00381C2B">
              <w:rPr>
                <w:rFonts w:ascii="Times New Roman" w:hAnsi="Times New Roman" w:cs="Times New Roman"/>
                <w:sz w:val="20"/>
                <w:szCs w:val="20"/>
              </w:rPr>
              <w:t xml:space="preserve"> 62/201 hộ</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bán kiên cố 80/201 hộ</w:t>
            </w:r>
          </w:p>
        </w:tc>
        <w:tc>
          <w:tcPr>
            <w:tcW w:w="1710" w:type="dxa"/>
            <w:vMerge w:val="restart"/>
            <w:tcBorders>
              <w:top w:val="single" w:sz="4" w:space="0" w:color="000000"/>
              <w:left w:val="single" w:sz="4" w:space="0" w:color="000000"/>
              <w:right w:val="single" w:sz="4" w:space="0" w:color="000000"/>
            </w:tcBorders>
            <w:shd w:val="clear" w:color="auto" w:fill="FFFFFF" w:themeFill="background1"/>
          </w:tcPr>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Nhà bị hư hỏng</w:t>
            </w:r>
            <w:r w:rsidRPr="00381C2B">
              <w:rPr>
                <w:rFonts w:ascii="Times New Roman" w:hAnsi="Times New Roman" w:cs="Times New Roman"/>
                <w:sz w:val="20"/>
                <w:szCs w:val="20"/>
                <w:lang w:val="en-US"/>
              </w:rPr>
              <w:t xml:space="preserve"> (sập, tốc mái).</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H</w:t>
            </w:r>
            <w:r w:rsidRPr="00381C2B">
              <w:rPr>
                <w:rFonts w:ascii="Times New Roman" w:hAnsi="Times New Roman" w:cs="Times New Roman"/>
                <w:sz w:val="20"/>
                <w:szCs w:val="20"/>
              </w:rPr>
              <w:t>ư hỏng một số vật dụng trong gia đình.</w:t>
            </w:r>
          </w:p>
          <w:p w:rsidR="003505CA" w:rsidRPr="00381C2B" w:rsidRDefault="003505CA" w:rsidP="003E7AFC">
            <w:pPr>
              <w:spacing w:after="0" w:line="240" w:lineRule="auto"/>
              <w:ind w:left="174"/>
              <w:contextualSpacing/>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jc w:val="center"/>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Trung bình</w:t>
            </w:r>
          </w:p>
          <w:p w:rsidR="003505CA" w:rsidRPr="00381C2B" w:rsidRDefault="003505CA" w:rsidP="003E7AFC">
            <w:pPr>
              <w:spacing w:after="0" w:line="240" w:lineRule="auto"/>
              <w:ind w:left="174"/>
              <w:contextualSpacing/>
              <w:rPr>
                <w:rFonts w:ascii="Times New Roman" w:hAnsi="Times New Roman" w:cs="Times New Roman"/>
                <w:sz w:val="20"/>
                <w:szCs w:val="20"/>
              </w:rPr>
            </w:pPr>
            <w:r w:rsidRPr="00381C2B">
              <w:rPr>
                <w:rFonts w:ascii="Times New Roman" w:eastAsia="Times New Roman" w:hAnsi="Times New Roman" w:cs="Times New Roman"/>
                <w:sz w:val="20"/>
                <w:szCs w:val="20"/>
              </w:rPr>
              <w:t>(do người dân có ý</w:t>
            </w:r>
            <w:r w:rsidR="003F33B9">
              <w:rPr>
                <w:rFonts w:ascii="Times New Roman" w:eastAsia="Times New Roman" w:hAnsi="Times New Roman" w:cs="Times New Roman"/>
                <w:sz w:val="20"/>
                <w:szCs w:val="20"/>
              </w:rPr>
              <w:t xml:space="preserve"> </w:t>
            </w:r>
            <w:r w:rsidRPr="00381C2B">
              <w:rPr>
                <w:rFonts w:ascii="Times New Roman" w:eastAsia="Times New Roman" w:hAnsi="Times New Roman" w:cs="Times New Roman"/>
                <w:sz w:val="20"/>
                <w:szCs w:val="20"/>
              </w:rPr>
              <w:t xml:space="preserve">thức và kinh nghiệm phòng tránh, khi triều cường dâng; có nhiều nhà kiên cố) </w:t>
            </w:r>
          </w:p>
        </w:tc>
      </w:tr>
      <w:tr w:rsidR="003505CA" w:rsidRPr="00381C2B" w:rsidTr="00C77B52">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 xml:space="preserve">p chưa xây dựng kế hoạch PCTT riêng mà chỉ thực hiện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kế hoạch PCTT của xã.</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Công tác tuyên truyền vận động người dân đối phó với triều cường và mưa to lốc xoáy chưa sâu rộng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Ấ</w:t>
            </w:r>
            <w:r w:rsidRPr="00381C2B">
              <w:rPr>
                <w:rFonts w:ascii="Times New Roman" w:hAnsi="Times New Roman" w:cs="Times New Roman"/>
                <w:sz w:val="20"/>
                <w:szCs w:val="20"/>
                <w:lang w:val="en-US"/>
              </w:rPr>
              <w:t>p có đội xung kích (10 người) để kịp thời cứu hộ, cứu nạn khi có tình huống xảy ra.</w:t>
            </w:r>
          </w:p>
        </w:tc>
        <w:tc>
          <w:tcPr>
            <w:tcW w:w="1710" w:type="dxa"/>
            <w:vMerge/>
            <w:tcBorders>
              <w:left w:val="single" w:sz="4" w:space="0" w:color="000000"/>
              <w:right w:val="single" w:sz="4" w:space="0" w:color="000000"/>
            </w:tcBorders>
            <w:shd w:val="clear" w:color="auto" w:fill="FFFFFF" w:themeFill="background1"/>
          </w:tcPr>
          <w:p w:rsidR="003505CA" w:rsidRPr="00381C2B" w:rsidRDefault="003505CA"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505CA" w:rsidRPr="00381C2B" w:rsidTr="00C77B52">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15% hộ dân nhà đơn sơ, nhà thiếu kiên cố thiếu kỹ năng chằng néo nhà cửa.</w:t>
            </w:r>
          </w:p>
          <w:p w:rsidR="003505CA" w:rsidRPr="00381C2B" w:rsidRDefault="003505CA" w:rsidP="003E7AFC">
            <w:pPr>
              <w:pStyle w:val="ListParagraph"/>
              <w:spacing w:after="0" w:line="240" w:lineRule="auto"/>
              <w:ind w:left="174"/>
              <w:jc w:val="both"/>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lastRenderedPageBreak/>
              <w:t>* Kiến thức, ý thức:</w:t>
            </w:r>
          </w:p>
          <w:p w:rsidR="003505CA" w:rsidRPr="00381C2B" w:rsidRDefault="003505C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85% hộ dân nhà kiên cố và bán kiên cố, có kỹ năng chằng néo nhà cửa.</w:t>
            </w:r>
          </w:p>
          <w:p w:rsidR="003505CA" w:rsidRPr="00381C2B" w:rsidRDefault="003505CA" w:rsidP="003E7AFC">
            <w:pPr>
              <w:pStyle w:val="ListParagraph"/>
              <w:spacing w:after="0" w:line="240" w:lineRule="auto"/>
              <w:ind w:left="174"/>
              <w:jc w:val="both"/>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FFFFFF" w:themeFill="background1"/>
          </w:tcPr>
          <w:p w:rsidR="003505CA" w:rsidRPr="00381C2B" w:rsidRDefault="003505CA"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E7AFC" w:rsidRPr="00381C2B" w:rsidTr="003505CA">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Mưa to kèm lốc xoáy</w:t>
            </w:r>
            <w:r w:rsidR="00311E45" w:rsidRPr="00381C2B">
              <w:rPr>
                <w:rFonts w:ascii="Times New Roman" w:hAnsi="Times New Roman" w:cs="Times New Roman"/>
                <w:b/>
                <w:sz w:val="20"/>
                <w:szCs w:val="20"/>
              </w:rPr>
              <w:t xml:space="preserve"> và </w:t>
            </w:r>
            <w:r w:rsidR="003F33B9">
              <w:rPr>
                <w:rFonts w:ascii="Times New Roman" w:hAnsi="Times New Roman" w:cs="Times New Roman"/>
                <w:b/>
                <w:sz w:val="20"/>
                <w:szCs w:val="20"/>
              </w:rPr>
              <w:t>Sạt lở</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Xóm Mới</w:t>
            </w:r>
          </w:p>
          <w:p w:rsidR="003E7AFC" w:rsidRPr="00381C2B" w:rsidRDefault="003E7AFC" w:rsidP="003E7AFC">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7AFC" w:rsidRPr="00381C2B" w:rsidRDefault="003E7AFC" w:rsidP="003E7AF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310</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F33B9" w:rsidRDefault="003E7AFC" w:rsidP="003F33B9">
            <w:pPr>
              <w:spacing w:after="0" w:line="240" w:lineRule="auto"/>
              <w:rPr>
                <w:rFonts w:ascii="Times New Roman" w:hAnsi="Times New Roman" w:cs="Times New Roman"/>
                <w:b/>
                <w:sz w:val="20"/>
                <w:szCs w:val="20"/>
              </w:rPr>
            </w:pPr>
            <w:r w:rsidRPr="003F33B9">
              <w:rPr>
                <w:rFonts w:ascii="Times New Roman" w:hAnsi="Times New Roman" w:cs="Times New Roman"/>
                <w:sz w:val="20"/>
                <w:szCs w:val="20"/>
              </w:rPr>
              <w:t>*</w:t>
            </w:r>
            <w:r w:rsidRPr="003F33B9">
              <w:rPr>
                <w:rFonts w:ascii="Times New Roman" w:hAnsi="Times New Roman" w:cs="Times New Roman"/>
                <w:b/>
                <w:sz w:val="20"/>
                <w:szCs w:val="20"/>
              </w:rPr>
              <w:t>Vật ch</w:t>
            </w:r>
            <w:r w:rsidR="003F33B9">
              <w:rPr>
                <w:rFonts w:ascii="Times New Roman" w:hAnsi="Times New Roman" w:cs="Times New Roman"/>
                <w:b/>
                <w:sz w:val="20"/>
                <w:szCs w:val="20"/>
              </w:rPr>
              <w:t>ất</w:t>
            </w:r>
            <w:r w:rsidRPr="003F33B9">
              <w:rPr>
                <w:rFonts w:ascii="Times New Roman" w:hAnsi="Times New Roman" w:cs="Times New Roman"/>
                <w:b/>
                <w:sz w:val="20"/>
                <w:szCs w:val="20"/>
              </w:rPr>
              <w: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Nhà đơn sơ 10/310 hộ </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Nhà tạm bợ 84/310 hộ</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Có nhiều yếu dể bị sập khi có lốc xoáy</w:t>
            </w:r>
          </w:p>
          <w:p w:rsidR="003E7AFC" w:rsidRPr="00381C2B" w:rsidRDefault="003E7AFC" w:rsidP="003E7AFC">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Ấp chưa xây dựng kế hoạch PCTT riêng mà chỉ thực hiện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kế hoạch PCTT của xã.</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vận động người dân đối phó với triều cường và mưa to lốc xoáy chưa sâu rộng</w:t>
            </w:r>
          </w:p>
          <w:p w:rsidR="003E7AFC" w:rsidRPr="00381C2B" w:rsidRDefault="003E7AFC" w:rsidP="003E7AFC">
            <w:pPr>
              <w:spacing w:after="0" w:line="240" w:lineRule="auto"/>
              <w:rPr>
                <w:rFonts w:ascii="Times New Roman" w:hAnsi="Times New Roman" w:cs="Times New Roman"/>
                <w:b/>
                <w:sz w:val="20"/>
                <w:szCs w:val="20"/>
                <w:lang w:val="en-US"/>
              </w:rPr>
            </w:pPr>
            <w:r w:rsidRPr="00381C2B">
              <w:rPr>
                <w:rFonts w:ascii="Times New Roman" w:hAnsi="Times New Roman" w:cs="Times New Roman"/>
                <w:b/>
                <w:sz w:val="20"/>
                <w:szCs w:val="20"/>
                <w:lang w:val="en-US"/>
              </w:rPr>
              <w:t>*Kiến thức, ý thức:</w:t>
            </w:r>
          </w:p>
          <w:p w:rsidR="003E7AFC" w:rsidRPr="00381C2B" w:rsidRDefault="003E7AFC" w:rsidP="003E7AFC">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lang w:val="en-US"/>
              </w:rPr>
              <w:t>-</w:t>
            </w:r>
            <w:r w:rsidRPr="00381C2B">
              <w:rPr>
                <w:rFonts w:ascii="Times New Roman" w:hAnsi="Times New Roman" w:cs="Times New Roman"/>
                <w:sz w:val="20"/>
                <w:szCs w:val="20"/>
                <w:lang w:val="en-US"/>
              </w:rPr>
              <w:t>30.3% nhà đơn sơ, nhà thiếu kiên cố thiếu kỹ năng phòng chống thiên tai</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11E45">
            <w:pPr>
              <w:pStyle w:val="ListParagraph"/>
              <w:spacing w:after="0" w:line="240" w:lineRule="auto"/>
              <w:ind w:left="174"/>
              <w:rPr>
                <w:rFonts w:ascii="Times New Roman" w:hAnsi="Times New Roman" w:cs="Times New Roman"/>
                <w:b/>
                <w:sz w:val="20"/>
                <w:szCs w:val="20"/>
              </w:rPr>
            </w:pPr>
            <w:r w:rsidRPr="00381C2B">
              <w:rPr>
                <w:rFonts w:ascii="Times New Roman" w:hAnsi="Times New Roman" w:cs="Times New Roman"/>
                <w:sz w:val="20"/>
                <w:szCs w:val="20"/>
              </w:rPr>
              <w:t>*</w:t>
            </w: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Nhà kiên cố 92/310 hộ </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Nhà bán kiên cố 124/310 hộ</w:t>
            </w:r>
          </w:p>
          <w:p w:rsidR="003E7AFC" w:rsidRPr="00381C2B" w:rsidRDefault="003E7AFC" w:rsidP="00311E45">
            <w:pPr>
              <w:pStyle w:val="ListParagraph"/>
              <w:spacing w:after="0" w:line="240" w:lineRule="auto"/>
              <w:ind w:left="174"/>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có đội xung kích (10 người) để kịp thời cứu hộ, cứu nạn khi có tình huống xảy ra.</w:t>
            </w:r>
          </w:p>
          <w:p w:rsidR="003E7AFC" w:rsidRPr="00381C2B" w:rsidRDefault="003E7AFC" w:rsidP="00311E45">
            <w:pPr>
              <w:spacing w:after="0" w:line="240" w:lineRule="auto"/>
              <w:ind w:left="38"/>
              <w:rPr>
                <w:rFonts w:ascii="Times New Roman" w:hAnsi="Times New Roman" w:cs="Times New Roman"/>
                <w:b/>
                <w:sz w:val="20"/>
                <w:szCs w:val="20"/>
                <w:lang w:val="en-US"/>
              </w:rPr>
            </w:pPr>
            <w:r w:rsidRPr="00381C2B">
              <w:rPr>
                <w:rFonts w:ascii="Times New Roman" w:hAnsi="Times New Roman" w:cs="Times New Roman"/>
                <w:b/>
                <w:sz w:val="20"/>
                <w:szCs w:val="20"/>
                <w:lang w:val="en-US"/>
              </w:rPr>
              <w:t>*Kiến thức, ý thức:</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b/>
                <w:sz w:val="20"/>
                <w:szCs w:val="20"/>
              </w:rPr>
            </w:pPr>
            <w:r w:rsidRPr="00381C2B">
              <w:rPr>
                <w:rFonts w:ascii="Times New Roman" w:hAnsi="Times New Roman" w:cs="Times New Roman"/>
                <w:sz w:val="20"/>
                <w:szCs w:val="20"/>
                <w:lang w:val="en-US"/>
              </w:rPr>
              <w:t>69.7% nhà kiên cố, nhà bán kiên cố có kiến thức về phòng chống thiên tai</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 Hư hỏng nhà cửa( tốc mái nhà, vật dụng trong nhà bị hư hỏng nặng)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ind w:left="174"/>
              <w:contextualSpacing/>
              <w:jc w:val="center"/>
              <w:rPr>
                <w:rFonts w:ascii="Times New Roman" w:hAnsi="Times New Roman" w:cs="Times New Roman"/>
                <w:sz w:val="20"/>
                <w:szCs w:val="20"/>
              </w:rPr>
            </w:pPr>
            <w:r w:rsidRPr="00381C2B">
              <w:rPr>
                <w:rFonts w:ascii="Times New Roman" w:hAnsi="Times New Roman" w:cs="Times New Roman"/>
                <w:sz w:val="20"/>
                <w:szCs w:val="20"/>
              </w:rPr>
              <w:t>Cao</w:t>
            </w:r>
          </w:p>
          <w:p w:rsidR="003E7AFC" w:rsidRPr="00381C2B" w:rsidRDefault="003E7AFC"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(số trẻ em, người già và người khuyết tật nhiều, nhà yếu nhiều, ý thức phòng chống lốc xoáy thấp, nhiều hộ nghèo không có khả năng gia cố nhà ở)</w:t>
            </w:r>
          </w:p>
          <w:p w:rsidR="003E7AFC" w:rsidRPr="00381C2B" w:rsidRDefault="003E7AFC" w:rsidP="003E7AFC">
            <w:pPr>
              <w:spacing w:after="0" w:line="240" w:lineRule="auto"/>
              <w:ind w:left="174"/>
              <w:contextualSpacing/>
              <w:rPr>
                <w:rFonts w:ascii="Times New Roman" w:hAnsi="Times New Roman" w:cs="Times New Roman"/>
                <w:sz w:val="20"/>
                <w:szCs w:val="20"/>
              </w:rPr>
            </w:pPr>
          </w:p>
          <w:p w:rsidR="003E7AFC" w:rsidRPr="00381C2B" w:rsidRDefault="003E7AFC" w:rsidP="003E7AFC">
            <w:pPr>
              <w:spacing w:after="0" w:line="240" w:lineRule="auto"/>
              <w:ind w:left="174"/>
              <w:contextualSpacing/>
              <w:jc w:val="center"/>
              <w:rPr>
                <w:rFonts w:ascii="Times New Roman" w:hAnsi="Times New Roman" w:cs="Times New Roman"/>
                <w:sz w:val="20"/>
                <w:szCs w:val="20"/>
              </w:rPr>
            </w:pPr>
          </w:p>
        </w:tc>
      </w:tr>
      <w:tr w:rsidR="003505CA" w:rsidRPr="00381C2B" w:rsidTr="00311E45">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Ng</w:t>
            </w:r>
            <w:r w:rsidRPr="00381C2B">
              <w:rPr>
                <w:rFonts w:ascii="Times New Roman" w:eastAsia="Arial Unicode MS" w:hAnsi="Times New Roman" w:cs="Times New Roman"/>
                <w:b/>
                <w:i/>
                <w:sz w:val="20"/>
                <w:szCs w:val="20"/>
                <w:lang w:val="en-US"/>
              </w:rPr>
              <w:t>a</w:t>
            </w:r>
            <w:r w:rsidRPr="00381C2B">
              <w:rPr>
                <w:rFonts w:ascii="Times New Roman" w:eastAsia="Arial Unicode MS" w:hAnsi="Times New Roman" w:cs="Times New Roman"/>
                <w:b/>
                <w:i/>
                <w:sz w:val="20"/>
                <w:szCs w:val="20"/>
                <w:lang w:val="fr-FR"/>
              </w:rPr>
              <w:t>y</w:t>
            </w:r>
          </w:p>
          <w:p w:rsidR="003505CA" w:rsidRPr="00381C2B" w:rsidRDefault="003505CA"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265</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505CA" w:rsidRPr="00381C2B" w:rsidRDefault="003505CA"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đơn sơ 13/265 hộ</w:t>
            </w:r>
          </w:p>
          <w:p w:rsidR="003505CA" w:rsidRPr="00381C2B" w:rsidRDefault="003505CA"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tạm bợ 66/265 hộ</w:t>
            </w:r>
          </w:p>
          <w:p w:rsidR="003505CA" w:rsidRPr="00381C2B" w:rsidRDefault="003505CA"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Nhà dể bị hư hỏng như mục chân nhà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Nhà kiên cố 79/265 hộ</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Nhà bán có 107/265 hộ</w:t>
            </w:r>
          </w:p>
        </w:tc>
        <w:tc>
          <w:tcPr>
            <w:tcW w:w="1710" w:type="dxa"/>
            <w:vMerge w:val="restart"/>
            <w:tcBorders>
              <w:top w:val="single" w:sz="4" w:space="0" w:color="000000"/>
              <w:left w:val="single" w:sz="4" w:space="0" w:color="000000"/>
              <w:right w:val="single" w:sz="4" w:space="0" w:color="000000"/>
            </w:tcBorders>
            <w:shd w:val="clear" w:color="auto" w:fill="FFFFFF" w:themeFill="background1"/>
          </w:tcPr>
          <w:p w:rsidR="003505CA" w:rsidRPr="00381C2B" w:rsidRDefault="003505CA" w:rsidP="00BF258F">
            <w:pPr>
              <w:numPr>
                <w:ilvl w:val="0"/>
                <w:numId w:val="33"/>
              </w:numPr>
              <w:spacing w:after="0" w:line="240" w:lineRule="auto"/>
              <w:ind w:left="174" w:hanging="136"/>
              <w:contextualSpacing/>
              <w:rPr>
                <w:rFonts w:ascii="Times New Roman" w:hAnsi="Times New Roman" w:cs="Times New Roman"/>
                <w:sz w:val="20"/>
                <w:szCs w:val="20"/>
              </w:rPr>
            </w:pPr>
            <w:r w:rsidRPr="00381C2B">
              <w:rPr>
                <w:rFonts w:ascii="Times New Roman" w:hAnsi="Times New Roman" w:cs="Times New Roman"/>
                <w:sz w:val="20"/>
                <w:szCs w:val="20"/>
              </w:rPr>
              <w:t xml:space="preserve">Hư hỏng nhà cữa do nước dâng </w:t>
            </w: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jc w:val="center"/>
              <w:rPr>
                <w:rFonts w:ascii="Times New Roman" w:hAnsi="Times New Roman" w:cs="Times New Roman"/>
                <w:sz w:val="20"/>
                <w:szCs w:val="20"/>
              </w:rPr>
            </w:pPr>
            <w:r w:rsidRPr="00381C2B">
              <w:rPr>
                <w:rFonts w:ascii="Times New Roman" w:hAnsi="Times New Roman" w:cs="Times New Roman"/>
                <w:sz w:val="20"/>
                <w:szCs w:val="20"/>
              </w:rPr>
              <w:t>Cao</w:t>
            </w:r>
          </w:p>
          <w:p w:rsidR="003505CA" w:rsidRPr="00381C2B" w:rsidRDefault="003505CA"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(số trẻ em, người già và người khuyết tật nhiều, nhà yếu nhiều, ý thức phòng chống lốc xoáy thấp, nhiều hộ nghèo không có khả năng gia cố nhà ở)</w:t>
            </w:r>
          </w:p>
          <w:p w:rsidR="003505CA" w:rsidRPr="00381C2B" w:rsidRDefault="003505CA" w:rsidP="003E7AFC">
            <w:pPr>
              <w:spacing w:after="0" w:line="240" w:lineRule="auto"/>
              <w:ind w:left="174"/>
              <w:contextualSpacing/>
              <w:rPr>
                <w:rFonts w:ascii="Times New Roman" w:hAnsi="Times New Roman" w:cs="Times New Roman"/>
                <w:sz w:val="20"/>
                <w:szCs w:val="20"/>
              </w:rPr>
            </w:pPr>
          </w:p>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505CA" w:rsidRPr="00381C2B" w:rsidTr="00311E45">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 xml:space="preserve">Trẻ em:122(nữ)/247 </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già:50(nữ)/63</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khuyết tật:7(nữ)/13</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nghèo:14(nữ)/47</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Phụ nữ mang thai:11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Lồng ghép hội, họp tuyên truyền nâng cao ý thức giằng néo nhà ở đến người dân.</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Các ngành đoàn thể xã phối hợp với ấp để tuyên truyền, giúp đỡ.các hộ khó khăn</w:t>
            </w:r>
          </w:p>
        </w:tc>
        <w:tc>
          <w:tcPr>
            <w:tcW w:w="1710" w:type="dxa"/>
            <w:vMerge/>
            <w:tcBorders>
              <w:left w:val="single" w:sz="4" w:space="0" w:color="000000"/>
              <w:right w:val="single" w:sz="4" w:space="0" w:color="000000"/>
            </w:tcBorders>
            <w:shd w:val="clear" w:color="auto" w:fill="FFFFFF" w:themeFill="background1"/>
          </w:tcPr>
          <w:p w:rsidR="003505CA" w:rsidRPr="00381C2B" w:rsidRDefault="003505CA"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505CA" w:rsidRPr="00381C2B" w:rsidTr="00311E45">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29.8% nhà đơn sơ, nhà tạm bợ thiếu kỹ năng trong việc PCTT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70.2% nhà kiên cố, bán kiên cố có kỹ năng về PCTT</w:t>
            </w:r>
          </w:p>
        </w:tc>
        <w:tc>
          <w:tcPr>
            <w:tcW w:w="1710" w:type="dxa"/>
            <w:vMerge/>
            <w:tcBorders>
              <w:left w:val="single" w:sz="4" w:space="0" w:color="000000"/>
              <w:bottom w:val="single" w:sz="4" w:space="0" w:color="000000"/>
              <w:right w:val="single" w:sz="4" w:space="0" w:color="000000"/>
            </w:tcBorders>
            <w:shd w:val="clear" w:color="auto" w:fill="FFFFFF" w:themeFill="background1"/>
          </w:tcPr>
          <w:p w:rsidR="003505CA" w:rsidRPr="00381C2B" w:rsidRDefault="003505CA"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505CA" w:rsidRPr="00381C2B" w:rsidTr="003505C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3505CA" w:rsidRPr="00381C2B" w:rsidRDefault="003505CA"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ngập nước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Xéo Lá</w:t>
            </w:r>
          </w:p>
          <w:p w:rsidR="003505CA" w:rsidRPr="00381C2B" w:rsidRDefault="003505CA"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230</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Nhà đơn sơ 06 căn</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Nhà tạm bợ 63 căn</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 xml:space="preserve">Nhà dể bị hư hỏng như mục chân nhà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Nhà kiên cố 93/230 hộ</w:t>
            </w:r>
          </w:p>
          <w:p w:rsidR="003505CA" w:rsidRPr="00381C2B" w:rsidRDefault="003505CA" w:rsidP="00BF258F">
            <w:pPr>
              <w:pStyle w:val="ListParagraph"/>
              <w:numPr>
                <w:ilvl w:val="0"/>
                <w:numId w:val="36"/>
              </w:numPr>
              <w:spacing w:after="0" w:line="240" w:lineRule="auto"/>
              <w:ind w:left="360"/>
              <w:jc w:val="both"/>
              <w:rPr>
                <w:rFonts w:ascii="Times New Roman" w:hAnsi="Times New Roman" w:cs="Times New Roman"/>
                <w:sz w:val="20"/>
                <w:szCs w:val="20"/>
              </w:rPr>
            </w:pPr>
            <w:r w:rsidRPr="00381C2B">
              <w:rPr>
                <w:rFonts w:ascii="Times New Roman" w:hAnsi="Times New Roman" w:cs="Times New Roman"/>
                <w:sz w:val="20"/>
                <w:szCs w:val="20"/>
              </w:rPr>
              <w:t>Nhà bán kiên cố có 68/230 căn</w:t>
            </w:r>
          </w:p>
        </w:tc>
        <w:tc>
          <w:tcPr>
            <w:tcW w:w="1710" w:type="dxa"/>
            <w:vMerge w:val="restart"/>
            <w:tcBorders>
              <w:top w:val="single" w:sz="4" w:space="0" w:color="000000"/>
              <w:left w:val="single" w:sz="4" w:space="0" w:color="000000"/>
              <w:right w:val="single" w:sz="4" w:space="0" w:color="000000"/>
            </w:tcBorders>
            <w:shd w:val="clear" w:color="auto" w:fill="FFFFFF" w:themeFill="background1"/>
          </w:tcPr>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Hư hỏng nhà ở do nước dâng</w:t>
            </w: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 xml:space="preserve">Thấp </w:t>
            </w:r>
          </w:p>
          <w:p w:rsidR="003505CA" w:rsidRPr="00381C2B" w:rsidRDefault="003505CA"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(do người dân có ý thức và</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khả năng phòng tránh tốt)</w:t>
            </w:r>
          </w:p>
        </w:tc>
      </w:tr>
      <w:tr w:rsidR="003505CA" w:rsidRPr="00381C2B" w:rsidTr="00C77B52">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 xml:space="preserve">Trẻ em:129(nữ)/280 </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già:31(nữ)/99</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lastRenderedPageBreak/>
              <w:t>Người khuyết tật:3</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nghèo:4(nữ)/13</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Phụ nữ mang thai:9</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Tổ chức, xã hội:</w:t>
            </w:r>
          </w:p>
          <w:p w:rsidR="003505CA" w:rsidRPr="00381C2B" w:rsidRDefault="003505CA" w:rsidP="003E7AFC">
            <w:pPr>
              <w:pStyle w:val="ListParagraph"/>
              <w:spacing w:after="0" w:line="240" w:lineRule="auto"/>
              <w:ind w:left="174"/>
              <w:jc w:val="both"/>
              <w:rPr>
                <w:rFonts w:ascii="Times New Roman" w:hAnsi="Times New Roman" w:cs="Times New Roman"/>
                <w:sz w:val="20"/>
                <w:szCs w:val="20"/>
              </w:rPr>
            </w:pPr>
            <w:r w:rsidRPr="00381C2B">
              <w:rPr>
                <w:rFonts w:ascii="Times New Roman" w:hAnsi="Times New Roman" w:cs="Times New Roman"/>
                <w:sz w:val="20"/>
                <w:szCs w:val="20"/>
              </w:rPr>
              <w:t xml:space="preserve">- Lồng ghép hội, họp tuyên truyền nâng </w:t>
            </w:r>
            <w:r w:rsidRPr="00381C2B">
              <w:rPr>
                <w:rFonts w:ascii="Times New Roman" w:hAnsi="Times New Roman" w:cs="Times New Roman"/>
                <w:sz w:val="20"/>
                <w:szCs w:val="20"/>
              </w:rPr>
              <w:lastRenderedPageBreak/>
              <w:t>cao ý thức giằng néo nhà ở đến người dân.</w:t>
            </w:r>
          </w:p>
          <w:p w:rsidR="003505CA" w:rsidRPr="00381C2B" w:rsidRDefault="003505CA" w:rsidP="003E7AFC">
            <w:pPr>
              <w:pStyle w:val="Nidung"/>
              <w:jc w:val="both"/>
              <w:rPr>
                <w:rFonts w:cs="Times New Roman"/>
                <w:color w:val="auto"/>
                <w:sz w:val="20"/>
                <w:szCs w:val="20"/>
              </w:rPr>
            </w:pPr>
            <w:r w:rsidRPr="00381C2B">
              <w:rPr>
                <w:rFonts w:cs="Times New Roman"/>
                <w:sz w:val="20"/>
                <w:szCs w:val="20"/>
              </w:rPr>
              <w:t>Các ngành đoàn thể xã phối hợp với ấp để tuyên truyền, giúp đỡ.các hộ khó khăn</w:t>
            </w:r>
          </w:p>
        </w:tc>
        <w:tc>
          <w:tcPr>
            <w:tcW w:w="1710" w:type="dxa"/>
            <w:vMerge/>
            <w:tcBorders>
              <w:left w:val="single" w:sz="4" w:space="0" w:color="000000"/>
              <w:right w:val="single" w:sz="4" w:space="0" w:color="000000"/>
            </w:tcBorders>
            <w:shd w:val="clear" w:color="auto" w:fill="FFFFFF" w:themeFill="background1"/>
          </w:tcPr>
          <w:p w:rsidR="003505CA" w:rsidRPr="00381C2B" w:rsidRDefault="003505CA"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505CA" w:rsidRPr="00381C2B" w:rsidTr="00C77B52">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30% nhà đơn sơ, nhà tạm bợ thiếu kỹ năng trong việc PCTT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70% nhà kiên cố, bán kiên cố có kỹ năng về PCTT</w:t>
            </w:r>
          </w:p>
        </w:tc>
        <w:tc>
          <w:tcPr>
            <w:tcW w:w="1710" w:type="dxa"/>
            <w:vMerge/>
            <w:tcBorders>
              <w:left w:val="single" w:sz="4" w:space="0" w:color="000000"/>
              <w:bottom w:val="single" w:sz="4" w:space="0" w:color="000000"/>
              <w:right w:val="single" w:sz="4" w:space="0" w:color="000000"/>
            </w:tcBorders>
            <w:shd w:val="clear" w:color="auto" w:fill="FFFFFF" w:themeFill="background1"/>
          </w:tcPr>
          <w:p w:rsidR="003505CA" w:rsidRPr="00381C2B" w:rsidRDefault="003505CA"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505CA" w:rsidRPr="00381C2B" w:rsidTr="00C77B52">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p w:rsidR="003505CA" w:rsidRPr="00381C2B" w:rsidRDefault="003505CA" w:rsidP="003E7AFC">
            <w:pPr>
              <w:spacing w:after="0" w:line="240" w:lineRule="auto"/>
              <w:jc w:val="center"/>
              <w:rPr>
                <w:rFonts w:ascii="Times New Roman" w:hAnsi="Times New Roman" w:cs="Times New Roman"/>
                <w:b/>
                <w:sz w:val="20"/>
                <w:szCs w:val="20"/>
              </w:rPr>
            </w:pPr>
          </w:p>
          <w:p w:rsidR="003505CA" w:rsidRPr="00381C2B" w:rsidRDefault="003505CA" w:rsidP="003E7AFC">
            <w:pPr>
              <w:spacing w:after="0" w:line="240" w:lineRule="auto"/>
              <w:jc w:val="center"/>
              <w:rPr>
                <w:rFonts w:ascii="Times New Roman" w:hAnsi="Times New Roman" w:cs="Times New Roman"/>
                <w:b/>
                <w:sz w:val="20"/>
                <w:szCs w:val="20"/>
              </w:rPr>
            </w:pP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Cây Phước</w:t>
            </w:r>
          </w:p>
          <w:p w:rsidR="003505CA" w:rsidRPr="00381C2B" w:rsidRDefault="003505CA" w:rsidP="003E7AFC">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150</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505CA" w:rsidRPr="00381C2B" w:rsidRDefault="003505CA"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đơn sơ 11/150 hộ</w:t>
            </w:r>
          </w:p>
          <w:p w:rsidR="003505CA" w:rsidRPr="00381C2B" w:rsidRDefault="003505CA"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Nhà tạm bợ 35/150 hộ</w:t>
            </w:r>
          </w:p>
          <w:p w:rsidR="003505CA" w:rsidRPr="00381C2B" w:rsidRDefault="003505CA"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 xml:space="preserve">Nhà dể bị hư hỏng như mục chân nhà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505CA" w:rsidRPr="00381C2B" w:rsidRDefault="003505CA" w:rsidP="003E7AFC">
            <w:pPr>
              <w:pStyle w:val="Nidung"/>
              <w:jc w:val="both"/>
              <w:rPr>
                <w:rFonts w:cs="Times New Roman"/>
                <w:color w:val="auto"/>
                <w:sz w:val="20"/>
                <w:szCs w:val="20"/>
              </w:rPr>
            </w:pPr>
            <w:r w:rsidRPr="00381C2B">
              <w:rPr>
                <w:rFonts w:cs="Times New Roman"/>
                <w:color w:val="auto"/>
                <w:sz w:val="20"/>
                <w:szCs w:val="20"/>
              </w:rPr>
              <w:t>- Nhà kiên cố 43/150 hộ</w:t>
            </w:r>
          </w:p>
          <w:p w:rsidR="003505CA" w:rsidRPr="00381C2B" w:rsidRDefault="003505CA" w:rsidP="003E7AFC">
            <w:pPr>
              <w:pStyle w:val="Nidung"/>
              <w:jc w:val="both"/>
              <w:rPr>
                <w:rFonts w:cs="Times New Roman"/>
                <w:color w:val="auto"/>
                <w:sz w:val="20"/>
                <w:szCs w:val="20"/>
              </w:rPr>
            </w:pPr>
            <w:r w:rsidRPr="00381C2B">
              <w:rPr>
                <w:rFonts w:cs="Times New Roman"/>
                <w:color w:val="auto"/>
                <w:sz w:val="20"/>
                <w:szCs w:val="20"/>
              </w:rPr>
              <w:t>- Nhà bán có 61/150 hộ</w:t>
            </w:r>
          </w:p>
        </w:tc>
        <w:tc>
          <w:tcPr>
            <w:tcW w:w="1710" w:type="dxa"/>
            <w:vMerge w:val="restart"/>
            <w:tcBorders>
              <w:top w:val="single" w:sz="4" w:space="0" w:color="000000"/>
              <w:left w:val="single" w:sz="4" w:space="0" w:color="000000"/>
              <w:right w:val="single" w:sz="4" w:space="0" w:color="000000"/>
            </w:tcBorders>
            <w:shd w:val="clear" w:color="auto" w:fill="FFFFFF" w:themeFill="background1"/>
          </w:tcPr>
          <w:p w:rsidR="003505CA" w:rsidRPr="00381C2B" w:rsidRDefault="003505CA"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Hư hỏng nhà cữa do nước dâng</w:t>
            </w: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r w:rsidRPr="00381C2B">
              <w:rPr>
                <w:rFonts w:ascii="Times New Roman" w:hAnsi="Times New Roman" w:cs="Times New Roman"/>
                <w:sz w:val="20"/>
                <w:szCs w:val="20"/>
              </w:rPr>
              <w:t xml:space="preserve">Trung bình </w:t>
            </w:r>
          </w:p>
        </w:tc>
      </w:tr>
      <w:tr w:rsidR="003505CA" w:rsidRPr="00381C2B" w:rsidTr="00C77B52">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Trẻ em:117(nữ)/177</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già:28(nữ)/53</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khuyết tật:2(nữ)/3</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Người nghèo:2(nữ)/16</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Phụ nữ mang thai:3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Lồng ghép hội, họp tuyên truyền nâng cao ý thức giằng néo nhà ở đến người dân.</w:t>
            </w:r>
          </w:p>
          <w:p w:rsidR="003505CA" w:rsidRPr="00381C2B" w:rsidRDefault="003505CA"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rPr>
              <w:t>Các ngành đoàn thể xã phối hợp với ấp để tuyên truyền, giúp đỡ.các hộ khó khăn</w:t>
            </w:r>
          </w:p>
        </w:tc>
        <w:tc>
          <w:tcPr>
            <w:tcW w:w="1710" w:type="dxa"/>
            <w:vMerge/>
            <w:tcBorders>
              <w:left w:val="single" w:sz="4" w:space="0" w:color="000000"/>
              <w:right w:val="single" w:sz="4" w:space="0" w:color="000000"/>
            </w:tcBorders>
            <w:shd w:val="clear" w:color="auto" w:fill="FFFFFF" w:themeFill="background1"/>
          </w:tcPr>
          <w:p w:rsidR="003505CA" w:rsidRPr="00381C2B" w:rsidRDefault="003505CA"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505CA" w:rsidRPr="00381C2B" w:rsidTr="00C77B52">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505CA" w:rsidRPr="00381C2B" w:rsidRDefault="003505CA"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3505CA" w:rsidRPr="00381C2B" w:rsidRDefault="003505CA"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3505CA" w:rsidRPr="00381C2B" w:rsidRDefault="003505CA" w:rsidP="003E7AFC">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-30.6% nhà đơn sơ, nhà tạm bợ thiếu kỹ năng trong việc PCTT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3505CA" w:rsidRPr="00381C2B" w:rsidRDefault="003505CA" w:rsidP="00BF258F">
            <w:pPr>
              <w:pStyle w:val="ListParagraph"/>
              <w:numPr>
                <w:ilvl w:val="0"/>
                <w:numId w:val="36"/>
              </w:numPr>
              <w:spacing w:after="0" w:line="240" w:lineRule="auto"/>
              <w:ind w:left="190" w:hanging="196"/>
              <w:jc w:val="both"/>
              <w:rPr>
                <w:rFonts w:ascii="Times New Roman" w:hAnsi="Times New Roman" w:cs="Times New Roman"/>
                <w:sz w:val="20"/>
                <w:szCs w:val="20"/>
              </w:rPr>
            </w:pPr>
            <w:r w:rsidRPr="00381C2B">
              <w:rPr>
                <w:rFonts w:ascii="Times New Roman" w:hAnsi="Times New Roman" w:cs="Times New Roman"/>
                <w:sz w:val="20"/>
                <w:szCs w:val="20"/>
              </w:rPr>
              <w:t>69.4% nhà kiên cố, bán kiên cố có kỹ năng về PCTT</w:t>
            </w:r>
          </w:p>
        </w:tc>
        <w:tc>
          <w:tcPr>
            <w:tcW w:w="1710" w:type="dxa"/>
            <w:vMerge/>
            <w:tcBorders>
              <w:left w:val="single" w:sz="4" w:space="0" w:color="000000"/>
              <w:bottom w:val="single" w:sz="4" w:space="0" w:color="000000"/>
              <w:right w:val="single" w:sz="4" w:space="0" w:color="000000"/>
            </w:tcBorders>
            <w:shd w:val="clear" w:color="auto" w:fill="FFFFFF" w:themeFill="background1"/>
          </w:tcPr>
          <w:p w:rsidR="003505CA" w:rsidRPr="00381C2B" w:rsidRDefault="003505CA" w:rsidP="003E7AFC">
            <w:pPr>
              <w:spacing w:after="0" w:line="240" w:lineRule="auto"/>
              <w:ind w:left="174"/>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05CA" w:rsidRPr="00381C2B" w:rsidRDefault="003505CA" w:rsidP="003E7AFC">
            <w:pPr>
              <w:spacing w:after="0" w:line="240" w:lineRule="auto"/>
              <w:ind w:left="174"/>
              <w:contextualSpacing/>
              <w:rPr>
                <w:rFonts w:ascii="Times New Roman" w:hAnsi="Times New Roman" w:cs="Times New Roman"/>
                <w:sz w:val="20"/>
                <w:szCs w:val="20"/>
              </w:rPr>
            </w:pPr>
          </w:p>
        </w:tc>
      </w:tr>
      <w:tr w:rsidR="003E7AFC" w:rsidRPr="00381C2B" w:rsidTr="003505C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Xưởng Tiện</w:t>
            </w:r>
          </w:p>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E7AFC" w:rsidRPr="00381C2B" w:rsidRDefault="003E7AFC" w:rsidP="003E7AFC">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199</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Có 9/199 nhà đơn sơ </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 51/199 nhà tạm (lá, vật liệu địa phương)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Có 59/199 nhà kiên cố </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 xml:space="preserve"> 80/199 nhà bán kiên cố.</w:t>
            </w:r>
          </w:p>
        </w:tc>
        <w:tc>
          <w:tcPr>
            <w:tcW w:w="1710" w:type="dxa"/>
            <w:vMerge w:val="restart"/>
            <w:tcBorders>
              <w:top w:val="single" w:sz="4" w:space="0" w:color="000000"/>
              <w:left w:val="single" w:sz="4" w:space="0" w:color="000000"/>
              <w:right w:val="single" w:sz="4" w:space="0" w:color="000000"/>
            </w:tcBorders>
            <w:shd w:val="clear" w:color="auto" w:fill="FFFFFF" w:themeFill="background1"/>
            <w:vAlign w:val="center"/>
          </w:tcPr>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Nhà sập và dễ bị hư hỏng tài sản (tivi, tủ lạnh</w:t>
            </w:r>
            <w:proofErr w:type="gramStart"/>
            <w:r w:rsidRPr="00381C2B">
              <w:rPr>
                <w:rFonts w:ascii="Times New Roman" w:eastAsia="Times New Roman" w:hAnsi="Times New Roman" w:cs="Times New Roman"/>
                <w:sz w:val="20"/>
                <w:szCs w:val="20"/>
              </w:rPr>
              <w:t>,…</w:t>
            </w:r>
            <w:proofErr w:type="gramEnd"/>
            <w:r w:rsidRPr="00381C2B">
              <w:rPr>
                <w:rFonts w:ascii="Times New Roman" w:eastAsia="Times New Roman" w:hAnsi="Times New Roman" w:cs="Times New Roman"/>
                <w:sz w:val="20"/>
                <w:szCs w:val="20"/>
              </w:rPr>
              <w:t>)</w:t>
            </w:r>
          </w:p>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nguy cơ bị tai nạn về điện</w:t>
            </w:r>
          </w:p>
          <w:p w:rsidR="003E7AFC" w:rsidRPr="00381C2B" w:rsidRDefault="003E7AFC" w:rsidP="003E7AFC">
            <w:pPr>
              <w:spacing w:after="0" w:line="240" w:lineRule="auto"/>
              <w:contextualSpacing/>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contextualSpacing/>
              <w:jc w:val="center"/>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Cao </w:t>
            </w:r>
          </w:p>
          <w:p w:rsidR="003E7AFC" w:rsidRPr="00381C2B" w:rsidRDefault="003E7AFC" w:rsidP="003E7AFC">
            <w:pPr>
              <w:spacing w:after="0" w:line="240" w:lineRule="auto"/>
              <w:contextualSpacing/>
              <w:jc w:val="center"/>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(do nằm ở tuyến biển triều cường dâng thường xuyên xảy ra, nhiều trẻ em, người già và nhà tạm)</w:t>
            </w:r>
          </w:p>
          <w:p w:rsidR="003E7AFC" w:rsidRPr="00381C2B" w:rsidRDefault="003E7AFC" w:rsidP="003E7AFC">
            <w:pPr>
              <w:spacing w:after="0" w:line="240" w:lineRule="auto"/>
              <w:contextualSpacing/>
              <w:jc w:val="center"/>
              <w:rPr>
                <w:rFonts w:ascii="Times New Roman" w:hAnsi="Times New Roman" w:cs="Times New Roman"/>
                <w:sz w:val="20"/>
                <w:szCs w:val="20"/>
              </w:rPr>
            </w:pPr>
          </w:p>
        </w:tc>
      </w:tr>
      <w:tr w:rsidR="003E7AFC" w:rsidRPr="00381C2B" w:rsidTr="003505C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both"/>
              <w:rPr>
                <w:rFonts w:cs="Times New Roman"/>
                <w:b/>
                <w:color w:val="auto"/>
                <w:sz w:val="20"/>
                <w:szCs w:val="20"/>
              </w:rPr>
            </w:pPr>
            <w:r w:rsidRPr="00381C2B">
              <w:rPr>
                <w:rFonts w:cs="Times New Roman"/>
                <w:b/>
                <w:color w:val="auto"/>
                <w:sz w:val="20"/>
                <w:szCs w:val="20"/>
              </w:rPr>
              <w:t>* Tổ chức xã hôi:</w:t>
            </w:r>
          </w:p>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Trẻ</w:t>
            </w:r>
            <w:r w:rsidR="003F33B9">
              <w:rPr>
                <w:rFonts w:ascii="Times New Roman" w:eastAsia="Times New Roman" w:hAnsi="Times New Roman" w:cs="Times New Roman"/>
                <w:sz w:val="20"/>
                <w:szCs w:val="20"/>
              </w:rPr>
              <w:t xml:space="preserve"> </w:t>
            </w:r>
            <w:r w:rsidRPr="00381C2B">
              <w:rPr>
                <w:rFonts w:ascii="Times New Roman" w:eastAsia="Times New Roman" w:hAnsi="Times New Roman" w:cs="Times New Roman"/>
                <w:sz w:val="20"/>
                <w:szCs w:val="20"/>
              </w:rPr>
              <w:t xml:space="preserve">em: 135 (nữ)/275 </w:t>
            </w:r>
          </w:p>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Phụ nữ mang </w:t>
            </w:r>
            <w:proofErr w:type="gramStart"/>
            <w:r w:rsidRPr="00381C2B">
              <w:rPr>
                <w:rFonts w:ascii="Times New Roman" w:eastAsia="Times New Roman" w:hAnsi="Times New Roman" w:cs="Times New Roman"/>
                <w:sz w:val="20"/>
                <w:szCs w:val="20"/>
              </w:rPr>
              <w:t>thai</w:t>
            </w:r>
            <w:proofErr w:type="gramEnd"/>
            <w:r w:rsidRPr="00381C2B">
              <w:rPr>
                <w:rFonts w:ascii="Times New Roman" w:eastAsia="Times New Roman" w:hAnsi="Times New Roman" w:cs="Times New Roman"/>
                <w:sz w:val="20"/>
                <w:szCs w:val="20"/>
              </w:rPr>
              <w:t>: 9 người.</w:t>
            </w:r>
          </w:p>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Người cao tuổi: 117 (59 nữ)</w:t>
            </w:r>
          </w:p>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Người khuyết tật: 5 (4 nữ) </w:t>
            </w:r>
          </w:p>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 8 người nghèo (7 nữ).</w:t>
            </w:r>
          </w:p>
          <w:p w:rsidR="003E7AFC" w:rsidRPr="00381C2B" w:rsidRDefault="003E7AFC" w:rsidP="003E7AFC">
            <w:pPr>
              <w:spacing w:after="0" w:line="240" w:lineRule="auto"/>
              <w:rPr>
                <w:rFonts w:ascii="Times New Roman" w:hAnsi="Times New Roman" w:cs="Times New Roman"/>
                <w:sz w:val="20"/>
                <w:szCs w:val="20"/>
                <w:lang w:val="vi-V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both"/>
              <w:rPr>
                <w:rFonts w:cs="Times New Roman"/>
                <w:b/>
                <w:color w:val="auto"/>
                <w:sz w:val="20"/>
                <w:szCs w:val="20"/>
              </w:rPr>
            </w:pPr>
            <w:r w:rsidRPr="00381C2B">
              <w:rPr>
                <w:rFonts w:cs="Times New Roman"/>
                <w:b/>
                <w:color w:val="auto"/>
                <w:sz w:val="20"/>
                <w:szCs w:val="20"/>
              </w:rPr>
              <w:t>*Tổ chức xã hôi:</w:t>
            </w:r>
          </w:p>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Lồng ghép hội, họp tuyên truyền nâng cao ý thức giằng néo nhà ở đến người dân.</w:t>
            </w:r>
          </w:p>
          <w:p w:rsidR="003E7AFC" w:rsidRPr="00381C2B" w:rsidRDefault="003E7AF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eastAsia="Times New Roman" w:hAnsi="Times New Roman" w:cs="Times New Roman"/>
                <w:sz w:val="20"/>
                <w:szCs w:val="20"/>
              </w:rPr>
              <w:t>Các ngành đoàn thể xã phối hợp với ấp để tuyên truyền, giúp đỡ.các hộ khó khăn</w:t>
            </w:r>
          </w:p>
        </w:tc>
        <w:tc>
          <w:tcPr>
            <w:tcW w:w="1710" w:type="dxa"/>
            <w:vMerge/>
            <w:tcBorders>
              <w:left w:val="single" w:sz="4" w:space="0" w:color="000000"/>
              <w:right w:val="single" w:sz="4" w:space="0" w:color="000000"/>
            </w:tcBorders>
            <w:shd w:val="clear" w:color="auto" w:fill="FFFFFF" w:themeFill="background1"/>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r>
      <w:tr w:rsidR="003E7AFC" w:rsidRPr="00381C2B" w:rsidTr="003505C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AFC" w:rsidRPr="00381C2B" w:rsidRDefault="003E7AFC" w:rsidP="003E7AFC">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3E7AFC" w:rsidRPr="00381C2B" w:rsidRDefault="003E7AFC" w:rsidP="003E7AFC">
            <w:pPr>
              <w:spacing w:after="0" w:line="240" w:lineRule="auto"/>
              <w:jc w:val="center"/>
              <w:rPr>
                <w:rFonts w:ascii="Times New Roman" w:hAnsi="Times New Roman" w:cs="Times New Roman"/>
                <w:sz w:val="20"/>
                <w:szCs w:val="2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both"/>
              <w:rPr>
                <w:rFonts w:cs="Times New Roman"/>
                <w:b/>
                <w:color w:val="auto"/>
                <w:sz w:val="20"/>
                <w:szCs w:val="20"/>
              </w:rPr>
            </w:pPr>
            <w:r w:rsidRPr="00381C2B">
              <w:rPr>
                <w:rFonts w:cs="Times New Roman"/>
                <w:b/>
                <w:color w:val="auto"/>
                <w:sz w:val="20"/>
                <w:szCs w:val="20"/>
              </w:rPr>
              <w:t>*Kiến thức ý thức</w:t>
            </w:r>
          </w:p>
          <w:p w:rsidR="003E7AFC" w:rsidRPr="00381C2B" w:rsidRDefault="003E7AFC" w:rsidP="003E7AFC">
            <w:pPr>
              <w:pStyle w:val="ListParagraph"/>
              <w:spacing w:after="0" w:line="240" w:lineRule="auto"/>
              <w:ind w:left="174"/>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-30.15% nhà đơn </w:t>
            </w:r>
            <w:proofErr w:type="gramStart"/>
            <w:r w:rsidRPr="00381C2B">
              <w:rPr>
                <w:rFonts w:ascii="Times New Roman" w:eastAsia="Times New Roman" w:hAnsi="Times New Roman" w:cs="Times New Roman"/>
                <w:sz w:val="20"/>
                <w:szCs w:val="20"/>
              </w:rPr>
              <w:t>sơ</w:t>
            </w:r>
            <w:proofErr w:type="gramEnd"/>
            <w:r w:rsidRPr="00381C2B">
              <w:rPr>
                <w:rFonts w:ascii="Times New Roman" w:eastAsia="Times New Roman" w:hAnsi="Times New Roman" w:cs="Times New Roman"/>
                <w:sz w:val="20"/>
                <w:szCs w:val="20"/>
              </w:rPr>
              <w:t xml:space="preserve"> và tạm bợ người dân vẫn chủ quan không giằng néo nhà cửa mặc dù có tuyên truyền.</w:t>
            </w:r>
          </w:p>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 xml:space="preserve">Một số giằng néo nhưng không đúng cách vì chưa có kỹ thuật, </w:t>
            </w:r>
          </w:p>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Một số ít hộ</w:t>
            </w:r>
            <w:r w:rsidR="003F33B9">
              <w:rPr>
                <w:rFonts w:ascii="Times New Roman" w:eastAsia="Times New Roman" w:hAnsi="Times New Roman" w:cs="Times New Roman"/>
                <w:sz w:val="20"/>
                <w:szCs w:val="20"/>
              </w:rPr>
              <w:t xml:space="preserve"> </w:t>
            </w:r>
            <w:r w:rsidRPr="00381C2B">
              <w:rPr>
                <w:rFonts w:ascii="Times New Roman" w:eastAsia="Times New Roman" w:hAnsi="Times New Roman" w:cs="Times New Roman"/>
                <w:sz w:val="20"/>
                <w:szCs w:val="20"/>
              </w:rPr>
              <w:t>không có điều kiện kinh tế.</w:t>
            </w:r>
          </w:p>
          <w:p w:rsidR="003E7AFC" w:rsidRPr="00381C2B" w:rsidRDefault="003E7AFC" w:rsidP="003E7AFC">
            <w:pPr>
              <w:spacing w:after="0" w:line="240" w:lineRule="auto"/>
              <w:ind w:left="38"/>
              <w:rPr>
                <w:rFonts w:ascii="Times New Roman" w:hAnsi="Times New Roman" w:cs="Times New Roman"/>
                <w:sz w:val="20"/>
                <w:szCs w:val="20"/>
                <w:lang w:val="vi-V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3E7AFC">
            <w:pPr>
              <w:pStyle w:val="Nidung"/>
              <w:jc w:val="both"/>
              <w:rPr>
                <w:rFonts w:cs="Times New Roman"/>
                <w:b/>
                <w:color w:val="auto"/>
                <w:sz w:val="20"/>
                <w:szCs w:val="20"/>
              </w:rPr>
            </w:pPr>
            <w:r w:rsidRPr="00381C2B">
              <w:rPr>
                <w:rFonts w:cs="Times New Roman"/>
                <w:b/>
                <w:color w:val="auto"/>
                <w:sz w:val="20"/>
                <w:szCs w:val="20"/>
              </w:rPr>
              <w:lastRenderedPageBreak/>
              <w:t>*Kiến thức ý thức</w:t>
            </w:r>
          </w:p>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69.85% nhà kiên cố và bán kiên cố người dân có ý thức chằng néo nhà cửa.</w:t>
            </w:r>
          </w:p>
          <w:p w:rsidR="003E7AFC" w:rsidRPr="00381C2B" w:rsidRDefault="003E7AFC" w:rsidP="00BF258F">
            <w:pPr>
              <w:pStyle w:val="ListParagraph"/>
              <w:numPr>
                <w:ilvl w:val="0"/>
                <w:numId w:val="33"/>
              </w:numPr>
              <w:spacing w:after="0" w:line="240" w:lineRule="auto"/>
              <w:ind w:left="174" w:hanging="136"/>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Chủ động di dời tài sản đến nới cao ráo </w:t>
            </w:r>
            <w:r w:rsidRPr="00381C2B">
              <w:rPr>
                <w:rFonts w:ascii="Times New Roman" w:eastAsia="Times New Roman" w:hAnsi="Times New Roman" w:cs="Times New Roman"/>
                <w:sz w:val="20"/>
                <w:szCs w:val="20"/>
              </w:rPr>
              <w:lastRenderedPageBreak/>
              <w:t>tránh ngập, ướt, sắp xếp ngăn nắp, gọn gàng</w:t>
            </w:r>
          </w:p>
          <w:p w:rsidR="003E7AFC" w:rsidRPr="00381C2B" w:rsidRDefault="003E7AFC" w:rsidP="003E7AFC">
            <w:pPr>
              <w:spacing w:after="0" w:line="240" w:lineRule="auto"/>
              <w:rPr>
                <w:rFonts w:ascii="Times New Roman" w:hAnsi="Times New Roman" w:cs="Times New Roman"/>
                <w:sz w:val="20"/>
                <w:szCs w:val="20"/>
                <w:lang w:val="vi-VN"/>
              </w:rPr>
            </w:pPr>
          </w:p>
        </w:tc>
        <w:tc>
          <w:tcPr>
            <w:tcW w:w="1710" w:type="dxa"/>
            <w:vMerge/>
            <w:tcBorders>
              <w:left w:val="single" w:sz="4" w:space="0" w:color="000000"/>
              <w:bottom w:val="single" w:sz="4" w:space="0" w:color="000000"/>
              <w:right w:val="single" w:sz="4" w:space="0" w:color="000000"/>
            </w:tcBorders>
            <w:shd w:val="clear" w:color="auto" w:fill="FFFFFF" w:themeFill="background1"/>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AFC" w:rsidRPr="00381C2B" w:rsidRDefault="003E7AFC" w:rsidP="00BF258F">
            <w:pPr>
              <w:numPr>
                <w:ilvl w:val="0"/>
                <w:numId w:val="33"/>
              </w:numPr>
              <w:spacing w:after="0" w:line="240" w:lineRule="auto"/>
              <w:ind w:left="174" w:hanging="136"/>
              <w:contextualSpacing/>
              <w:rPr>
                <w:rFonts w:ascii="Times New Roman" w:hAnsi="Times New Roman" w:cs="Times New Roman"/>
                <w:sz w:val="20"/>
                <w:szCs w:val="20"/>
              </w:rPr>
            </w:pPr>
          </w:p>
        </w:tc>
      </w:tr>
    </w:tbl>
    <w:p w:rsidR="00A90091" w:rsidRPr="00381C2B" w:rsidRDefault="00A90091" w:rsidP="00A90091">
      <w:pPr>
        <w:rPr>
          <w:rFonts w:ascii="Times New Roman" w:hAnsi="Times New Roman" w:cs="Times New Roman"/>
          <w:sz w:val="20"/>
          <w:szCs w:val="20"/>
          <w:lang w:val="fr-FR"/>
        </w:rPr>
      </w:pPr>
    </w:p>
    <w:p w:rsidR="00E540F9" w:rsidRPr="00381C2B" w:rsidRDefault="004E630C" w:rsidP="00BF258F">
      <w:pPr>
        <w:pStyle w:val="Heading2"/>
        <w:numPr>
          <w:ilvl w:val="0"/>
          <w:numId w:val="35"/>
        </w:numPr>
        <w:rPr>
          <w:rFonts w:ascii="Times New Roman" w:hAnsi="Times New Roman" w:cs="Times New Roman"/>
        </w:rPr>
      </w:pPr>
      <w:bookmarkStart w:id="73" w:name="_Toc521071091"/>
      <w:bookmarkStart w:id="74" w:name="_Toc520795588"/>
      <w:r w:rsidRPr="00381C2B">
        <w:rPr>
          <w:rFonts w:ascii="Times New Roman" w:hAnsi="Times New Roman" w:cs="Times New Roman"/>
        </w:rPr>
        <w:t>Nước sạch, vệ sinh và môi trường</w:t>
      </w:r>
      <w:bookmarkEnd w:id="73"/>
      <w:bookmarkEnd w:id="74"/>
    </w:p>
    <w:tbl>
      <w:tblPr>
        <w:tblW w:w="10580" w:type="dxa"/>
        <w:tblInd w:w="-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5"/>
        <w:gridCol w:w="1075"/>
        <w:gridCol w:w="720"/>
        <w:gridCol w:w="2070"/>
        <w:gridCol w:w="2075"/>
        <w:gridCol w:w="1795"/>
        <w:gridCol w:w="1710"/>
      </w:tblGrid>
      <w:tr w:rsidR="00F45F81" w:rsidRPr="00381C2B" w:rsidTr="003505CA">
        <w:trPr>
          <w:trHeight w:val="1098"/>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Nidung"/>
              <w:jc w:val="center"/>
              <w:rPr>
                <w:rFonts w:cs="Times New Roman"/>
                <w:color w:val="auto"/>
                <w:sz w:val="20"/>
                <w:szCs w:val="20"/>
              </w:rPr>
            </w:pPr>
            <w:r w:rsidRPr="00381C2B">
              <w:rPr>
                <w:rFonts w:cs="Times New Roman"/>
                <w:b/>
                <w:bCs/>
                <w:color w:val="auto"/>
                <w:sz w:val="20"/>
                <w:szCs w:val="20"/>
              </w:rPr>
              <w:t>Tên Thôn/Ấp</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Nidung"/>
              <w:jc w:val="center"/>
              <w:rPr>
                <w:rFonts w:cs="Times New Roman"/>
                <w:color w:val="auto"/>
                <w:sz w:val="20"/>
                <w:szCs w:val="20"/>
              </w:rPr>
            </w:pPr>
            <w:r w:rsidRPr="00381C2B">
              <w:rPr>
                <w:rFonts w:cs="Times New Roman"/>
                <w:b/>
                <w:bCs/>
                <w:color w:val="auto"/>
                <w:sz w:val="20"/>
                <w:szCs w:val="20"/>
              </w:rPr>
              <w:t>TTDBTT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Nidung"/>
              <w:jc w:val="center"/>
              <w:rPr>
                <w:rFonts w:cs="Times New Roman"/>
                <w:b/>
                <w:bCs/>
                <w:color w:val="auto"/>
                <w:sz w:val="20"/>
                <w:szCs w:val="20"/>
              </w:rPr>
            </w:pPr>
            <w:r w:rsidRPr="00381C2B">
              <w:rPr>
                <w:rFonts w:cs="Times New Roman"/>
                <w:b/>
                <w:bCs/>
                <w:color w:val="auto"/>
                <w:sz w:val="20"/>
                <w:szCs w:val="20"/>
              </w:rPr>
              <w:t>Mức độ</w:t>
            </w:r>
          </w:p>
          <w:p w:rsidR="00F45F81" w:rsidRPr="00381C2B" w:rsidRDefault="00F45F81" w:rsidP="003C709F">
            <w:pPr>
              <w:pStyle w:val="Nidung"/>
              <w:jc w:val="center"/>
              <w:rPr>
                <w:rFonts w:cs="Times New Roman"/>
                <w:color w:val="auto"/>
                <w:sz w:val="20"/>
                <w:szCs w:val="20"/>
              </w:rPr>
            </w:pPr>
            <w:r w:rsidRPr="00381C2B">
              <w:rPr>
                <w:rFonts w:cs="Times New Roman"/>
                <w:iCs/>
                <w:color w:val="auto"/>
                <w:sz w:val="20"/>
                <w:szCs w:val="20"/>
              </w:rPr>
              <w:t>(Cao, Trung Bình, Thấp)</w:t>
            </w:r>
          </w:p>
        </w:tc>
      </w:tr>
      <w:tr w:rsidR="00F45F81" w:rsidRPr="00381C2B" w:rsidTr="003505CA">
        <w:trPr>
          <w:trHeight w:val="241"/>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Nidung"/>
              <w:rPr>
                <w:rFonts w:cs="Times New Roman"/>
                <w:color w:val="auto"/>
                <w:sz w:val="20"/>
                <w:szCs w:val="20"/>
              </w:rPr>
            </w:pPr>
            <w:r w:rsidRPr="00381C2B">
              <w:rPr>
                <w:rFonts w:cs="Times New Roman"/>
                <w:color w:val="auto"/>
                <w:sz w:val="20"/>
                <w:szCs w:val="20"/>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Nidung"/>
              <w:rPr>
                <w:rFonts w:cs="Times New Roman"/>
                <w:color w:val="auto"/>
                <w:sz w:val="20"/>
                <w:szCs w:val="20"/>
              </w:rPr>
            </w:pPr>
            <w:r w:rsidRPr="00381C2B">
              <w:rPr>
                <w:rFonts w:cs="Times New Roman"/>
                <w:color w:val="auto"/>
                <w:sz w:val="20"/>
                <w:szCs w:val="20"/>
              </w:rPr>
              <w:t>(2)</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pStyle w:val="Nidung"/>
              <w:rPr>
                <w:rFonts w:cs="Times New Roman"/>
                <w:color w:val="auto"/>
                <w:sz w:val="20"/>
                <w:szCs w:val="20"/>
              </w:rPr>
            </w:pPr>
            <w:r w:rsidRPr="00381C2B">
              <w:rPr>
                <w:rFonts w:cs="Times New Roman"/>
                <w:color w:val="auto"/>
                <w:sz w:val="20"/>
                <w:szCs w:val="20"/>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45F81" w:rsidRPr="00381C2B" w:rsidRDefault="00F45F81" w:rsidP="003C709F">
            <w:pPr>
              <w:pStyle w:val="Nidung"/>
              <w:rPr>
                <w:rFonts w:cs="Times New Roman"/>
                <w:color w:val="auto"/>
                <w:sz w:val="20"/>
                <w:szCs w:val="20"/>
              </w:rPr>
            </w:pPr>
            <w:r w:rsidRPr="00381C2B">
              <w:rPr>
                <w:rFonts w:cs="Times New Roman"/>
                <w:color w:val="auto"/>
                <w:sz w:val="20"/>
                <w:szCs w:val="20"/>
              </w:rPr>
              <w:t>(4)</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Nidung"/>
              <w:rPr>
                <w:rFonts w:cs="Times New Roman"/>
                <w:color w:val="auto"/>
                <w:sz w:val="20"/>
                <w:szCs w:val="20"/>
              </w:rPr>
            </w:pPr>
            <w:r w:rsidRPr="00381C2B">
              <w:rPr>
                <w:rFonts w:cs="Times New Roman"/>
                <w:color w:val="auto"/>
                <w:sz w:val="20"/>
                <w:szCs w:val="20"/>
              </w:rPr>
              <w:t>(5)</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pStyle w:val="Nidung"/>
              <w:rPr>
                <w:rFonts w:cs="Times New Roman"/>
                <w:color w:val="auto"/>
                <w:sz w:val="20"/>
                <w:szCs w:val="20"/>
              </w:rPr>
            </w:pPr>
            <w:r w:rsidRPr="00381C2B">
              <w:rPr>
                <w:rFonts w:cs="Times New Roman"/>
                <w:color w:val="auto"/>
                <w:sz w:val="20"/>
                <w:szCs w:val="20"/>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Nidung"/>
              <w:rPr>
                <w:rFonts w:cs="Times New Roman"/>
                <w:color w:val="auto"/>
                <w:sz w:val="20"/>
                <w:szCs w:val="20"/>
              </w:rPr>
            </w:pPr>
            <w:r w:rsidRPr="00381C2B">
              <w:rPr>
                <w:rFonts w:cs="Times New Roman"/>
                <w:color w:val="auto"/>
                <w:sz w:val="20"/>
                <w:szCs w:val="20"/>
              </w:rPr>
              <w:t>(7)</w:t>
            </w:r>
          </w:p>
        </w:tc>
      </w:tr>
      <w:tr w:rsidR="00F45F81" w:rsidRPr="00381C2B" w:rsidTr="003505CA">
        <w:trPr>
          <w:trHeight w:val="300"/>
        </w:trPr>
        <w:tc>
          <w:tcPr>
            <w:tcW w:w="11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lang w:val="en-US"/>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0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eastAsia="Arial Unicode MS" w:hAnsi="Times New Roman" w:cs="Times New Roman"/>
                <w:b/>
                <w:iCs/>
                <w:sz w:val="20"/>
                <w:szCs w:val="20"/>
                <w:lang w:val="fr-FR"/>
              </w:rPr>
            </w:pPr>
            <w:r w:rsidRPr="00381C2B">
              <w:rPr>
                <w:rFonts w:ascii="Times New Roman" w:eastAsia="Arial Unicode MS" w:hAnsi="Times New Roman" w:cs="Times New Roman"/>
                <w:b/>
                <w:iCs/>
                <w:sz w:val="20"/>
                <w:szCs w:val="20"/>
                <w:lang w:val="fr-FR"/>
              </w:rPr>
              <w:t>Ấp Nhưng Miên</w:t>
            </w:r>
          </w:p>
          <w:p w:rsidR="00F45F81" w:rsidRPr="00381C2B" w:rsidRDefault="00F45F81" w:rsidP="003C709F">
            <w:pPr>
              <w:spacing w:after="0" w:line="240" w:lineRule="auto"/>
              <w:rPr>
                <w:rFonts w:ascii="Times New Roman" w:hAnsi="Times New Roman" w:cs="Times New Roman"/>
                <w:sz w:val="20"/>
                <w:szCs w:val="20"/>
              </w:rPr>
            </w:pPr>
          </w:p>
        </w:tc>
        <w:tc>
          <w:tcPr>
            <w:tcW w:w="720"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625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130/625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sinh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Khoảng 200 hộ dân khu dân cư ấp Nhưng Miên không có diện tích đất để làm các hố rác.</w:t>
            </w:r>
          </w:p>
          <w:p w:rsidR="00F45F81" w:rsidRPr="00381C2B" w:rsidRDefault="00F45F81" w:rsidP="003C709F">
            <w:pPr>
              <w:pStyle w:val="ListParagraph"/>
              <w:spacing w:after="0" w:line="240" w:lineRule="auto"/>
              <w:ind w:left="0"/>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100% hộ sử dụng nước hợp vệ sinh (trong đó có 3 trạm cấp nước công cộng với 227 hộ, giếng đào/khoan là 398 hộ)</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495/625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có 10 thùng rác đặt tại các nơi công cộng và 3 thùng đốt rác.</w:t>
            </w:r>
          </w:p>
        </w:tc>
        <w:tc>
          <w:tcPr>
            <w:tcW w:w="1795"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F45F81" w:rsidRPr="00381C2B" w:rsidRDefault="00F45F81" w:rsidP="003C709F">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(thói quen của người dân xả thải ra sông; ấp không có nơi xử lý rác tập trung; số hộ có nhà vệ sinh tạm và số hộ dân vứt rác thải ra sông còn nhiều (330 hộ)</w:t>
            </w:r>
          </w:p>
        </w:tc>
      </w:tr>
      <w:tr w:rsidR="00F45F81" w:rsidRPr="00381C2B" w:rsidTr="003505CA">
        <w:trPr>
          <w:trHeight w:val="300"/>
        </w:trPr>
        <w:tc>
          <w:tcPr>
            <w:tcW w:w="1135"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b/>
                <w:sz w:val="20"/>
                <w:szCs w:val="20"/>
              </w:rPr>
            </w:pPr>
          </w:p>
        </w:tc>
        <w:tc>
          <w:tcPr>
            <w:tcW w:w="1075"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eastAsia="Arial Unicode MS" w:hAnsi="Times New Roman" w:cs="Times New Roman"/>
                <w:b/>
                <w:i/>
                <w:sz w:val="20"/>
                <w:szCs w:val="20"/>
                <w:lang w:val="fr-FR"/>
              </w:rPr>
            </w:pPr>
          </w:p>
        </w:tc>
        <w:tc>
          <w:tcPr>
            <w:tcW w:w="720" w:type="dxa"/>
            <w:vMerge/>
            <w:tcBorders>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sz w:val="20"/>
                <w:szCs w:val="20"/>
              </w:rPr>
            </w:pPr>
          </w:p>
        </w:tc>
      </w:tr>
      <w:tr w:rsidR="00F45F81" w:rsidRPr="00381C2B" w:rsidTr="003505CA">
        <w:trPr>
          <w:trHeight w:val="300"/>
        </w:trPr>
        <w:tc>
          <w:tcPr>
            <w:tcW w:w="11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b/>
                <w:sz w:val="20"/>
                <w:szCs w:val="20"/>
              </w:rPr>
            </w:pPr>
          </w:p>
        </w:tc>
        <w:tc>
          <w:tcPr>
            <w:tcW w:w="107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có thói quen xả chất thải sinh hoạt và chất thải chăn nuôi trực tiếp xuống sông.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chưa nhận thức được tác hại của rác thải đối với môi trường.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30% hộ dân có thói quen xả chất thải sinh hoạt và chất thải chăn nuôi trực tiếp xuống sông.</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 nhận thức được tác hại của rác thải đối với môi trường.</w:t>
            </w:r>
          </w:p>
        </w:tc>
        <w:tc>
          <w:tcPr>
            <w:tcW w:w="1795"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sz w:val="20"/>
                <w:szCs w:val="20"/>
              </w:rPr>
            </w:pPr>
          </w:p>
        </w:tc>
      </w:tr>
      <w:tr w:rsidR="00F45F81" w:rsidRPr="00381C2B" w:rsidTr="00551EAA">
        <w:trPr>
          <w:trHeight w:val="300"/>
        </w:trPr>
        <w:tc>
          <w:tcPr>
            <w:tcW w:w="11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0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eastAsia="Arial Unicode MS" w:hAnsi="Times New Roman" w:cs="Times New Roman"/>
                <w:b/>
                <w:iCs/>
                <w:sz w:val="20"/>
                <w:szCs w:val="20"/>
                <w:lang w:val="fr-FR"/>
              </w:rPr>
            </w:pPr>
            <w:r w:rsidRPr="00381C2B">
              <w:rPr>
                <w:rFonts w:ascii="Times New Roman" w:eastAsia="Arial Unicode MS" w:hAnsi="Times New Roman" w:cs="Times New Roman"/>
                <w:b/>
                <w:iCs/>
                <w:sz w:val="20"/>
                <w:szCs w:val="20"/>
                <w:lang w:val="fr-FR"/>
              </w:rPr>
              <w:t>Ấp Biện Nhạn</w:t>
            </w:r>
          </w:p>
          <w:p w:rsidR="00F45F81" w:rsidRPr="00381C2B" w:rsidRDefault="00F45F81" w:rsidP="003C709F">
            <w:pPr>
              <w:spacing w:after="0" w:line="240" w:lineRule="auto"/>
              <w:rPr>
                <w:rFonts w:ascii="Times New Roman" w:hAnsi="Times New Roman" w:cs="Times New Roman"/>
                <w:sz w:val="20"/>
                <w:szCs w:val="20"/>
              </w:rPr>
            </w:pPr>
          </w:p>
        </w:tc>
        <w:tc>
          <w:tcPr>
            <w:tcW w:w="720"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160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24/160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sinh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13 hộ không có hệ 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lastRenderedPageBreak/>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30% hộ dân còn vứt rác ra sông.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136/160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147 hộ có hệ thống 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đốt rác thải.</w:t>
            </w:r>
          </w:p>
        </w:tc>
        <w:tc>
          <w:tcPr>
            <w:tcW w:w="1795"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Trung bình (30% người dân vứt rác thải ra sông;</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vẫn còn hộ sử dụng nhà vệ sinh tạm)</w:t>
            </w:r>
          </w:p>
        </w:tc>
      </w:tr>
      <w:tr w:rsidR="00F45F81" w:rsidRPr="00381C2B" w:rsidTr="00551EAA">
        <w:trPr>
          <w:trHeight w:val="300"/>
        </w:trPr>
        <w:tc>
          <w:tcPr>
            <w:tcW w:w="1135"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b/>
                <w:sz w:val="20"/>
                <w:szCs w:val="20"/>
              </w:rPr>
            </w:pPr>
          </w:p>
        </w:tc>
        <w:tc>
          <w:tcPr>
            <w:tcW w:w="1075"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eastAsia="Arial Unicode MS" w:hAnsi="Times New Roman" w:cs="Times New Roman"/>
                <w:b/>
                <w:i/>
                <w:sz w:val="20"/>
                <w:szCs w:val="20"/>
                <w:lang w:val="fr-FR"/>
              </w:rPr>
            </w:pPr>
          </w:p>
        </w:tc>
        <w:tc>
          <w:tcPr>
            <w:tcW w:w="720" w:type="dxa"/>
            <w:vMerge/>
            <w:tcBorders>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left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jc w:val="both"/>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b/>
                <w:sz w:val="20"/>
                <w:szCs w:val="20"/>
              </w:rPr>
            </w:pPr>
          </w:p>
        </w:tc>
        <w:tc>
          <w:tcPr>
            <w:tcW w:w="107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chưa nhận thức được tác hại của rác thải đối với môi trường.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 nhận thức được tác hại của rác thải đối với môi trường.</w:t>
            </w:r>
          </w:p>
        </w:tc>
        <w:tc>
          <w:tcPr>
            <w:tcW w:w="1795"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jc w:val="both"/>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sz w:val="20"/>
                <w:szCs w:val="20"/>
              </w:rPr>
            </w:pPr>
          </w:p>
        </w:tc>
      </w:tr>
      <w:tr w:rsidR="00F45F81" w:rsidRPr="00381C2B" w:rsidTr="00551EAA">
        <w:trPr>
          <w:trHeight w:val="300"/>
        </w:trPr>
        <w:tc>
          <w:tcPr>
            <w:tcW w:w="11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0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Ranh</w:t>
            </w:r>
          </w:p>
          <w:p w:rsidR="00F45F81" w:rsidRPr="00381C2B" w:rsidRDefault="00F45F81" w:rsidP="003C709F">
            <w:pPr>
              <w:spacing w:after="0" w:line="240" w:lineRule="auto"/>
              <w:jc w:val="center"/>
              <w:rPr>
                <w:rFonts w:ascii="Times New Roman" w:hAnsi="Times New Roman" w:cs="Times New Roman"/>
                <w:sz w:val="20"/>
                <w:szCs w:val="20"/>
              </w:rPr>
            </w:pPr>
          </w:p>
        </w:tc>
        <w:tc>
          <w:tcPr>
            <w:tcW w:w="720"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283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32/283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w:t>
            </w:r>
            <w:r w:rsidRPr="00381C2B">
              <w:rPr>
                <w:rFonts w:ascii="Times New Roman" w:hAnsi="Times New Roman" w:cs="Times New Roman"/>
                <w:sz w:val="20"/>
                <w:szCs w:val="20"/>
                <w:lang w:val="en-US"/>
              </w:rPr>
              <w:t>i</w:t>
            </w:r>
            <w:r w:rsidRPr="00381C2B">
              <w:rPr>
                <w:rFonts w:ascii="Times New Roman" w:hAnsi="Times New Roman" w:cs="Times New Roman"/>
                <w:sz w:val="20"/>
                <w:szCs w:val="20"/>
              </w:rPr>
              <w:t>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 hộ không có hệ 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vứt rác ra sông.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251/283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274 hộ có hệ thống 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đốt rác thải.</w:t>
            </w:r>
          </w:p>
        </w:tc>
        <w:tc>
          <w:tcPr>
            <w:tcW w:w="1795"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lang w:val="en-US"/>
              </w:rPr>
              <w:t>Trung bình (30% người dân vứt rác thải ra sông;</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vẫn còn hộ sử dụng nhà vệ sinh tạm)</w:t>
            </w:r>
          </w:p>
        </w:tc>
      </w:tr>
      <w:tr w:rsidR="00F45F81" w:rsidRPr="00381C2B" w:rsidTr="00551EAA">
        <w:trPr>
          <w:trHeight w:val="300"/>
        </w:trPr>
        <w:tc>
          <w:tcPr>
            <w:tcW w:w="11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right w:val="single" w:sz="4" w:space="0" w:color="000000"/>
            </w:tcBorders>
            <w:shd w:val="clear" w:color="auto" w:fill="FFFFFF" w:themeFill="background1"/>
            <w:vAlign w:val="center"/>
          </w:tcPr>
          <w:p w:rsidR="00F45F81" w:rsidRPr="00381C2B" w:rsidRDefault="00F45F81" w:rsidP="003C709F">
            <w:pPr>
              <w:spacing w:after="0" w:line="240" w:lineRule="auto"/>
              <w:jc w:val="center"/>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left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000000"/>
              <w:right w:val="single" w:sz="4" w:space="0" w:color="000000"/>
            </w:tcBorders>
            <w:shd w:val="clear" w:color="auto" w:fill="FFFFFF" w:themeFill="background1"/>
            <w:vAlign w:val="center"/>
          </w:tcPr>
          <w:p w:rsidR="00F45F81" w:rsidRPr="00381C2B" w:rsidRDefault="00F45F81" w:rsidP="003C709F">
            <w:pPr>
              <w:spacing w:after="0" w:line="240" w:lineRule="auto"/>
              <w:jc w:val="center"/>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chưa nhận thức được tác hại của rác thải đối với môi trường.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 nhận thức được tác hại của rác thải đối với môi trường.</w:t>
            </w:r>
          </w:p>
        </w:tc>
        <w:tc>
          <w:tcPr>
            <w:tcW w:w="1795"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0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Đồng Khởi</w:t>
            </w:r>
          </w:p>
          <w:p w:rsidR="00F45F81" w:rsidRPr="00381C2B" w:rsidRDefault="00F45F81" w:rsidP="003C709F">
            <w:pPr>
              <w:spacing w:after="0" w:line="240" w:lineRule="auto"/>
              <w:jc w:val="center"/>
              <w:rPr>
                <w:rFonts w:ascii="Times New Roman" w:hAnsi="Times New Roman" w:cs="Times New Roman"/>
                <w:sz w:val="20"/>
                <w:szCs w:val="20"/>
              </w:rPr>
            </w:pPr>
          </w:p>
        </w:tc>
        <w:tc>
          <w:tcPr>
            <w:tcW w:w="720"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165</w:t>
            </w:r>
          </w:p>
          <w:p w:rsidR="00F45F81" w:rsidRPr="00381C2B" w:rsidRDefault="00F45F81" w:rsidP="003C709F">
            <w:pPr>
              <w:spacing w:after="0" w:line="240" w:lineRule="auto"/>
              <w:jc w:val="center"/>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36/165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w:t>
            </w:r>
            <w:r w:rsidRPr="00381C2B">
              <w:rPr>
                <w:rFonts w:ascii="Times New Roman" w:hAnsi="Times New Roman" w:cs="Times New Roman"/>
                <w:sz w:val="20"/>
                <w:szCs w:val="20"/>
                <w:lang w:val="en-US"/>
              </w:rPr>
              <w:t>i</w:t>
            </w:r>
            <w:r w:rsidRPr="00381C2B">
              <w:rPr>
                <w:rFonts w:ascii="Times New Roman" w:hAnsi="Times New Roman" w:cs="Times New Roman"/>
                <w:sz w:val="20"/>
                <w:szCs w:val="20"/>
              </w:rPr>
              <w:t>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34 hộ không có hệ 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vứt rác ra sông.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129/283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131 hộ có hệ thống 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đốt rác thải.</w:t>
            </w:r>
          </w:p>
        </w:tc>
        <w:tc>
          <w:tcPr>
            <w:tcW w:w="1795"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lang w:val="en-US"/>
              </w:rPr>
              <w:t>Trung bình (30% người dân vứt rác thải ra sông; hộ sử dụng nhà vệ sinh tạm còn nhiều (36 hộ)</w:t>
            </w:r>
          </w:p>
        </w:tc>
      </w:tr>
      <w:tr w:rsidR="00F45F81" w:rsidRPr="00381C2B" w:rsidTr="00551EAA">
        <w:trPr>
          <w:trHeight w:val="300"/>
        </w:trPr>
        <w:tc>
          <w:tcPr>
            <w:tcW w:w="11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both"/>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both"/>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chưa nhận thức được tác hại của rác thải đối với môi trường.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 nhận thức được tác hại của rác thải đối với môi trường.</w:t>
            </w:r>
          </w:p>
        </w:tc>
        <w:tc>
          <w:tcPr>
            <w:tcW w:w="1795"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0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Láng Tròn</w:t>
            </w:r>
          </w:p>
          <w:p w:rsidR="00F45F81" w:rsidRPr="00381C2B" w:rsidRDefault="00F45F81" w:rsidP="003C709F">
            <w:pPr>
              <w:spacing w:after="0" w:line="240" w:lineRule="auto"/>
              <w:jc w:val="center"/>
              <w:rPr>
                <w:rFonts w:ascii="Times New Roman" w:hAnsi="Times New Roman" w:cs="Times New Roman"/>
                <w:sz w:val="20"/>
                <w:szCs w:val="20"/>
              </w:rPr>
            </w:pPr>
          </w:p>
        </w:tc>
        <w:tc>
          <w:tcPr>
            <w:tcW w:w="720"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74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23/74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w:t>
            </w:r>
            <w:r w:rsidRPr="00381C2B">
              <w:rPr>
                <w:rFonts w:ascii="Times New Roman" w:hAnsi="Times New Roman" w:cs="Times New Roman"/>
                <w:sz w:val="20"/>
                <w:szCs w:val="20"/>
                <w:lang w:val="en-US"/>
              </w:rPr>
              <w:t>i</w:t>
            </w:r>
            <w:r w:rsidRPr="00381C2B">
              <w:rPr>
                <w:rFonts w:ascii="Times New Roman" w:hAnsi="Times New Roman" w:cs="Times New Roman"/>
                <w:sz w:val="20"/>
                <w:szCs w:val="20"/>
              </w:rPr>
              <w:t>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 hộ không có hệ 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vứt rác ra sông.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51/74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68 hộ có hệ thống 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đốt rác thải.</w:t>
            </w:r>
          </w:p>
        </w:tc>
        <w:tc>
          <w:tcPr>
            <w:tcW w:w="1795"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F45F81" w:rsidRPr="00381C2B" w:rsidRDefault="00F45F81" w:rsidP="003C709F">
            <w:pPr>
              <w:spacing w:after="0" w:line="240" w:lineRule="auto"/>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(30% người dân vứt rác thải ra sông, ấp không có nơi xử lý rác tập trung; số hộ có nhà vệ sinh tạm còn nhiều (23/74 hộ).</w:t>
            </w:r>
          </w:p>
        </w:tc>
      </w:tr>
      <w:tr w:rsidR="00F45F81" w:rsidRPr="00381C2B" w:rsidTr="00551EAA">
        <w:trPr>
          <w:trHeight w:val="300"/>
        </w:trPr>
        <w:tc>
          <w:tcPr>
            <w:tcW w:w="11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center"/>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left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center"/>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chưa nhận thức được tác hại của rác thải đối với môi trường.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 nhận thức được tác hại của rác thải đối với môi trường.</w:t>
            </w:r>
          </w:p>
        </w:tc>
        <w:tc>
          <w:tcPr>
            <w:tcW w:w="1795"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 và Lốc xoáy</w:t>
            </w:r>
          </w:p>
        </w:tc>
        <w:tc>
          <w:tcPr>
            <w:tcW w:w="10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Ba</w:t>
            </w:r>
          </w:p>
          <w:p w:rsidR="00F45F81" w:rsidRPr="00381C2B" w:rsidRDefault="00F45F81" w:rsidP="003C709F">
            <w:pPr>
              <w:spacing w:after="0" w:line="240" w:lineRule="auto"/>
              <w:jc w:val="center"/>
              <w:rPr>
                <w:rFonts w:ascii="Times New Roman" w:hAnsi="Times New Roman" w:cs="Times New Roman"/>
                <w:sz w:val="20"/>
                <w:szCs w:val="20"/>
              </w:rPr>
            </w:pPr>
          </w:p>
        </w:tc>
        <w:tc>
          <w:tcPr>
            <w:tcW w:w="720"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141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28/141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w:t>
            </w:r>
            <w:r w:rsidRPr="00381C2B">
              <w:rPr>
                <w:rFonts w:ascii="Times New Roman" w:hAnsi="Times New Roman" w:cs="Times New Roman"/>
                <w:sz w:val="20"/>
                <w:szCs w:val="20"/>
                <w:lang w:val="en-US"/>
              </w:rPr>
              <w:t>i</w:t>
            </w:r>
            <w:r w:rsidRPr="00381C2B">
              <w:rPr>
                <w:rFonts w:ascii="Times New Roman" w:hAnsi="Times New Roman" w:cs="Times New Roman"/>
                <w:sz w:val="20"/>
                <w:szCs w:val="20"/>
              </w:rPr>
              <w:t>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 hộ không có hệ 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vứt rác ra sông.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113/141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138 hộ có hệ thống 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đốt rác thải.</w:t>
            </w:r>
          </w:p>
        </w:tc>
        <w:tc>
          <w:tcPr>
            <w:tcW w:w="1795"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Trung bình (30% người dân vứt rác thải ra sông; vẫn còn hộ sử dụng nhà vệ sinh tạm)</w:t>
            </w:r>
          </w:p>
        </w:tc>
      </w:tr>
      <w:tr w:rsidR="00F45F81" w:rsidRPr="00381C2B" w:rsidTr="00551EAA">
        <w:trPr>
          <w:trHeight w:val="300"/>
        </w:trPr>
        <w:tc>
          <w:tcPr>
            <w:tcW w:w="11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right w:val="single" w:sz="4" w:space="0" w:color="000000"/>
            </w:tcBorders>
            <w:shd w:val="clear" w:color="auto" w:fill="FFFFFF" w:themeFill="background1"/>
            <w:vAlign w:val="center"/>
          </w:tcPr>
          <w:p w:rsidR="00F45F81" w:rsidRPr="00381C2B" w:rsidRDefault="00F45F81" w:rsidP="003C709F">
            <w:pPr>
              <w:spacing w:after="0" w:line="240" w:lineRule="auto"/>
              <w:jc w:val="center"/>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lastRenderedPageBreak/>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Xã có đội môi trường, kết hợp cùng ấp để tuyên truyền vận động nhân dân </w:t>
            </w:r>
            <w:r w:rsidRPr="00381C2B">
              <w:rPr>
                <w:rFonts w:ascii="Times New Roman" w:hAnsi="Times New Roman" w:cs="Times New Roman"/>
                <w:sz w:val="20"/>
                <w:szCs w:val="20"/>
                <w:lang w:val="en-US"/>
              </w:rPr>
              <w:lastRenderedPageBreak/>
              <w:t>hưởng ứng thực hiện các chiến dịch vệ sinh môi trường.</w:t>
            </w:r>
          </w:p>
        </w:tc>
        <w:tc>
          <w:tcPr>
            <w:tcW w:w="1795" w:type="dxa"/>
            <w:vMerge/>
            <w:tcBorders>
              <w:left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000000"/>
              <w:right w:val="single" w:sz="4" w:space="0" w:color="000000"/>
            </w:tcBorders>
            <w:shd w:val="clear" w:color="auto" w:fill="FFFFFF" w:themeFill="background1"/>
            <w:vAlign w:val="center"/>
          </w:tcPr>
          <w:p w:rsidR="00F45F81" w:rsidRPr="00381C2B" w:rsidRDefault="00F45F81" w:rsidP="003C709F">
            <w:pPr>
              <w:spacing w:after="0" w:line="240" w:lineRule="auto"/>
              <w:jc w:val="center"/>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chưa nhận thức được tác hại của rác thải đối với môi trường.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 nhận thức được tác hại của rác thải đối với môi trường.</w:t>
            </w:r>
          </w:p>
        </w:tc>
        <w:tc>
          <w:tcPr>
            <w:tcW w:w="1795"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0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Tắc Biển</w:t>
            </w:r>
          </w:p>
          <w:p w:rsidR="00F45F81" w:rsidRPr="00381C2B" w:rsidRDefault="00F45F81" w:rsidP="003C709F">
            <w:pPr>
              <w:spacing w:after="0" w:line="240" w:lineRule="auto"/>
              <w:jc w:val="center"/>
              <w:rPr>
                <w:rFonts w:ascii="Times New Roman" w:hAnsi="Times New Roman" w:cs="Times New Roman"/>
                <w:sz w:val="20"/>
                <w:szCs w:val="20"/>
              </w:rPr>
            </w:pPr>
          </w:p>
        </w:tc>
        <w:tc>
          <w:tcPr>
            <w:tcW w:w="720"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201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53/201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w:t>
            </w:r>
            <w:r w:rsidRPr="00381C2B">
              <w:rPr>
                <w:rFonts w:ascii="Times New Roman" w:hAnsi="Times New Roman" w:cs="Times New Roman"/>
                <w:sz w:val="20"/>
                <w:szCs w:val="20"/>
                <w:lang w:val="en-US"/>
              </w:rPr>
              <w:t>i</w:t>
            </w:r>
            <w:r w:rsidRPr="00381C2B">
              <w:rPr>
                <w:rFonts w:ascii="Times New Roman" w:hAnsi="Times New Roman" w:cs="Times New Roman"/>
                <w:sz w:val="20"/>
                <w:szCs w:val="20"/>
              </w:rPr>
              <w:t>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 hộ không có hệ 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35% hộ dân vứt rác ra sông.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158/201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198 hộ có hệ thống 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65% hộ dân đốt rác thải.</w:t>
            </w:r>
          </w:p>
        </w:tc>
        <w:tc>
          <w:tcPr>
            <w:tcW w:w="1795"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p w:rsidR="00F45F81" w:rsidRPr="00381C2B" w:rsidRDefault="00F45F81" w:rsidP="003C709F">
            <w:pPr>
              <w:pStyle w:val="ListParagraph"/>
              <w:spacing w:after="0" w:line="240" w:lineRule="auto"/>
              <w:ind w:left="174"/>
              <w:jc w:val="both"/>
              <w:rPr>
                <w:rFonts w:ascii="Times New Roman" w:eastAsia="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F45F81" w:rsidRPr="00381C2B" w:rsidRDefault="00F45F81" w:rsidP="003C709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 35% hộ dân còn vứt rác thải ra sông; số hộ có nhà vệ sinh tạm còn nhiều (53/201 hộ)</w:t>
            </w:r>
          </w:p>
        </w:tc>
      </w:tr>
      <w:tr w:rsidR="00F45F81" w:rsidRPr="00381C2B" w:rsidTr="00551EAA">
        <w:trPr>
          <w:trHeight w:val="300"/>
        </w:trPr>
        <w:tc>
          <w:tcPr>
            <w:tcW w:w="11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lang w:val="vi-VN"/>
              </w:rPr>
            </w:pPr>
            <w:r w:rsidRPr="00381C2B">
              <w:rPr>
                <w:rFonts w:ascii="Times New Roman" w:hAnsi="Times New Roman" w:cs="Times New Roman"/>
                <w:sz w:val="20"/>
                <w:szCs w:val="20"/>
                <w:lang w:val="en-US"/>
              </w:rPr>
              <w:t>35% người dân chưa nhận thức được tác hại của rác thải đối với môi trường.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65% người dân nhận thức được tác hại của rác thải đối với môi trường.</w:t>
            </w:r>
          </w:p>
        </w:tc>
        <w:tc>
          <w:tcPr>
            <w:tcW w:w="1795"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0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Ng</w:t>
            </w:r>
            <w:r w:rsidRPr="00381C2B">
              <w:rPr>
                <w:rFonts w:ascii="Times New Roman" w:eastAsia="Arial Unicode MS" w:hAnsi="Times New Roman" w:cs="Times New Roman"/>
                <w:b/>
                <w:i/>
                <w:sz w:val="20"/>
                <w:szCs w:val="20"/>
                <w:lang w:val="en-US"/>
              </w:rPr>
              <w:t>a</w:t>
            </w:r>
            <w:r w:rsidRPr="00381C2B">
              <w:rPr>
                <w:rFonts w:ascii="Times New Roman" w:eastAsia="Arial Unicode MS" w:hAnsi="Times New Roman" w:cs="Times New Roman"/>
                <w:b/>
                <w:i/>
                <w:sz w:val="20"/>
                <w:szCs w:val="20"/>
                <w:lang w:val="fr-FR"/>
              </w:rPr>
              <w:t>y</w:t>
            </w:r>
          </w:p>
          <w:p w:rsidR="00F45F81" w:rsidRPr="00381C2B" w:rsidRDefault="00F45F81" w:rsidP="003C709F">
            <w:pPr>
              <w:spacing w:after="0" w:line="240" w:lineRule="auto"/>
              <w:jc w:val="center"/>
              <w:rPr>
                <w:rFonts w:ascii="Times New Roman" w:hAnsi="Times New Roman" w:cs="Times New Roman"/>
                <w:sz w:val="20"/>
                <w:szCs w:val="20"/>
              </w:rPr>
            </w:pPr>
          </w:p>
        </w:tc>
        <w:tc>
          <w:tcPr>
            <w:tcW w:w="720"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265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25/265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w:t>
            </w:r>
            <w:r w:rsidRPr="00381C2B">
              <w:rPr>
                <w:rFonts w:ascii="Times New Roman" w:hAnsi="Times New Roman" w:cs="Times New Roman"/>
                <w:sz w:val="20"/>
                <w:szCs w:val="20"/>
                <w:lang w:val="en-US"/>
              </w:rPr>
              <w:t>i</w:t>
            </w:r>
            <w:r w:rsidRPr="00381C2B">
              <w:rPr>
                <w:rFonts w:ascii="Times New Roman" w:hAnsi="Times New Roman" w:cs="Times New Roman"/>
                <w:sz w:val="20"/>
                <w:szCs w:val="20"/>
              </w:rPr>
              <w:t>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 hộ không có hệ 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vứt rác ra sông.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240/265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256 hộ có hệ thống 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đốt rác thải.</w:t>
            </w:r>
          </w:p>
        </w:tc>
        <w:tc>
          <w:tcPr>
            <w:tcW w:w="1795"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lang w:val="en-US"/>
              </w:rPr>
              <w:t>Trung bình (30% người dân vứt rác thải ra sông; vẫn còn hộ sử dụng nhà vệ sinh tạm)</w:t>
            </w:r>
          </w:p>
        </w:tc>
      </w:tr>
      <w:tr w:rsidR="00F45F81" w:rsidRPr="00381C2B" w:rsidTr="00551EAA">
        <w:trPr>
          <w:trHeight w:val="300"/>
        </w:trPr>
        <w:tc>
          <w:tcPr>
            <w:tcW w:w="11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left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lastRenderedPageBreak/>
              <w:t>30% người dân chưa nhận thức được tác hại của rác thải đối với môi trường.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lastRenderedPageBreak/>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lastRenderedPageBreak/>
              <w:t>70% người dân nhận thức được tác hại của rác thải đối với môi trường.</w:t>
            </w:r>
          </w:p>
        </w:tc>
        <w:tc>
          <w:tcPr>
            <w:tcW w:w="1795"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 ngập nước</w:t>
            </w:r>
          </w:p>
        </w:tc>
        <w:tc>
          <w:tcPr>
            <w:tcW w:w="10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w:t>
            </w:r>
            <w:r w:rsidRPr="00381C2B">
              <w:rPr>
                <w:rFonts w:ascii="Times New Roman" w:eastAsia="Arial Unicode MS" w:hAnsi="Times New Roman" w:cs="Times New Roman"/>
                <w:b/>
                <w:i/>
                <w:sz w:val="20"/>
                <w:szCs w:val="20"/>
                <w:lang w:val="en-US"/>
              </w:rPr>
              <w:t>ẻ</w:t>
            </w:r>
            <w:r w:rsidRPr="00381C2B">
              <w:rPr>
                <w:rFonts w:ascii="Times New Roman" w:eastAsia="Arial Unicode MS" w:hAnsi="Times New Roman" w:cs="Times New Roman"/>
                <w:b/>
                <w:i/>
                <w:sz w:val="20"/>
                <w:szCs w:val="20"/>
                <w:lang w:val="fr-FR"/>
              </w:rPr>
              <w:t>o Lá</w:t>
            </w:r>
          </w:p>
          <w:p w:rsidR="00F45F81" w:rsidRPr="00381C2B" w:rsidRDefault="00F45F81" w:rsidP="003C709F">
            <w:pPr>
              <w:spacing w:after="0" w:line="240" w:lineRule="auto"/>
              <w:jc w:val="center"/>
              <w:rPr>
                <w:rFonts w:ascii="Times New Roman" w:hAnsi="Times New Roman" w:cs="Times New Roman"/>
                <w:sz w:val="20"/>
                <w:szCs w:val="20"/>
              </w:rPr>
            </w:pPr>
          </w:p>
        </w:tc>
        <w:tc>
          <w:tcPr>
            <w:tcW w:w="720"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230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19/230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w:t>
            </w:r>
            <w:r w:rsidRPr="00381C2B">
              <w:rPr>
                <w:rFonts w:ascii="Times New Roman" w:hAnsi="Times New Roman" w:cs="Times New Roman"/>
                <w:sz w:val="20"/>
                <w:szCs w:val="20"/>
                <w:lang w:val="en-US"/>
              </w:rPr>
              <w:t>i</w:t>
            </w:r>
            <w:r w:rsidRPr="00381C2B">
              <w:rPr>
                <w:rFonts w:ascii="Times New Roman" w:hAnsi="Times New Roman" w:cs="Times New Roman"/>
                <w:sz w:val="20"/>
                <w:szCs w:val="20"/>
              </w:rPr>
              <w:t>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 hộ không có hệ 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35% hộ dân vứt rác ra sông.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211/230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228 hộ có hệ thống 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65% hộ dân đốt rác thải.</w:t>
            </w:r>
          </w:p>
        </w:tc>
        <w:tc>
          <w:tcPr>
            <w:tcW w:w="1795"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lang w:val="en-US"/>
              </w:rPr>
              <w:t>Trung bình (35% hộ dân vứt rác ra sông; vẫn còn hộ sử dụng nhà vệ sinh tạm)</w:t>
            </w:r>
          </w:p>
        </w:tc>
      </w:tr>
      <w:tr w:rsidR="00F45F81" w:rsidRPr="00381C2B" w:rsidTr="00551EAA">
        <w:trPr>
          <w:trHeight w:val="300"/>
        </w:trPr>
        <w:tc>
          <w:tcPr>
            <w:tcW w:w="11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left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35% người dân chưa nhận thức được tác hại của rác thải đối với môi trường.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65% người dân nhận thức được tác hại của rác thải đối với môi trường.</w:t>
            </w:r>
          </w:p>
        </w:tc>
        <w:tc>
          <w:tcPr>
            <w:tcW w:w="1795"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075"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Bàn Quỳ</w:t>
            </w:r>
          </w:p>
          <w:p w:rsidR="00F45F81" w:rsidRPr="00381C2B" w:rsidRDefault="00F45F81" w:rsidP="003C709F">
            <w:pPr>
              <w:spacing w:after="0" w:line="240" w:lineRule="auto"/>
              <w:jc w:val="center"/>
              <w:rPr>
                <w:rFonts w:ascii="Times New Roman" w:hAnsi="Times New Roman" w:cs="Times New Roman"/>
                <w:sz w:val="20"/>
                <w:szCs w:val="20"/>
              </w:rPr>
            </w:pPr>
          </w:p>
        </w:tc>
        <w:tc>
          <w:tcPr>
            <w:tcW w:w="720"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159</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48/159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sinh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12 hộ không có hệ 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lang w:val="vi-VN"/>
              </w:rPr>
            </w:pPr>
            <w:r w:rsidRPr="00381C2B">
              <w:rPr>
                <w:rFonts w:ascii="Times New Roman" w:hAnsi="Times New Roman" w:cs="Times New Roman"/>
                <w:sz w:val="20"/>
                <w:szCs w:val="20"/>
                <w:lang w:val="en-US"/>
              </w:rPr>
              <w:t>30% hộ dân vứt rác ra sông.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113/159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147 hộ có hệ thống 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đốt rác thải.</w:t>
            </w:r>
          </w:p>
        </w:tc>
        <w:tc>
          <w:tcPr>
            <w:tcW w:w="1795"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lang w:val="en-US"/>
              </w:rPr>
              <w:t>Trung bình (người dân có ý thức hạn chế việc xả rác thải ra sông; 100% hộ dân sử dụng nước hợp vệ sinh, tuy nhiên số hộ sử dụng nhà vệ sinh tạm còn nhiều (48/159 hộ)</w:t>
            </w:r>
          </w:p>
        </w:tc>
      </w:tr>
      <w:tr w:rsidR="00F45F81" w:rsidRPr="00381C2B" w:rsidTr="00551EAA">
        <w:trPr>
          <w:trHeight w:val="300"/>
        </w:trPr>
        <w:tc>
          <w:tcPr>
            <w:tcW w:w="11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left w:val="single" w:sz="4" w:space="0" w:color="000000"/>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auto"/>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chưa nhận thức được tác hại của rác thải đối với môi trường.</w:t>
            </w:r>
          </w:p>
        </w:tc>
        <w:tc>
          <w:tcPr>
            <w:tcW w:w="207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 nhận thức được tác hại của rác thải đối với môi trường.</w:t>
            </w:r>
          </w:p>
        </w:tc>
        <w:tc>
          <w:tcPr>
            <w:tcW w:w="1795" w:type="dxa"/>
            <w:vMerge/>
            <w:tcBorders>
              <w:left w:val="single" w:sz="4" w:space="0" w:color="000000"/>
              <w:bottom w:val="single" w:sz="4" w:space="0" w:color="auto"/>
              <w:right w:val="single" w:sz="4" w:space="0" w:color="000000"/>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val="restart"/>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 ngập nước</w:t>
            </w:r>
          </w:p>
        </w:tc>
        <w:tc>
          <w:tcPr>
            <w:tcW w:w="1075" w:type="dxa"/>
            <w:vMerge w:val="restart"/>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Cây Phước</w:t>
            </w:r>
          </w:p>
          <w:p w:rsidR="00F45F81" w:rsidRPr="00381C2B" w:rsidRDefault="00F45F81" w:rsidP="003C709F">
            <w:pPr>
              <w:spacing w:after="0" w:line="240" w:lineRule="auto"/>
              <w:jc w:val="center"/>
              <w:rPr>
                <w:rFonts w:ascii="Times New Roman" w:hAnsi="Times New Roman" w:cs="Times New Roman"/>
                <w:sz w:val="20"/>
                <w:szCs w:val="20"/>
              </w:rPr>
            </w:pPr>
          </w:p>
        </w:tc>
        <w:tc>
          <w:tcPr>
            <w:tcW w:w="720"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150</w:t>
            </w:r>
          </w:p>
        </w:tc>
        <w:tc>
          <w:tcPr>
            <w:tcW w:w="207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41/150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sinh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 hộ không có hệ 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vứt rác ra sông.</w:t>
            </w:r>
          </w:p>
        </w:tc>
        <w:tc>
          <w:tcPr>
            <w:tcW w:w="207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109/150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145 hộ có hệ thống 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đốt rác thải.</w:t>
            </w:r>
          </w:p>
        </w:tc>
        <w:tc>
          <w:tcPr>
            <w:tcW w:w="1795"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1710" w:type="dxa"/>
            <w:vMerge w:val="restart"/>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F45F81" w:rsidRPr="00381C2B" w:rsidRDefault="00F45F81" w:rsidP="003C709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 30% hộ dân còn vứt rác thải ra sông; số hộ có nhà vệ sinh tạm còn nhiều (41/150 hộ)</w:t>
            </w:r>
          </w:p>
        </w:tc>
      </w:tr>
      <w:tr w:rsidR="00F45F81" w:rsidRPr="00381C2B" w:rsidTr="00551EAA">
        <w:trPr>
          <w:trHeight w:val="300"/>
        </w:trPr>
        <w:tc>
          <w:tcPr>
            <w:tcW w:w="1135" w:type="dxa"/>
            <w:vMerge/>
            <w:tcBorders>
              <w:top w:val="single" w:sz="4" w:space="0" w:color="auto"/>
              <w:left w:val="single" w:sz="4" w:space="0" w:color="auto"/>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top w:val="single" w:sz="4" w:space="0" w:color="auto"/>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top w:val="single" w:sz="4" w:space="0" w:color="auto"/>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710" w:type="dxa"/>
            <w:vMerge/>
            <w:tcBorders>
              <w:top w:val="single" w:sz="4" w:space="0" w:color="auto"/>
              <w:left w:val="single" w:sz="4" w:space="0" w:color="000000"/>
              <w:right w:val="single" w:sz="4" w:space="0" w:color="auto"/>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chưa nhận thức được tác hại của rác thải đối với môi trường.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 nhận thức được tác hại của rác thải đối với môi trường.</w:t>
            </w:r>
          </w:p>
        </w:tc>
        <w:tc>
          <w:tcPr>
            <w:tcW w:w="1795" w:type="dxa"/>
            <w:vMerge/>
            <w:tcBorders>
              <w:left w:val="single" w:sz="4" w:space="0" w:color="000000"/>
              <w:bottom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710" w:type="dxa"/>
            <w:vMerge/>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0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Xưởng Tiện</w:t>
            </w:r>
          </w:p>
          <w:p w:rsidR="00F45F81" w:rsidRPr="00381C2B" w:rsidRDefault="00F45F81" w:rsidP="003C709F">
            <w:pPr>
              <w:spacing w:after="0" w:line="240" w:lineRule="auto"/>
              <w:jc w:val="center"/>
              <w:rPr>
                <w:rFonts w:ascii="Times New Roman" w:hAnsi="Times New Roman" w:cs="Times New Roman"/>
                <w:sz w:val="20"/>
                <w:szCs w:val="20"/>
              </w:rPr>
            </w:pPr>
          </w:p>
        </w:tc>
        <w:tc>
          <w:tcPr>
            <w:tcW w:w="720" w:type="dxa"/>
            <w:vMerge w:val="restart"/>
            <w:tcBorders>
              <w:top w:val="single" w:sz="4" w:space="0" w:color="000000"/>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199</w:t>
            </w:r>
          </w:p>
          <w:p w:rsidR="00551EAA" w:rsidRPr="00381C2B" w:rsidRDefault="00551EAA" w:rsidP="003C709F">
            <w:pPr>
              <w:spacing w:after="0" w:line="240" w:lineRule="auto"/>
              <w:jc w:val="center"/>
              <w:rPr>
                <w:rFonts w:ascii="Times New Roman" w:hAnsi="Times New Roman" w:cs="Times New Roman"/>
                <w:sz w:val="20"/>
                <w:szCs w:val="20"/>
              </w:rPr>
            </w:pPr>
          </w:p>
          <w:p w:rsidR="00F45F81" w:rsidRPr="00381C2B" w:rsidRDefault="00F45F81" w:rsidP="00551EAA">
            <w:pPr>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19/199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sinh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18 hộ không có hệ 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vứt rác ra sông.</w:t>
            </w:r>
          </w:p>
          <w:p w:rsidR="00F45F81" w:rsidRPr="00381C2B" w:rsidRDefault="00F45F81" w:rsidP="003C709F">
            <w:pPr>
              <w:pStyle w:val="ListParagraph"/>
              <w:spacing w:after="0" w:line="240" w:lineRule="auto"/>
              <w:ind w:left="0"/>
              <w:jc w:val="both"/>
              <w:rPr>
                <w:rFonts w:ascii="Times New Roman" w:hAnsi="Times New Roman" w:cs="Times New Roman"/>
                <w:sz w:val="20"/>
                <w:szCs w:val="20"/>
                <w:lang w:val="vi-VN"/>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180/199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181 hộ có hệ thống 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đốt rác thải.</w:t>
            </w:r>
          </w:p>
        </w:tc>
        <w:tc>
          <w:tcPr>
            <w:tcW w:w="1795" w:type="dxa"/>
            <w:vMerge w:val="restart"/>
            <w:tcBorders>
              <w:top w:val="single" w:sz="4" w:space="0" w:color="000000"/>
              <w:left w:val="single" w:sz="4" w:space="0" w:color="000000"/>
              <w:right w:val="single" w:sz="4" w:space="0" w:color="000000"/>
            </w:tcBorders>
            <w:shd w:val="clear" w:color="auto" w:fill="FFFFFF" w:themeFill="background1"/>
            <w:vAlign w:val="center"/>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w:t>
            </w:r>
            <w:r w:rsidRPr="00381C2B">
              <w:rPr>
                <w:rFonts w:ascii="Times New Roman" w:hAnsi="Times New Roman" w:cs="Times New Roman"/>
                <w:sz w:val="20"/>
                <w:szCs w:val="20"/>
                <w:lang w:val="en-US"/>
              </w:rPr>
              <w:t xml:space="preserve"> sống xung quanh nhà.</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Ô nhiễm môi trường nước NTTS.</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xảy ra dịch bện</w:t>
            </w:r>
            <w:r w:rsidRPr="00381C2B">
              <w:rPr>
                <w:rFonts w:ascii="Times New Roman" w:hAnsi="Times New Roman" w:cs="Times New Roman"/>
                <w:sz w:val="20"/>
                <w:szCs w:val="20"/>
                <w:lang w:val="en-US"/>
              </w:rPr>
              <w:t>h.</w:t>
            </w: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lang w:val="en-US"/>
              </w:rPr>
              <w:t>Trung bình (30% hộ dân vứt rác ra sông; vẫn còn hộ sử dụng nhà vệ sinh tạm)</w:t>
            </w:r>
          </w:p>
        </w:tc>
      </w:tr>
      <w:tr w:rsidR="00F45F81" w:rsidRPr="00381C2B" w:rsidTr="00551EAA">
        <w:trPr>
          <w:trHeight w:val="300"/>
        </w:trPr>
        <w:tc>
          <w:tcPr>
            <w:tcW w:w="11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left w:val="single" w:sz="4" w:space="0" w:color="000000"/>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000000"/>
              <w:bottom w:val="single" w:sz="4" w:space="0" w:color="auto"/>
              <w:right w:val="single" w:sz="4" w:space="0" w:color="000000"/>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chưa nhận thức được tác hại của rác thải đối với môi trường.</w:t>
            </w:r>
          </w:p>
        </w:tc>
        <w:tc>
          <w:tcPr>
            <w:tcW w:w="207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 nhận thức được tác hại của rác thải đối với môi trường.</w:t>
            </w:r>
          </w:p>
        </w:tc>
        <w:tc>
          <w:tcPr>
            <w:tcW w:w="1795" w:type="dxa"/>
            <w:vMerge/>
            <w:tcBorders>
              <w:left w:val="single" w:sz="4" w:space="0" w:color="000000"/>
              <w:bottom w:val="single" w:sz="4" w:space="0" w:color="auto"/>
              <w:right w:val="single" w:sz="4" w:space="0" w:color="000000"/>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7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075"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en-US"/>
              </w:rPr>
            </w:pPr>
            <w:r w:rsidRPr="00381C2B">
              <w:rPr>
                <w:rFonts w:ascii="Times New Roman" w:eastAsia="Arial Unicode MS" w:hAnsi="Times New Roman" w:cs="Times New Roman"/>
                <w:b/>
                <w:i/>
                <w:sz w:val="20"/>
                <w:szCs w:val="20"/>
                <w:lang w:val="en-US"/>
              </w:rPr>
              <w:t>Ấp Kinh Ráng</w:t>
            </w:r>
          </w:p>
        </w:tc>
        <w:tc>
          <w:tcPr>
            <w:tcW w:w="720" w:type="dxa"/>
            <w:vMerge w:val="restart"/>
            <w:tcBorders>
              <w:top w:val="single" w:sz="4" w:space="0" w:color="auto"/>
              <w:left w:val="single" w:sz="4" w:space="0" w:color="auto"/>
              <w:right w:val="single" w:sz="4" w:space="0" w:color="auto"/>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234</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31/234 </w:t>
            </w:r>
            <w:r w:rsidRPr="00381C2B">
              <w:rPr>
                <w:rFonts w:ascii="Times New Roman" w:hAnsi="Times New Roman" w:cs="Times New Roman"/>
                <w:sz w:val="20"/>
                <w:szCs w:val="20"/>
              </w:rPr>
              <w:t xml:space="preserve">hộ </w:t>
            </w:r>
            <w:r w:rsidRPr="00381C2B">
              <w:rPr>
                <w:rFonts w:ascii="Times New Roman" w:hAnsi="Times New Roman" w:cs="Times New Roman"/>
                <w:sz w:val="20"/>
                <w:szCs w:val="20"/>
                <w:lang w:val="en-US"/>
              </w:rPr>
              <w:t>sử dụng</w:t>
            </w:r>
            <w:r w:rsidRPr="00381C2B">
              <w:rPr>
                <w:rFonts w:ascii="Times New Roman" w:hAnsi="Times New Roman" w:cs="Times New Roman"/>
                <w:sz w:val="20"/>
                <w:szCs w:val="20"/>
              </w:rPr>
              <w:t xml:space="preserve"> nhà vệ sinh tạm</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15 hộ không có hệ </w:t>
            </w:r>
            <w:r w:rsidRPr="00381C2B">
              <w:rPr>
                <w:rFonts w:ascii="Times New Roman" w:hAnsi="Times New Roman" w:cs="Times New Roman"/>
                <w:sz w:val="20"/>
                <w:szCs w:val="20"/>
                <w:lang w:val="en-US"/>
              </w:rPr>
              <w:lastRenderedPageBreak/>
              <w:t>thống giếng đào/khoan (sử dụng chung với các hộ lân cận)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Ấp không có nơi xử lý rác tập trung.</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30% hộ dân vứt rác ra sông.</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45F81" w:rsidRPr="00381C2B" w:rsidRDefault="00F45F81" w:rsidP="003C709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203/234 </w:t>
            </w:r>
            <w:r w:rsidRPr="00381C2B">
              <w:rPr>
                <w:rFonts w:ascii="Times New Roman" w:hAnsi="Times New Roman" w:cs="Times New Roman"/>
                <w:sz w:val="20"/>
                <w:szCs w:val="20"/>
              </w:rPr>
              <w:t>hộ có nhà vệ sinh tự hoại</w:t>
            </w:r>
            <w:r w:rsidRPr="00381C2B">
              <w:rPr>
                <w:rFonts w:ascii="Times New Roman" w:hAnsi="Times New Roman" w:cs="Times New Roman"/>
                <w:sz w:val="20"/>
                <w:szCs w:val="20"/>
                <w:lang w:val="en-US"/>
              </w:rPr>
              <w:t>.</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219 hộ có hệ thống </w:t>
            </w:r>
            <w:r w:rsidRPr="00381C2B">
              <w:rPr>
                <w:rFonts w:ascii="Times New Roman" w:hAnsi="Times New Roman" w:cs="Times New Roman"/>
                <w:sz w:val="20"/>
                <w:szCs w:val="20"/>
                <w:lang w:val="en-US"/>
              </w:rPr>
              <w:lastRenderedPageBreak/>
              <w:t>giếng đào/khoan.</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70% hộ dân đốt rác thải.</w:t>
            </w:r>
          </w:p>
        </w:tc>
        <w:tc>
          <w:tcPr>
            <w:tcW w:w="1795" w:type="dxa"/>
            <w:vMerge w:val="restart"/>
            <w:tcBorders>
              <w:top w:val="single" w:sz="4" w:space="0" w:color="auto"/>
              <w:left w:val="single" w:sz="4" w:space="0" w:color="auto"/>
              <w:right w:val="single" w:sz="4" w:space="0" w:color="auto"/>
            </w:tcBorders>
            <w:shd w:val="clear" w:color="auto" w:fill="FFFFFF" w:themeFill="background1"/>
          </w:tcPr>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Ô nhiễm môi trường</w:t>
            </w:r>
            <w:r w:rsidRPr="00381C2B">
              <w:rPr>
                <w:rFonts w:ascii="Times New Roman" w:hAnsi="Times New Roman" w:cs="Times New Roman"/>
                <w:sz w:val="20"/>
                <w:szCs w:val="20"/>
                <w:lang w:val="en-US"/>
              </w:rPr>
              <w:t xml:space="preserve"> sống xung quanh nhà.</w:t>
            </w:r>
          </w:p>
        </w:tc>
        <w:tc>
          <w:tcPr>
            <w:tcW w:w="1710"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 xml:space="preserve">Trung bình (30% hộ dân vứt rác ra sông; vẫn còn hộ sử dụng nhà vệ </w:t>
            </w:r>
            <w:r w:rsidRPr="00381C2B">
              <w:rPr>
                <w:rFonts w:ascii="Times New Roman" w:hAnsi="Times New Roman" w:cs="Times New Roman"/>
                <w:sz w:val="20"/>
                <w:szCs w:val="20"/>
                <w:lang w:val="en-US"/>
              </w:rPr>
              <w:lastRenderedPageBreak/>
              <w:t>sinh tạm)</w:t>
            </w:r>
          </w:p>
        </w:tc>
      </w:tr>
      <w:tr w:rsidR="00F45F81" w:rsidRPr="00381C2B" w:rsidTr="00551EAA">
        <w:trPr>
          <w:trHeight w:val="300"/>
        </w:trPr>
        <w:tc>
          <w:tcPr>
            <w:tcW w:w="1135"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auto"/>
              <w:right w:val="single" w:sz="4" w:space="0" w:color="auto"/>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về bảo vệ môi trường chưa thường xuyên.</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Ấp chưa thành lập được đội môi trường.</w:t>
            </w:r>
          </w:p>
          <w:p w:rsidR="00F45F81" w:rsidRPr="00381C2B" w:rsidRDefault="00F45F81" w:rsidP="003C709F">
            <w:pPr>
              <w:pStyle w:val="ListParagraph"/>
              <w:spacing w:after="0" w:line="240" w:lineRule="auto"/>
              <w:ind w:left="174"/>
              <w:jc w:val="both"/>
              <w:rPr>
                <w:rFonts w:ascii="Times New Roman" w:hAnsi="Times New Roman" w:cs="Times New Roman"/>
                <w:sz w:val="20"/>
                <w:szCs w:val="20"/>
                <w:lang w:val="en-US"/>
              </w:rPr>
            </w:pPr>
          </w:p>
        </w:tc>
        <w:tc>
          <w:tcPr>
            <w:tcW w:w="207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Xã có đội môi trường, kết hợp cùng ấp để tuyên truyền vận động nhân dân hưởng ứng thực hiện các chiến dịch vệ sinh môi trường.</w:t>
            </w:r>
          </w:p>
        </w:tc>
        <w:tc>
          <w:tcPr>
            <w:tcW w:w="1795" w:type="dxa"/>
            <w:vMerge/>
            <w:tcBorders>
              <w:left w:val="single" w:sz="4" w:space="0" w:color="auto"/>
              <w:right w:val="single" w:sz="4" w:space="0" w:color="auto"/>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auto"/>
              <w:right w:val="single" w:sz="4" w:space="0" w:color="auto"/>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r w:rsidR="00F45F81" w:rsidRPr="00381C2B" w:rsidTr="00551EAA">
        <w:trPr>
          <w:trHeight w:val="300"/>
        </w:trPr>
        <w:tc>
          <w:tcPr>
            <w:tcW w:w="1135"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hAnsi="Times New Roman" w:cs="Times New Roman"/>
                <w:b/>
                <w:sz w:val="20"/>
                <w:szCs w:val="20"/>
              </w:rPr>
            </w:pPr>
          </w:p>
        </w:tc>
        <w:tc>
          <w:tcPr>
            <w:tcW w:w="1075"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45F81" w:rsidRPr="00381C2B" w:rsidRDefault="00F45F81" w:rsidP="003C709F">
            <w:pPr>
              <w:spacing w:after="0" w:line="240" w:lineRule="auto"/>
              <w:jc w:val="center"/>
              <w:rPr>
                <w:rFonts w:ascii="Times New Roman" w:eastAsia="Arial Unicode MS" w:hAnsi="Times New Roman" w:cs="Times New Roman"/>
                <w:b/>
                <w:i/>
                <w:sz w:val="20"/>
                <w:szCs w:val="20"/>
                <w:lang w:val="fr-FR"/>
              </w:rPr>
            </w:pPr>
          </w:p>
        </w:tc>
        <w:tc>
          <w:tcPr>
            <w:tcW w:w="720" w:type="dxa"/>
            <w:vMerge/>
            <w:tcBorders>
              <w:left w:val="single" w:sz="4" w:space="0" w:color="auto"/>
              <w:bottom w:val="single" w:sz="4" w:space="0" w:color="auto"/>
              <w:right w:val="single" w:sz="4" w:space="0" w:color="auto"/>
            </w:tcBorders>
            <w:shd w:val="clear" w:color="auto" w:fill="FFFFFF" w:themeFill="background1"/>
          </w:tcPr>
          <w:p w:rsidR="00F45F81" w:rsidRPr="00381C2B" w:rsidRDefault="00F45F81" w:rsidP="003C709F">
            <w:pPr>
              <w:spacing w:after="0" w:line="240" w:lineRule="auto"/>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30% người dân chưa nhận thức được tác hại của rác thải đối với môi trường.</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45F81" w:rsidRPr="00381C2B" w:rsidRDefault="00F45F81" w:rsidP="003C709F">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F45F81" w:rsidRPr="00381C2B" w:rsidRDefault="00F45F81" w:rsidP="00BF258F">
            <w:pPr>
              <w:pStyle w:val="ListParagraph"/>
              <w:numPr>
                <w:ilvl w:val="0"/>
                <w:numId w:val="36"/>
              </w:numPr>
              <w:spacing w:after="0" w:line="240" w:lineRule="auto"/>
              <w:ind w:left="174" w:hanging="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70% người dân nhận thức được tác hại của rác thải đối với môi trường.</w:t>
            </w:r>
          </w:p>
        </w:tc>
        <w:tc>
          <w:tcPr>
            <w:tcW w:w="1795" w:type="dxa"/>
            <w:vMerge/>
            <w:tcBorders>
              <w:left w:val="single" w:sz="4" w:space="0" w:color="auto"/>
              <w:bottom w:val="single" w:sz="4" w:space="0" w:color="auto"/>
              <w:right w:val="single" w:sz="4" w:space="0" w:color="auto"/>
            </w:tcBorders>
            <w:shd w:val="clear" w:color="auto" w:fill="FFFFFF" w:themeFill="background1"/>
          </w:tcPr>
          <w:p w:rsidR="00F45F81" w:rsidRPr="00381C2B" w:rsidRDefault="00F45F81" w:rsidP="003C709F">
            <w:pPr>
              <w:pStyle w:val="ListParagraph"/>
              <w:spacing w:after="0" w:line="240" w:lineRule="auto"/>
              <w:ind w:left="174" w:hanging="136"/>
              <w:rPr>
                <w:rFonts w:ascii="Times New Roman" w:hAnsi="Times New Roman" w:cs="Times New Roman"/>
                <w:sz w:val="20"/>
                <w:szCs w:val="20"/>
              </w:rPr>
            </w:pPr>
          </w:p>
        </w:tc>
        <w:tc>
          <w:tcPr>
            <w:tcW w:w="1710"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F45F81" w:rsidRPr="00381C2B" w:rsidRDefault="00F45F81" w:rsidP="003C709F">
            <w:pPr>
              <w:spacing w:after="0" w:line="240" w:lineRule="auto"/>
              <w:rPr>
                <w:rFonts w:ascii="Times New Roman" w:hAnsi="Times New Roman" w:cs="Times New Roman"/>
                <w:sz w:val="20"/>
                <w:szCs w:val="20"/>
              </w:rPr>
            </w:pPr>
          </w:p>
        </w:tc>
      </w:tr>
    </w:tbl>
    <w:p w:rsidR="00E540F9" w:rsidRPr="00381C2B" w:rsidRDefault="00E540F9">
      <w:pPr>
        <w:spacing w:after="0" w:line="240" w:lineRule="auto"/>
        <w:rPr>
          <w:rFonts w:ascii="Times New Roman" w:hAnsi="Times New Roman" w:cs="Times New Roman"/>
          <w:color w:val="000000" w:themeColor="text1"/>
          <w:sz w:val="20"/>
          <w:szCs w:val="20"/>
        </w:rPr>
      </w:pPr>
    </w:p>
    <w:p w:rsidR="00E540F9" w:rsidRPr="00381C2B" w:rsidRDefault="00E540F9">
      <w:pPr>
        <w:spacing w:after="0" w:line="240" w:lineRule="auto"/>
        <w:rPr>
          <w:rFonts w:ascii="Times New Roman" w:hAnsi="Times New Roman" w:cs="Times New Roman"/>
          <w:color w:val="000000" w:themeColor="text1"/>
          <w:sz w:val="20"/>
          <w:szCs w:val="20"/>
        </w:rPr>
      </w:pPr>
    </w:p>
    <w:p w:rsidR="00E540F9" w:rsidRPr="00381C2B" w:rsidRDefault="004E630C" w:rsidP="00BF258F">
      <w:pPr>
        <w:pStyle w:val="Heading2"/>
        <w:numPr>
          <w:ilvl w:val="0"/>
          <w:numId w:val="35"/>
        </w:numPr>
        <w:rPr>
          <w:rFonts w:ascii="Times New Roman" w:hAnsi="Times New Roman" w:cs="Times New Roman"/>
        </w:rPr>
      </w:pPr>
      <w:bookmarkStart w:id="75" w:name="_Toc520795589"/>
      <w:bookmarkStart w:id="76" w:name="_Toc521071092"/>
      <w:r w:rsidRPr="00381C2B">
        <w:rPr>
          <w:rFonts w:ascii="Times New Roman" w:hAnsi="Times New Roman" w:cs="Times New Roman"/>
        </w:rPr>
        <w:t>Y tế và quản lý dịch bệnh</w:t>
      </w:r>
      <w:bookmarkEnd w:id="75"/>
      <w:bookmarkEnd w:id="76"/>
    </w:p>
    <w:tbl>
      <w:tblPr>
        <w:tblW w:w="1034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682"/>
        <w:gridCol w:w="2119"/>
        <w:gridCol w:w="2066"/>
        <w:gridCol w:w="1764"/>
        <w:gridCol w:w="1385"/>
      </w:tblGrid>
      <w:tr w:rsidR="00E6136C" w:rsidRPr="00381C2B" w:rsidTr="00551EAA">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Nidung"/>
              <w:jc w:val="center"/>
              <w:rPr>
                <w:rFonts w:cs="Times New Roman"/>
                <w:color w:val="auto"/>
                <w:sz w:val="20"/>
                <w:szCs w:val="20"/>
              </w:rPr>
            </w:pPr>
            <w:r w:rsidRPr="00381C2B">
              <w:rPr>
                <w:rFonts w:cs="Times New Roman"/>
                <w:b/>
                <w:bCs/>
                <w:color w:val="auto"/>
                <w:sz w:val="20"/>
                <w:szCs w:val="20"/>
              </w:rPr>
              <w:t>Tên Thôn/Ấp</w:t>
            </w:r>
          </w:p>
        </w:tc>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Nidung"/>
              <w:jc w:val="center"/>
              <w:rPr>
                <w:rFonts w:cs="Times New Roman"/>
                <w:color w:val="auto"/>
                <w:sz w:val="20"/>
                <w:szCs w:val="20"/>
              </w:rPr>
            </w:pPr>
            <w:r w:rsidRPr="00381C2B">
              <w:rPr>
                <w:rFonts w:cs="Times New Roman"/>
                <w:b/>
                <w:bCs/>
                <w:color w:val="auto"/>
                <w:sz w:val="20"/>
                <w:szCs w:val="20"/>
              </w:rPr>
              <w:t>TTDBTT</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Nidung"/>
              <w:jc w:val="center"/>
              <w:rPr>
                <w:rFonts w:cs="Times New Roman"/>
                <w:b/>
                <w:bCs/>
                <w:color w:val="auto"/>
                <w:sz w:val="20"/>
                <w:szCs w:val="20"/>
              </w:rPr>
            </w:pPr>
            <w:r w:rsidRPr="00381C2B">
              <w:rPr>
                <w:rFonts w:cs="Times New Roman"/>
                <w:b/>
                <w:bCs/>
                <w:color w:val="auto"/>
                <w:sz w:val="20"/>
                <w:szCs w:val="20"/>
              </w:rPr>
              <w:t>Mức độ</w:t>
            </w:r>
          </w:p>
          <w:p w:rsidR="00E6136C" w:rsidRPr="00381C2B" w:rsidRDefault="00E6136C" w:rsidP="002E7334">
            <w:pPr>
              <w:pStyle w:val="Nidung"/>
              <w:jc w:val="center"/>
              <w:rPr>
                <w:rFonts w:cs="Times New Roman"/>
                <w:color w:val="auto"/>
                <w:sz w:val="20"/>
                <w:szCs w:val="20"/>
              </w:rPr>
            </w:pPr>
            <w:r w:rsidRPr="00381C2B">
              <w:rPr>
                <w:rFonts w:cs="Times New Roman"/>
                <w:iCs/>
                <w:color w:val="auto"/>
                <w:sz w:val="20"/>
                <w:szCs w:val="20"/>
              </w:rPr>
              <w:t>(Cao, Trung Bình, Thấp)</w:t>
            </w:r>
          </w:p>
        </w:tc>
      </w:tr>
      <w:tr w:rsidR="00E6136C" w:rsidRPr="00381C2B" w:rsidTr="00551EAA">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Nidung"/>
              <w:rPr>
                <w:rFonts w:cs="Times New Roman"/>
                <w:color w:val="auto"/>
                <w:sz w:val="20"/>
                <w:szCs w:val="20"/>
              </w:rPr>
            </w:pPr>
            <w:r w:rsidRPr="00381C2B">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Nidung"/>
              <w:rPr>
                <w:rFonts w:cs="Times New Roman"/>
                <w:color w:val="auto"/>
                <w:sz w:val="20"/>
                <w:szCs w:val="20"/>
              </w:rPr>
            </w:pPr>
            <w:r w:rsidRPr="00381C2B">
              <w:rPr>
                <w:rFonts w:cs="Times New Roman"/>
                <w:color w:val="auto"/>
                <w:sz w:val="20"/>
                <w:szCs w:val="20"/>
              </w:rPr>
              <w:t>(2)</w:t>
            </w:r>
          </w:p>
        </w:tc>
        <w:tc>
          <w:tcPr>
            <w:tcW w:w="6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pStyle w:val="Nidung"/>
              <w:rPr>
                <w:rFonts w:cs="Times New Roman"/>
                <w:color w:val="auto"/>
                <w:sz w:val="20"/>
                <w:szCs w:val="20"/>
              </w:rPr>
            </w:pPr>
            <w:r w:rsidRPr="00381C2B">
              <w:rPr>
                <w:rFonts w:cs="Times New Roman"/>
                <w:color w:val="auto"/>
                <w:sz w:val="20"/>
                <w:szCs w:val="20"/>
              </w:rPr>
              <w:t>(3)</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6136C" w:rsidRPr="00381C2B" w:rsidRDefault="00E6136C" w:rsidP="002E7334">
            <w:pPr>
              <w:pStyle w:val="Nidung"/>
              <w:rPr>
                <w:rFonts w:cs="Times New Roman"/>
                <w:color w:val="auto"/>
                <w:sz w:val="20"/>
                <w:szCs w:val="20"/>
              </w:rPr>
            </w:pPr>
            <w:r w:rsidRPr="00381C2B">
              <w:rPr>
                <w:rFonts w:cs="Times New Roman"/>
                <w:color w:val="auto"/>
                <w:sz w:val="20"/>
                <w:szCs w:val="20"/>
              </w:rPr>
              <w:t>(4)</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Nidung"/>
              <w:rPr>
                <w:rFonts w:cs="Times New Roman"/>
                <w:color w:val="auto"/>
                <w:sz w:val="20"/>
                <w:szCs w:val="20"/>
              </w:rPr>
            </w:pPr>
            <w:r w:rsidRPr="00381C2B">
              <w:rPr>
                <w:rFonts w:cs="Times New Roman"/>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pStyle w:val="Nidung"/>
              <w:rPr>
                <w:rFonts w:cs="Times New Roman"/>
                <w:color w:val="auto"/>
                <w:sz w:val="20"/>
                <w:szCs w:val="20"/>
              </w:rPr>
            </w:pPr>
            <w:r w:rsidRPr="00381C2B">
              <w:rPr>
                <w:rFonts w:cs="Times New Roman"/>
                <w:color w:val="auto"/>
                <w:sz w:val="20"/>
                <w:szCs w:val="20"/>
              </w:rPr>
              <w:t>(6)</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Nidung"/>
              <w:rPr>
                <w:rFonts w:cs="Times New Roman"/>
                <w:color w:val="auto"/>
                <w:sz w:val="20"/>
                <w:szCs w:val="20"/>
              </w:rPr>
            </w:pPr>
            <w:r w:rsidRPr="00381C2B">
              <w:rPr>
                <w:rFonts w:cs="Times New Roman"/>
                <w:color w:val="auto"/>
                <w:sz w:val="20"/>
                <w:szCs w:val="20"/>
              </w:rPr>
              <w:t>(7)</w:t>
            </w:r>
          </w:p>
        </w:tc>
      </w:tr>
      <w:tr w:rsidR="00E6136C" w:rsidRPr="00381C2B" w:rsidTr="00551EA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hAnsi="Times New Roman" w:cs="Times New Roman"/>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 xml:space="preserve">c dâng, </w:t>
            </w:r>
            <w:r w:rsidR="003F33B9">
              <w:rPr>
                <w:rFonts w:ascii="Times New Roman" w:hAnsi="Times New Roman" w:cs="Times New Roman"/>
                <w:b/>
                <w:sz w:val="20"/>
                <w:szCs w:val="20"/>
              </w:rPr>
              <w:t>Sạt lở</w:t>
            </w:r>
            <w:r w:rsidR="00132CE4"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Nhưng Miên</w:t>
            </w:r>
          </w:p>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625</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95% hộ dân không có tủ thuốc tại nhà.</w:t>
            </w:r>
          </w:p>
          <w:p w:rsidR="00E6136C" w:rsidRPr="00381C2B" w:rsidRDefault="00E6136C" w:rsidP="002E7334">
            <w:pPr>
              <w:pStyle w:val="ListParagraph"/>
              <w:spacing w:after="0" w:line="240" w:lineRule="auto"/>
              <w:ind w:left="174"/>
              <w:rPr>
                <w:rFonts w:ascii="Times New Roman" w:hAnsi="Times New Roman" w:cs="Times New Roman"/>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5% hộ dân có tủ thuốc tại nhà. </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Có </w:t>
            </w:r>
            <w:r w:rsidRPr="00381C2B">
              <w:rPr>
                <w:rFonts w:ascii="Times New Roman" w:hAnsi="Times New Roman" w:cs="Times New Roman"/>
                <w:sz w:val="20"/>
                <w:szCs w:val="20"/>
                <w:lang w:val="en-US"/>
              </w:rPr>
              <w:t>01 t</w:t>
            </w:r>
            <w:r w:rsidRPr="00381C2B">
              <w:rPr>
                <w:rFonts w:ascii="Times New Roman" w:hAnsi="Times New Roman" w:cs="Times New Roman"/>
                <w:sz w:val="20"/>
                <w:szCs w:val="20"/>
              </w:rPr>
              <w:t xml:space="preserve">rạm y tế </w:t>
            </w:r>
            <w:r w:rsidRPr="00381C2B">
              <w:rPr>
                <w:rFonts w:ascii="Times New Roman" w:hAnsi="Times New Roman" w:cs="Times New Roman"/>
                <w:sz w:val="20"/>
                <w:szCs w:val="20"/>
                <w:lang w:val="en-US"/>
              </w:rPr>
              <w:t>xã</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đóng trên địa bàn ấp </w:t>
            </w:r>
            <w:r w:rsidRPr="00381C2B">
              <w:rPr>
                <w:rFonts w:ascii="Times New Roman" w:hAnsi="Times New Roman" w:cs="Times New Roman"/>
                <w:sz w:val="20"/>
                <w:szCs w:val="20"/>
              </w:rPr>
              <w:t>gồm: 01 bác sĩ, 4 y tá đã qua đào tạo</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03 quầy thuốc tây trên ấp.</w:t>
            </w: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quản lý dịch bệnh không kịp thời</w:t>
            </w:r>
            <w:r w:rsidRPr="00381C2B">
              <w:rPr>
                <w:rFonts w:ascii="Times New Roman" w:hAnsi="Times New Roman" w:cs="Times New Roman"/>
                <w:sz w:val="20"/>
                <w:szCs w:val="20"/>
                <w:lang w:val="en-US"/>
              </w:rPr>
              <w:t xml:space="preserve"> dẫn đến lây </w:t>
            </w:r>
            <w:proofErr w:type="gramStart"/>
            <w:r w:rsidRPr="00381C2B">
              <w:rPr>
                <w:rFonts w:ascii="Times New Roman" w:hAnsi="Times New Roman" w:cs="Times New Roman"/>
                <w:sz w:val="20"/>
                <w:szCs w:val="20"/>
                <w:lang w:val="en-US"/>
              </w:rPr>
              <w:t>lan</w:t>
            </w:r>
            <w:proofErr w:type="gramEnd"/>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Thiếu cán bộ y tế chăm sóc sức khỏe cho nhân dân</w:t>
            </w:r>
          </w:p>
          <w:p w:rsidR="00E6136C" w:rsidRPr="00381C2B" w:rsidRDefault="00E6136C" w:rsidP="002E7334">
            <w:pPr>
              <w:spacing w:after="0" w:line="240" w:lineRule="auto"/>
              <w:rPr>
                <w:rFonts w:ascii="Times New Roman" w:hAnsi="Times New Roman" w:cs="Times New Roman"/>
                <w:sz w:val="20"/>
                <w:szCs w:val="20"/>
              </w:rPr>
            </w:pP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p w:rsidR="00B27D5B" w:rsidRPr="00381C2B" w:rsidRDefault="00B27D5B" w:rsidP="002E7334">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(Người dân có ý thức tốt, có trạm y tế tại ấp, có UBND xã đóng trên địa bàn ấp nên các Ban ngành đoàn thể xã phối hợp tốt)</w:t>
            </w:r>
          </w:p>
        </w:tc>
      </w:tr>
      <w:tr w:rsidR="00E6136C" w:rsidRPr="00381C2B" w:rsidTr="00551EA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Trẻ em: </w:t>
            </w:r>
            <w:r w:rsidRPr="00381C2B">
              <w:rPr>
                <w:rFonts w:ascii="Times New Roman" w:hAnsi="Times New Roman" w:cs="Times New Roman"/>
                <w:sz w:val="20"/>
                <w:szCs w:val="20"/>
                <w:lang w:val="en-US"/>
              </w:rPr>
              <w:t>255</w:t>
            </w:r>
            <w:r w:rsidRPr="00381C2B">
              <w:rPr>
                <w:rFonts w:ascii="Times New Roman" w:hAnsi="Times New Roman" w:cs="Times New Roman"/>
                <w:sz w:val="20"/>
                <w:szCs w:val="20"/>
              </w:rPr>
              <w:t>/</w:t>
            </w:r>
            <w:r w:rsidRPr="00381C2B">
              <w:rPr>
                <w:rFonts w:ascii="Times New Roman" w:hAnsi="Times New Roman" w:cs="Times New Roman"/>
                <w:sz w:val="20"/>
                <w:szCs w:val="20"/>
                <w:lang w:val="en-US"/>
              </w:rPr>
              <w:t>5</w:t>
            </w:r>
            <w:r w:rsidRPr="00381C2B">
              <w:rPr>
                <w:rFonts w:ascii="Times New Roman" w:hAnsi="Times New Roman" w:cs="Times New Roman"/>
                <w:sz w:val="20"/>
                <w:szCs w:val="20"/>
              </w:rPr>
              <w:t xml:space="preserve">46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17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128/223</w:t>
            </w:r>
            <w:r w:rsidRPr="00381C2B">
              <w:rPr>
                <w:rFonts w:ascii="Times New Roman" w:hAnsi="Times New Roman" w:cs="Times New Roman"/>
                <w:sz w:val="20"/>
                <w:szCs w:val="20"/>
                <w:lang w:val="en-US"/>
              </w:rPr>
              <w:t xml:space="preserve">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18/34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bị bệnh hiểm nghèo</w:t>
            </w:r>
            <w:r w:rsidRPr="00381C2B">
              <w:rPr>
                <w:rFonts w:ascii="Times New Roman" w:hAnsi="Times New Roman" w:cs="Times New Roman"/>
                <w:sz w:val="20"/>
                <w:szCs w:val="20"/>
                <w:lang w:val="en-US"/>
              </w:rPr>
              <w:t xml:space="preserve">: </w:t>
            </w:r>
            <w:r w:rsidRPr="00381C2B">
              <w:rPr>
                <w:rFonts w:ascii="Times New Roman" w:hAnsi="Times New Roman" w:cs="Times New Roman"/>
                <w:sz w:val="20"/>
                <w:szCs w:val="20"/>
              </w:rPr>
              <w:t>1/3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Người nghèo: </w:t>
            </w:r>
            <w:r w:rsidRPr="00381C2B">
              <w:rPr>
                <w:rFonts w:ascii="Times New Roman" w:hAnsi="Times New Roman" w:cs="Times New Roman"/>
                <w:sz w:val="20"/>
                <w:szCs w:val="20"/>
                <w:lang w:val="en-US"/>
              </w:rPr>
              <w:t>33</w:t>
            </w:r>
            <w:r w:rsidRPr="00381C2B">
              <w:rPr>
                <w:rFonts w:ascii="Times New Roman" w:hAnsi="Times New Roman" w:cs="Times New Roman"/>
                <w:sz w:val="20"/>
                <w:szCs w:val="20"/>
              </w:rPr>
              <w:t>/</w:t>
            </w:r>
            <w:r w:rsidRPr="00381C2B">
              <w:rPr>
                <w:rFonts w:ascii="Times New Roman" w:hAnsi="Times New Roman" w:cs="Times New Roman"/>
                <w:sz w:val="20"/>
                <w:szCs w:val="20"/>
                <w:lang w:val="en-US"/>
              </w:rPr>
              <w:t xml:space="preserve">80 </w:t>
            </w:r>
            <w:r w:rsidRPr="00381C2B">
              <w:rPr>
                <w:rFonts w:ascii="Times New Roman" w:hAnsi="Times New Roman" w:cs="Times New Roman"/>
                <w:sz w:val="20"/>
                <w:szCs w:val="20"/>
              </w:rPr>
              <w:t>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Chưa có các buổi tập huấn về nâng cao sức 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Vận động người dân tham gia BHYT tự nguyện.</w:t>
            </w:r>
          </w:p>
          <w:p w:rsidR="00E6136C" w:rsidRPr="00381C2B" w:rsidRDefault="00E6136C" w:rsidP="002E7334">
            <w:pPr>
              <w:spacing w:after="0" w:line="240" w:lineRule="auto"/>
              <w:rPr>
                <w:rFonts w:ascii="Times New Roman" w:hAnsi="Times New Roman" w:cs="Times New Roman"/>
                <w:sz w:val="20"/>
                <w:szCs w:val="20"/>
                <w:lang w:val="en-US"/>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bottom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132CE4" w:rsidP="002E733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nước dâng,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Cs/>
                <w:sz w:val="20"/>
                <w:szCs w:val="20"/>
                <w:lang w:val="fr-FR"/>
              </w:rPr>
            </w:pPr>
            <w:r w:rsidRPr="00381C2B">
              <w:rPr>
                <w:rFonts w:ascii="Times New Roman" w:eastAsia="Arial Unicode MS" w:hAnsi="Times New Roman" w:cs="Times New Roman"/>
                <w:b/>
                <w:iCs/>
                <w:sz w:val="20"/>
                <w:szCs w:val="20"/>
                <w:lang w:val="fr-FR"/>
              </w:rPr>
              <w:t>Ấp Biện Nhạn</w:t>
            </w:r>
          </w:p>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160</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97%% hộ dân không có tủ thuốc tại nhà.</w:t>
            </w:r>
          </w:p>
          <w:p w:rsidR="00E6136C" w:rsidRPr="00381C2B" w:rsidRDefault="00E6136C" w:rsidP="002E7334">
            <w:pPr>
              <w:pStyle w:val="ListParagraph"/>
              <w:spacing w:after="0" w:line="240" w:lineRule="auto"/>
              <w:ind w:left="38"/>
              <w:jc w:val="both"/>
              <w:rPr>
                <w:rFonts w:ascii="Times New Roman" w:hAnsi="Times New Roman" w:cs="Times New Roman"/>
                <w:sz w:val="20"/>
                <w:szCs w:val="20"/>
              </w:rPr>
            </w:pPr>
          </w:p>
          <w:p w:rsidR="00E6136C" w:rsidRPr="00381C2B" w:rsidRDefault="00E6136C" w:rsidP="002E7334">
            <w:pPr>
              <w:pStyle w:val="ListParagraph"/>
              <w:spacing w:after="0" w:line="240" w:lineRule="auto"/>
              <w:ind w:left="38"/>
              <w:jc w:val="both"/>
              <w:rPr>
                <w:rFonts w:ascii="Times New Roman" w:hAnsi="Times New Roman" w:cs="Times New Roman"/>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3% hộ dân có tủ thuốc tại nhà. </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Gần trạm y tế xã (khoảng 3 km).</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Tổ y tế ấp (1 người).</w:t>
            </w: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quản lý dịch bệnh không kịp thời</w:t>
            </w:r>
            <w:r w:rsidRPr="00381C2B">
              <w:rPr>
                <w:rFonts w:ascii="Times New Roman" w:hAnsi="Times New Roman" w:cs="Times New Roman"/>
                <w:sz w:val="20"/>
                <w:szCs w:val="20"/>
                <w:lang w:val="en-US"/>
              </w:rPr>
              <w:t xml:space="preserve"> dẫn đến lây </w:t>
            </w:r>
            <w:proofErr w:type="gramStart"/>
            <w:r w:rsidRPr="00381C2B">
              <w:rPr>
                <w:rFonts w:ascii="Times New Roman" w:hAnsi="Times New Roman" w:cs="Times New Roman"/>
                <w:sz w:val="20"/>
                <w:szCs w:val="20"/>
                <w:lang w:val="en-US"/>
              </w:rPr>
              <w:t>lan</w:t>
            </w:r>
            <w:proofErr w:type="gramEnd"/>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Thiếu cán bộ y tế chăm sóc sức khỏe cho nhân dân</w:t>
            </w:r>
          </w:p>
          <w:p w:rsidR="00E6136C" w:rsidRPr="00381C2B" w:rsidRDefault="00E6136C" w:rsidP="002E7334">
            <w:pPr>
              <w:spacing w:after="0" w:line="240" w:lineRule="auto"/>
              <w:rPr>
                <w:rFonts w:ascii="Times New Roman" w:hAnsi="Times New Roman" w:cs="Times New Roman"/>
                <w:sz w:val="20"/>
                <w:szCs w:val="20"/>
              </w:rPr>
            </w:pP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B27D5B" w:rsidP="002E7334">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B27D5B" w:rsidRPr="00381C2B" w:rsidRDefault="00B27D5B" w:rsidP="002E7334">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(ý thức người dân thấp, xa trạm y tế không thuận tiện cho chăm sóc sức khoẻ và tỷ lệ người già, trẻ em, người khuyết tật</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cao)</w:t>
            </w:r>
          </w:p>
        </w:tc>
      </w:tr>
      <w:tr w:rsidR="00E6136C" w:rsidRPr="00381C2B" w:rsidTr="00551EA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tcBorders>
              <w:left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Trẻ em: </w:t>
            </w:r>
            <w:r w:rsidRPr="00381C2B">
              <w:rPr>
                <w:rFonts w:ascii="Times New Roman" w:hAnsi="Times New Roman" w:cs="Times New Roman"/>
                <w:sz w:val="20"/>
                <w:szCs w:val="20"/>
                <w:lang w:val="en-US"/>
              </w:rPr>
              <w:t>114</w:t>
            </w:r>
            <w:r w:rsidRPr="00381C2B">
              <w:rPr>
                <w:rFonts w:ascii="Times New Roman" w:hAnsi="Times New Roman" w:cs="Times New Roman"/>
                <w:sz w:val="20"/>
                <w:szCs w:val="20"/>
              </w:rPr>
              <w:t>/</w:t>
            </w:r>
            <w:r w:rsidRPr="00381C2B">
              <w:rPr>
                <w:rFonts w:ascii="Times New Roman" w:hAnsi="Times New Roman" w:cs="Times New Roman"/>
                <w:sz w:val="20"/>
                <w:szCs w:val="20"/>
                <w:lang w:val="en-US"/>
              </w:rPr>
              <w:t>214</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6</w:t>
            </w:r>
            <w:r w:rsidRPr="00381C2B">
              <w:rPr>
                <w:rFonts w:ascii="Times New Roman" w:hAnsi="Times New Roman" w:cs="Times New Roman"/>
                <w:sz w:val="20"/>
                <w:szCs w:val="20"/>
              </w:rPr>
              <w:t xml:space="preserve">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25</w:t>
            </w:r>
            <w:r w:rsidRPr="00381C2B">
              <w:rPr>
                <w:rFonts w:ascii="Times New Roman" w:hAnsi="Times New Roman" w:cs="Times New Roman"/>
                <w:sz w:val="20"/>
                <w:szCs w:val="20"/>
              </w:rPr>
              <w:t>/</w:t>
            </w:r>
            <w:r w:rsidRPr="00381C2B">
              <w:rPr>
                <w:rFonts w:ascii="Times New Roman" w:hAnsi="Times New Roman" w:cs="Times New Roman"/>
                <w:sz w:val="20"/>
                <w:szCs w:val="20"/>
                <w:lang w:val="en-US"/>
              </w:rPr>
              <w:t xml:space="preserve">54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6</w:t>
            </w:r>
            <w:r w:rsidRPr="00381C2B">
              <w:rPr>
                <w:rFonts w:ascii="Times New Roman" w:hAnsi="Times New Roman" w:cs="Times New Roman"/>
                <w:sz w:val="20"/>
                <w:szCs w:val="20"/>
              </w:rPr>
              <w:t>/</w:t>
            </w:r>
            <w:r w:rsidRPr="00381C2B">
              <w:rPr>
                <w:rFonts w:ascii="Times New Roman" w:hAnsi="Times New Roman" w:cs="Times New Roman"/>
                <w:sz w:val="20"/>
                <w:szCs w:val="20"/>
                <w:lang w:val="en-US"/>
              </w:rPr>
              <w:t>8</w:t>
            </w:r>
            <w:r w:rsidRPr="00381C2B">
              <w:rPr>
                <w:rFonts w:ascii="Times New Roman" w:hAnsi="Times New Roman" w:cs="Times New Roman"/>
                <w:sz w:val="20"/>
                <w:szCs w:val="20"/>
              </w:rPr>
              <w:t xml:space="preserve">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Người nghèo: </w:t>
            </w:r>
            <w:r w:rsidRPr="00381C2B">
              <w:rPr>
                <w:rFonts w:ascii="Times New Roman" w:hAnsi="Times New Roman" w:cs="Times New Roman"/>
                <w:sz w:val="20"/>
                <w:szCs w:val="20"/>
                <w:lang w:val="en-US"/>
              </w:rPr>
              <w:t xml:space="preserve">6/23 </w:t>
            </w:r>
            <w:r w:rsidRPr="00381C2B">
              <w:rPr>
                <w:rFonts w:ascii="Times New Roman" w:hAnsi="Times New Roman" w:cs="Times New Roman"/>
                <w:sz w:val="20"/>
                <w:szCs w:val="20"/>
              </w:rPr>
              <w:t>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Chưa có các buổi tập huấn về nâng cao sức 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Vận động người dân tham gia BHYT tự nguyện.</w:t>
            </w: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tcBorders>
              <w:left w:val="single" w:sz="4" w:space="0" w:color="000000"/>
              <w:bottom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Bàn Quỳ</w:t>
            </w:r>
          </w:p>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159</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97% hộ dân không có tủ thuốc tại nhà.</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Cách xa trạm y tế xã (khoảng 8 km).</w:t>
            </w:r>
          </w:p>
          <w:p w:rsidR="00E6136C" w:rsidRPr="00381C2B" w:rsidRDefault="00E6136C" w:rsidP="002E7334">
            <w:pPr>
              <w:pStyle w:val="ListParagraph"/>
              <w:spacing w:after="0" w:line="240" w:lineRule="auto"/>
              <w:ind w:left="3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Không có Tổ y tế ấp.</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3% hộ dân có tủ thuốc tại nhà. </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bị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cứu chữa không kịp thời do khó khăn đi lại</w:t>
            </w: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27D5B" w:rsidRPr="00381C2B" w:rsidRDefault="00B27D5B" w:rsidP="00B27D5B">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B27D5B" w:rsidRPr="00381C2B" w:rsidRDefault="00B27D5B" w:rsidP="00B27D5B">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 xml:space="preserve">(ý thức người dân thấp, xa trạm y tế không thuận tiện cho chăm sóc sức khoẻ và tỷ lệ người </w:t>
            </w:r>
            <w:r w:rsidRPr="00381C2B">
              <w:rPr>
                <w:rFonts w:ascii="Times New Roman" w:hAnsi="Times New Roman" w:cs="Times New Roman"/>
                <w:sz w:val="20"/>
                <w:szCs w:val="20"/>
                <w:lang w:val="en-US"/>
              </w:rPr>
              <w:lastRenderedPageBreak/>
              <w:t>già, trẻ em, người khuyết tật</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cao)</w:t>
            </w:r>
          </w:p>
        </w:tc>
      </w:tr>
      <w:tr w:rsidR="00E6136C" w:rsidRPr="00381C2B" w:rsidTr="00551EA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Trẻ em: </w:t>
            </w:r>
            <w:r w:rsidRPr="00381C2B">
              <w:rPr>
                <w:rFonts w:ascii="Times New Roman" w:hAnsi="Times New Roman" w:cs="Times New Roman"/>
                <w:sz w:val="20"/>
                <w:szCs w:val="20"/>
                <w:lang w:val="en-US"/>
              </w:rPr>
              <w:t>109</w:t>
            </w:r>
            <w:r w:rsidRPr="00381C2B">
              <w:rPr>
                <w:rFonts w:ascii="Times New Roman" w:hAnsi="Times New Roman" w:cs="Times New Roman"/>
                <w:sz w:val="20"/>
                <w:szCs w:val="20"/>
              </w:rPr>
              <w:t>/</w:t>
            </w:r>
            <w:r w:rsidRPr="00381C2B">
              <w:rPr>
                <w:rFonts w:ascii="Times New Roman" w:hAnsi="Times New Roman" w:cs="Times New Roman"/>
                <w:sz w:val="20"/>
                <w:szCs w:val="20"/>
                <w:lang w:val="en-US"/>
              </w:rPr>
              <w:t>231</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5</w:t>
            </w:r>
            <w:r w:rsidRPr="00381C2B">
              <w:rPr>
                <w:rFonts w:ascii="Times New Roman" w:hAnsi="Times New Roman" w:cs="Times New Roman"/>
                <w:sz w:val="20"/>
                <w:szCs w:val="20"/>
              </w:rPr>
              <w:t xml:space="preserve">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34</w:t>
            </w:r>
            <w:r w:rsidRPr="00381C2B">
              <w:rPr>
                <w:rFonts w:ascii="Times New Roman" w:hAnsi="Times New Roman" w:cs="Times New Roman"/>
                <w:sz w:val="20"/>
                <w:szCs w:val="20"/>
              </w:rPr>
              <w:t>/</w:t>
            </w:r>
            <w:r w:rsidRPr="00381C2B">
              <w:rPr>
                <w:rFonts w:ascii="Times New Roman" w:hAnsi="Times New Roman" w:cs="Times New Roman"/>
                <w:sz w:val="20"/>
                <w:szCs w:val="20"/>
                <w:lang w:val="en-US"/>
              </w:rPr>
              <w:t xml:space="preserve">57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5</w:t>
            </w:r>
            <w:r w:rsidRPr="00381C2B">
              <w:rPr>
                <w:rFonts w:ascii="Times New Roman" w:hAnsi="Times New Roman" w:cs="Times New Roman"/>
                <w:sz w:val="20"/>
                <w:szCs w:val="20"/>
              </w:rPr>
              <w:t>/</w:t>
            </w:r>
            <w:r w:rsidRPr="00381C2B">
              <w:rPr>
                <w:rFonts w:ascii="Times New Roman" w:hAnsi="Times New Roman" w:cs="Times New Roman"/>
                <w:sz w:val="20"/>
                <w:szCs w:val="20"/>
                <w:lang w:val="en-US"/>
              </w:rPr>
              <w:t>6</w:t>
            </w:r>
            <w:r w:rsidRPr="00381C2B">
              <w:rPr>
                <w:rFonts w:ascii="Times New Roman" w:hAnsi="Times New Roman" w:cs="Times New Roman"/>
                <w:sz w:val="20"/>
                <w:szCs w:val="20"/>
              </w:rPr>
              <w:t xml:space="preserve">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Người nghèo: </w:t>
            </w:r>
            <w:r w:rsidRPr="00381C2B">
              <w:rPr>
                <w:rFonts w:ascii="Times New Roman" w:hAnsi="Times New Roman" w:cs="Times New Roman"/>
                <w:sz w:val="20"/>
                <w:szCs w:val="20"/>
                <w:lang w:val="en-US"/>
              </w:rPr>
              <w:t xml:space="preserve">10/18 </w:t>
            </w:r>
            <w:r w:rsidRPr="00381C2B">
              <w:rPr>
                <w:rFonts w:ascii="Times New Roman" w:hAnsi="Times New Roman" w:cs="Times New Roman"/>
                <w:sz w:val="20"/>
                <w:szCs w:val="20"/>
              </w:rPr>
              <w:t>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Chưa có các buổi tập huấn về nâng cao sức 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lastRenderedPageBreak/>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lastRenderedPageBreak/>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Vận động người dân tham gia BHYT tự nguyện.</w:t>
            </w: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both"/>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bottom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both"/>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 xml:space="preserve">c dâng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Ranh</w:t>
            </w:r>
          </w:p>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283</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hộ dân không có tủ thuốc tại nhà.</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Cách xa trạm y tế xã (khoảng 27 km).</w:t>
            </w:r>
          </w:p>
          <w:p w:rsidR="00E6136C" w:rsidRPr="00381C2B" w:rsidRDefault="00E6136C" w:rsidP="002E7334">
            <w:pPr>
              <w:pStyle w:val="ListParagraph"/>
              <w:spacing w:after="0" w:line="240" w:lineRule="auto"/>
              <w:ind w:left="38"/>
              <w:jc w:val="both"/>
              <w:rPr>
                <w:rFonts w:ascii="Times New Roman" w:hAnsi="Times New Roman" w:cs="Times New Roman"/>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10% hộ dân có tủ thuốc tại nhà. </w:t>
            </w:r>
          </w:p>
          <w:p w:rsidR="00E6136C" w:rsidRPr="00381C2B" w:rsidRDefault="00E6136C" w:rsidP="002E7334">
            <w:pPr>
              <w:pStyle w:val="ListParagraph"/>
              <w:spacing w:after="0" w:line="240" w:lineRule="auto"/>
              <w:ind w:left="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Có Tổ y tế ấp (1 người)</w:t>
            </w: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bị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cứu chữa không kịp thời do khó khăn đi lại</w:t>
            </w: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27D5B" w:rsidRPr="00381C2B" w:rsidRDefault="00B27D5B" w:rsidP="00B27D5B">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E6136C" w:rsidRPr="00381C2B" w:rsidRDefault="00B27D5B" w:rsidP="00B27D5B">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(ý thức người dân thấp, xa trạm y tế không thuận tiện cho chăm sóc sức khoẻ và tỷ lệ người già, trẻ em, người khuyết tật</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cao)</w:t>
            </w:r>
          </w:p>
        </w:tc>
      </w:tr>
      <w:tr w:rsidR="00E6136C" w:rsidRPr="00381C2B" w:rsidTr="00551EA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tcBorders>
              <w:left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Trẻ em: </w:t>
            </w:r>
            <w:r w:rsidRPr="00381C2B">
              <w:rPr>
                <w:rFonts w:ascii="Times New Roman" w:hAnsi="Times New Roman" w:cs="Times New Roman"/>
                <w:sz w:val="20"/>
                <w:szCs w:val="20"/>
                <w:lang w:val="en-US"/>
              </w:rPr>
              <w:t>132</w:t>
            </w:r>
            <w:r w:rsidRPr="00381C2B">
              <w:rPr>
                <w:rFonts w:ascii="Times New Roman" w:hAnsi="Times New Roman" w:cs="Times New Roman"/>
                <w:sz w:val="20"/>
                <w:szCs w:val="20"/>
              </w:rPr>
              <w:t>/</w:t>
            </w:r>
            <w:r w:rsidRPr="00381C2B">
              <w:rPr>
                <w:rFonts w:ascii="Times New Roman" w:hAnsi="Times New Roman" w:cs="Times New Roman"/>
                <w:sz w:val="20"/>
                <w:szCs w:val="20"/>
                <w:lang w:val="en-US"/>
              </w:rPr>
              <w:t>163</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7</w:t>
            </w:r>
            <w:r w:rsidRPr="00381C2B">
              <w:rPr>
                <w:rFonts w:ascii="Times New Roman" w:hAnsi="Times New Roman" w:cs="Times New Roman"/>
                <w:sz w:val="20"/>
                <w:szCs w:val="20"/>
              </w:rPr>
              <w:t xml:space="preserve">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43/87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6</w:t>
            </w:r>
            <w:r w:rsidRPr="00381C2B">
              <w:rPr>
                <w:rFonts w:ascii="Times New Roman" w:hAnsi="Times New Roman" w:cs="Times New Roman"/>
                <w:sz w:val="20"/>
                <w:szCs w:val="20"/>
              </w:rPr>
              <w:t>/</w:t>
            </w:r>
            <w:r w:rsidRPr="00381C2B">
              <w:rPr>
                <w:rFonts w:ascii="Times New Roman" w:hAnsi="Times New Roman" w:cs="Times New Roman"/>
                <w:sz w:val="20"/>
                <w:szCs w:val="20"/>
                <w:lang w:val="en-US"/>
              </w:rPr>
              <w:t>7</w:t>
            </w:r>
            <w:r w:rsidRPr="00381C2B">
              <w:rPr>
                <w:rFonts w:ascii="Times New Roman" w:hAnsi="Times New Roman" w:cs="Times New Roman"/>
                <w:sz w:val="20"/>
                <w:szCs w:val="20"/>
              </w:rPr>
              <w:t xml:space="preserve">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Người nghèo: </w:t>
            </w:r>
            <w:r w:rsidRPr="00381C2B">
              <w:rPr>
                <w:rFonts w:ascii="Times New Roman" w:hAnsi="Times New Roman" w:cs="Times New Roman"/>
                <w:sz w:val="20"/>
                <w:szCs w:val="20"/>
                <w:lang w:val="en-US"/>
              </w:rPr>
              <w:t xml:space="preserve">5/18 </w:t>
            </w:r>
            <w:r w:rsidRPr="00381C2B">
              <w:rPr>
                <w:rFonts w:ascii="Times New Roman" w:hAnsi="Times New Roman" w:cs="Times New Roman"/>
                <w:sz w:val="20"/>
                <w:szCs w:val="20"/>
              </w:rPr>
              <w:t>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Chưa có các buổi tập huấn về nâng cao sức 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Vận động người dân tham gia BHYT tự nguyện.</w:t>
            </w: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both"/>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tcBorders>
              <w:left w:val="single" w:sz="4" w:space="0" w:color="000000"/>
              <w:bottom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40% người dân không khám chữa bênh, tự ý mua thuốc uống </w:t>
            </w:r>
            <w:r w:rsidRPr="00381C2B">
              <w:rPr>
                <w:rFonts w:ascii="Times New Roman" w:hAnsi="Times New Roman" w:cs="Times New Roman"/>
                <w:sz w:val="20"/>
                <w:szCs w:val="20"/>
                <w:lang w:val="en-US"/>
              </w:rPr>
              <w:lastRenderedPageBreak/>
              <w:t>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lastRenderedPageBreak/>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both"/>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Cs/>
                <w:sz w:val="20"/>
                <w:szCs w:val="20"/>
                <w:lang w:val="fr-FR"/>
              </w:rPr>
            </w:pPr>
            <w:r w:rsidRPr="00381C2B">
              <w:rPr>
                <w:rFonts w:ascii="Times New Roman" w:eastAsia="Arial Unicode MS" w:hAnsi="Times New Roman" w:cs="Times New Roman"/>
                <w:b/>
                <w:iCs/>
                <w:sz w:val="20"/>
                <w:szCs w:val="20"/>
                <w:lang w:val="fr-FR"/>
              </w:rPr>
              <w:t>Ấp Đồng Khởi</w:t>
            </w:r>
          </w:p>
          <w:p w:rsidR="00E6136C" w:rsidRPr="00381C2B" w:rsidRDefault="00E6136C" w:rsidP="002E7334">
            <w:pPr>
              <w:spacing w:after="0" w:line="240" w:lineRule="auto"/>
              <w:jc w:val="center"/>
              <w:rPr>
                <w:rFonts w:ascii="Times New Roman" w:hAnsi="Times New Roman" w:cs="Times New Roman"/>
                <w:iCs/>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iCs/>
                <w:sz w:val="20"/>
                <w:szCs w:val="20"/>
              </w:rPr>
            </w:pPr>
            <w:r w:rsidRPr="00381C2B">
              <w:rPr>
                <w:rFonts w:ascii="Times New Roman" w:eastAsia="Times New Roman" w:hAnsi="Times New Roman" w:cs="Times New Roman"/>
                <w:iCs/>
                <w:sz w:val="20"/>
                <w:szCs w:val="20"/>
              </w:rPr>
              <w:t>165</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hộ dân không có tủ thuốc tại nhà.</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Cách xa trạm y tế xã (khoảng 10 km).</w:t>
            </w:r>
          </w:p>
          <w:p w:rsidR="00E6136C" w:rsidRPr="00381C2B" w:rsidRDefault="00E6136C" w:rsidP="002E7334">
            <w:pPr>
              <w:pStyle w:val="ListParagraph"/>
              <w:spacing w:after="0" w:line="240" w:lineRule="auto"/>
              <w:ind w:left="38"/>
              <w:jc w:val="both"/>
              <w:rPr>
                <w:rFonts w:ascii="Times New Roman" w:eastAsia="Times New Roman" w:hAnsi="Times New Roman" w:cs="Times New Roman"/>
                <w:sz w:val="20"/>
                <w:szCs w:val="20"/>
              </w:rPr>
            </w:pPr>
            <w:r w:rsidRPr="00381C2B">
              <w:rPr>
                <w:rFonts w:ascii="Times New Roman" w:hAnsi="Times New Roman" w:cs="Times New Roman"/>
                <w:sz w:val="20"/>
                <w:szCs w:val="20"/>
                <w:lang w:val="en-US"/>
              </w:rPr>
              <w:t>- Không có Tổ y tế ấp.</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10% hộ dân có tủ thuốc tại nhà. </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bị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cứu chữa không kịp thời do khó khăn đi lại</w:t>
            </w: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27D5B" w:rsidRPr="00381C2B" w:rsidRDefault="00B27D5B" w:rsidP="00B27D5B">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E6136C" w:rsidRPr="00381C2B" w:rsidRDefault="00B27D5B" w:rsidP="00B27D5B">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(ý thức người dân thấp, xa trạm y tế không thuận tiện cho chăm sóc sức khoẻ và tỷ lệ người già, trẻ em, người khuyết tật</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cao)</w:t>
            </w:r>
          </w:p>
        </w:tc>
      </w:tr>
      <w:tr w:rsidR="00E6136C" w:rsidRPr="00381C2B" w:rsidTr="00551EA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Trẻ em: </w:t>
            </w:r>
            <w:r w:rsidRPr="00381C2B">
              <w:rPr>
                <w:rFonts w:ascii="Times New Roman" w:hAnsi="Times New Roman" w:cs="Times New Roman"/>
                <w:sz w:val="20"/>
                <w:szCs w:val="20"/>
                <w:lang w:val="en-US"/>
              </w:rPr>
              <w:t>86/162</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5</w:t>
            </w:r>
            <w:r w:rsidRPr="00381C2B">
              <w:rPr>
                <w:rFonts w:ascii="Times New Roman" w:hAnsi="Times New Roman" w:cs="Times New Roman"/>
                <w:sz w:val="20"/>
                <w:szCs w:val="20"/>
              </w:rPr>
              <w:t xml:space="preserve">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42/89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6/14</w:t>
            </w:r>
            <w:r w:rsidRPr="00381C2B">
              <w:rPr>
                <w:rFonts w:ascii="Times New Roman" w:hAnsi="Times New Roman" w:cs="Times New Roman"/>
                <w:sz w:val="20"/>
                <w:szCs w:val="20"/>
              </w:rPr>
              <w:t xml:space="preserve">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rPr>
              <w:t xml:space="preserve">Người nghèo: </w:t>
            </w:r>
            <w:r w:rsidRPr="00381C2B">
              <w:rPr>
                <w:rFonts w:ascii="Times New Roman" w:hAnsi="Times New Roman" w:cs="Times New Roman"/>
                <w:sz w:val="20"/>
                <w:szCs w:val="20"/>
                <w:lang w:val="en-US"/>
              </w:rPr>
              <w:t>5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Chưa có các buổi tập huấn về nâng cao sức 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Vận động người dân tham gia BHYT tự nguyện.</w:t>
            </w: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bottom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68%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32%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 xml:space="preserve">c dâng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w:t>
            </w:r>
            <w:r w:rsidRPr="00381C2B">
              <w:rPr>
                <w:rFonts w:ascii="Times New Roman" w:eastAsia="Arial Unicode MS" w:hAnsi="Times New Roman" w:cs="Times New Roman"/>
                <w:b/>
                <w:i/>
                <w:sz w:val="20"/>
                <w:szCs w:val="20"/>
                <w:lang w:val="vi-VN"/>
              </w:rPr>
              <w:t>i</w:t>
            </w:r>
            <w:r w:rsidRPr="00381C2B">
              <w:rPr>
                <w:rFonts w:ascii="Times New Roman" w:eastAsia="Arial Unicode MS" w:hAnsi="Times New Roman" w:cs="Times New Roman"/>
                <w:b/>
                <w:i/>
                <w:sz w:val="20"/>
                <w:szCs w:val="20"/>
                <w:lang w:val="fr-FR"/>
              </w:rPr>
              <w:t>nh Ráng</w:t>
            </w:r>
          </w:p>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234</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95% hộ dân không có tủ thuốc tại nhà.</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Cách xa trạm y tế xã (khoảng 10 km).</w:t>
            </w:r>
          </w:p>
          <w:p w:rsidR="00E6136C" w:rsidRPr="00381C2B" w:rsidRDefault="00E6136C" w:rsidP="002E7334">
            <w:pPr>
              <w:pStyle w:val="ListParagraph"/>
              <w:spacing w:after="0" w:line="240" w:lineRule="auto"/>
              <w:ind w:left="38"/>
              <w:jc w:val="both"/>
              <w:rPr>
                <w:rFonts w:ascii="Times New Roman" w:hAnsi="Times New Roman" w:cs="Times New Roman"/>
                <w:sz w:val="20"/>
                <w:szCs w:val="20"/>
              </w:rPr>
            </w:pPr>
            <w:r w:rsidRPr="00381C2B">
              <w:rPr>
                <w:rFonts w:ascii="Times New Roman" w:hAnsi="Times New Roman" w:cs="Times New Roman"/>
                <w:sz w:val="20"/>
                <w:szCs w:val="20"/>
                <w:lang w:val="en-US"/>
              </w:rPr>
              <w:t>- Không có Tổ y tế ấp.</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5% hộ dân có tủ thuốc tại nhà. </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bị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cứu chữa không kịp thời do khó khăn đi lại</w:t>
            </w: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27D5B" w:rsidRPr="00381C2B" w:rsidRDefault="00B27D5B" w:rsidP="00B27D5B">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E6136C" w:rsidRPr="00381C2B" w:rsidRDefault="00B27D5B" w:rsidP="00B27D5B">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(ý thức người dân thấp, xa trạm y tế không thuận tiện cho chăm sóc sức khoẻ và tỷ lệ người già, trẻ em, người khuyết tật</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cao)</w:t>
            </w:r>
          </w:p>
        </w:tc>
      </w:tr>
      <w:tr w:rsidR="00E6136C" w:rsidRPr="00381C2B" w:rsidTr="00551EA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Trẻ em: </w:t>
            </w:r>
            <w:r w:rsidRPr="00381C2B">
              <w:rPr>
                <w:rFonts w:ascii="Times New Roman" w:hAnsi="Times New Roman" w:cs="Times New Roman"/>
                <w:sz w:val="20"/>
                <w:szCs w:val="20"/>
                <w:lang w:val="en-US"/>
              </w:rPr>
              <w:t>106/228</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8</w:t>
            </w:r>
            <w:r w:rsidRPr="00381C2B">
              <w:rPr>
                <w:rFonts w:ascii="Times New Roman" w:hAnsi="Times New Roman" w:cs="Times New Roman"/>
                <w:sz w:val="20"/>
                <w:szCs w:val="20"/>
              </w:rPr>
              <w:t xml:space="preserve">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32/61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3/4</w:t>
            </w:r>
            <w:r w:rsidRPr="00381C2B">
              <w:rPr>
                <w:rFonts w:ascii="Times New Roman" w:hAnsi="Times New Roman" w:cs="Times New Roman"/>
                <w:sz w:val="20"/>
                <w:szCs w:val="20"/>
              </w:rPr>
              <w:t xml:space="preserve">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Người bệnh hiểm nghèo: 1/2 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nghèo:</w:t>
            </w:r>
            <w:r w:rsidRPr="00381C2B">
              <w:rPr>
                <w:rFonts w:ascii="Times New Roman" w:hAnsi="Times New Roman" w:cs="Times New Roman"/>
                <w:sz w:val="20"/>
                <w:szCs w:val="20"/>
                <w:lang w:val="en-US"/>
              </w:rPr>
              <w:t xml:space="preserve"> 4/5 </w:t>
            </w:r>
            <w:r w:rsidRPr="00381C2B">
              <w:rPr>
                <w:rFonts w:ascii="Times New Roman" w:hAnsi="Times New Roman" w:cs="Times New Roman"/>
                <w:sz w:val="20"/>
                <w:szCs w:val="20"/>
              </w:rPr>
              <w:t>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Chưa có các buổi tập huấn về nâng cao sức </w:t>
            </w:r>
            <w:r w:rsidRPr="00381C2B">
              <w:rPr>
                <w:rFonts w:ascii="Times New Roman" w:hAnsi="Times New Roman" w:cs="Times New Roman"/>
                <w:sz w:val="20"/>
                <w:szCs w:val="20"/>
              </w:rPr>
              <w:lastRenderedPageBreak/>
              <w:t>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lastRenderedPageBreak/>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Vận động người dân tham gia BHYT tự nguyện.</w:t>
            </w: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bottom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 xml:space="preserve">c dâng, </w:t>
            </w:r>
            <w:r w:rsidR="003F33B9">
              <w:rPr>
                <w:rFonts w:ascii="Times New Roman" w:hAnsi="Times New Roman" w:cs="Times New Roman"/>
                <w:b/>
                <w:sz w:val="20"/>
                <w:szCs w:val="20"/>
              </w:rPr>
              <w:t>Sạt lở</w:t>
            </w:r>
            <w:r w:rsidR="00132CE4"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Láng Tròn</w:t>
            </w:r>
          </w:p>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74</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hộ dân không có tủ thuốc tại nhà.</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Cách xa trạm y tế xã (khoảng 8 km).</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10% hộ dân có tủ thuốc tại nhà. </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Có Tổ y tế ấp (1 người).</w:t>
            </w: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bị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cứu chữa không kịp thời do khó khăn đi lại</w:t>
            </w: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Trung bình</w:t>
            </w:r>
          </w:p>
        </w:tc>
      </w:tr>
      <w:tr w:rsidR="00E6136C" w:rsidRPr="00381C2B" w:rsidTr="00551EA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Trẻ em: </w:t>
            </w:r>
            <w:r w:rsidRPr="00381C2B">
              <w:rPr>
                <w:rFonts w:ascii="Times New Roman" w:hAnsi="Times New Roman" w:cs="Times New Roman"/>
                <w:sz w:val="20"/>
                <w:szCs w:val="20"/>
                <w:lang w:val="en-US"/>
              </w:rPr>
              <w:t>50/108</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4</w:t>
            </w:r>
            <w:r w:rsidRPr="00381C2B">
              <w:rPr>
                <w:rFonts w:ascii="Times New Roman" w:hAnsi="Times New Roman" w:cs="Times New Roman"/>
                <w:sz w:val="20"/>
                <w:szCs w:val="20"/>
              </w:rPr>
              <w:t xml:space="preserve">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12/21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1/2 </w:t>
            </w:r>
            <w:r w:rsidRPr="00381C2B">
              <w:rPr>
                <w:rFonts w:ascii="Times New Roman" w:hAnsi="Times New Roman" w:cs="Times New Roman"/>
                <w:sz w:val="20"/>
                <w:szCs w:val="20"/>
              </w:rPr>
              <w:t>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Người nghèo: </w:t>
            </w:r>
            <w:r w:rsidRPr="00381C2B">
              <w:rPr>
                <w:rFonts w:ascii="Times New Roman" w:hAnsi="Times New Roman" w:cs="Times New Roman"/>
                <w:sz w:val="20"/>
                <w:szCs w:val="20"/>
                <w:lang w:val="en-US"/>
              </w:rPr>
              <w:t xml:space="preserve">4/14 </w:t>
            </w:r>
            <w:r w:rsidRPr="00381C2B">
              <w:rPr>
                <w:rFonts w:ascii="Times New Roman" w:hAnsi="Times New Roman" w:cs="Times New Roman"/>
                <w:sz w:val="20"/>
                <w:szCs w:val="20"/>
              </w:rPr>
              <w:t>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Chưa có các buổi tập huấn về nâng cao sức 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Vận động người dân tiêm phòng, chích ngừa bệnh dịch.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Vận động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bottom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132CE4">
            <w:pPr>
              <w:spacing w:after="0" w:line="240" w:lineRule="auto"/>
              <w:jc w:val="center"/>
              <w:rPr>
                <w:rFonts w:ascii="Times New Roman" w:hAnsi="Times New Roman" w:cs="Times New Roman"/>
                <w:b/>
                <w:sz w:val="20"/>
                <w:szCs w:val="20"/>
                <w:lang w:val="vi-VN"/>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ước dâng</w:t>
            </w:r>
            <w:r w:rsidR="00132CE4" w:rsidRPr="00381C2B">
              <w:rPr>
                <w:rFonts w:ascii="Times New Roman" w:hAnsi="Times New Roman" w:cs="Times New Roman"/>
                <w:b/>
                <w:sz w:val="20"/>
                <w:szCs w:val="20"/>
              </w:rPr>
              <w:t>,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Ba</w:t>
            </w:r>
          </w:p>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141</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95% hộ dân không có tủ thuốc tại nhà.</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Cách xa trạm y tế xã (khoảng 10 km).</w:t>
            </w:r>
          </w:p>
          <w:p w:rsidR="00E6136C" w:rsidRPr="00381C2B" w:rsidRDefault="00E6136C" w:rsidP="002E7334">
            <w:pPr>
              <w:pStyle w:val="ListParagraph"/>
              <w:spacing w:after="0" w:line="240" w:lineRule="auto"/>
              <w:ind w:left="38"/>
              <w:jc w:val="both"/>
              <w:rPr>
                <w:rFonts w:ascii="Times New Roman" w:hAnsi="Times New Roman" w:cs="Times New Roman"/>
                <w:sz w:val="20"/>
                <w:szCs w:val="20"/>
              </w:rPr>
            </w:pPr>
            <w:r w:rsidRPr="00381C2B">
              <w:rPr>
                <w:rFonts w:ascii="Times New Roman" w:hAnsi="Times New Roman" w:cs="Times New Roman"/>
                <w:sz w:val="20"/>
                <w:szCs w:val="20"/>
                <w:lang w:val="en-US"/>
              </w:rPr>
              <w:t>- Không có Tổ y tế ấp.</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5% hộ dân có tủ thuốc tại nhà. </w:t>
            </w:r>
          </w:p>
          <w:p w:rsidR="00E6136C" w:rsidRPr="00381C2B" w:rsidRDefault="00E6136C" w:rsidP="002E7334">
            <w:pPr>
              <w:pStyle w:val="ListParagraph"/>
              <w:spacing w:after="0" w:line="240" w:lineRule="auto"/>
              <w:ind w:left="0"/>
              <w:jc w:val="both"/>
              <w:rPr>
                <w:rFonts w:ascii="Times New Roman" w:hAnsi="Times New Roman" w:cs="Times New Roman"/>
                <w:sz w:val="20"/>
                <w:szCs w:val="20"/>
                <w:lang w:val="vi-VN"/>
              </w:rPr>
            </w:pP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bị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cứu chữa không kịp thời do khó khăn đi lại</w:t>
            </w: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Trung bình</w:t>
            </w:r>
          </w:p>
        </w:tc>
      </w:tr>
      <w:tr w:rsidR="00E6136C" w:rsidRPr="00381C2B" w:rsidTr="00551EA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Trẻ em: </w:t>
            </w:r>
            <w:r w:rsidRPr="00381C2B">
              <w:rPr>
                <w:rFonts w:ascii="Times New Roman" w:hAnsi="Times New Roman" w:cs="Times New Roman"/>
                <w:sz w:val="20"/>
                <w:szCs w:val="20"/>
                <w:lang w:val="en-US"/>
              </w:rPr>
              <w:t>87/168</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6</w:t>
            </w:r>
            <w:r w:rsidRPr="00381C2B">
              <w:rPr>
                <w:rFonts w:ascii="Times New Roman" w:hAnsi="Times New Roman" w:cs="Times New Roman"/>
                <w:sz w:val="20"/>
                <w:szCs w:val="20"/>
              </w:rPr>
              <w:t xml:space="preserve">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30/56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1/5</w:t>
            </w:r>
            <w:r w:rsidRPr="00381C2B">
              <w:rPr>
                <w:rFonts w:ascii="Times New Roman" w:hAnsi="Times New Roman" w:cs="Times New Roman"/>
                <w:sz w:val="20"/>
                <w:szCs w:val="20"/>
              </w:rPr>
              <w:t xml:space="preserve">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Người bệnh hiểm nghèo: 1/2 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Người nghèo: </w:t>
            </w:r>
            <w:r w:rsidRPr="00381C2B">
              <w:rPr>
                <w:rFonts w:ascii="Times New Roman" w:hAnsi="Times New Roman" w:cs="Times New Roman"/>
                <w:sz w:val="20"/>
                <w:szCs w:val="20"/>
                <w:lang w:val="en-US"/>
              </w:rPr>
              <w:t xml:space="preserve">1/14 </w:t>
            </w:r>
            <w:r w:rsidRPr="00381C2B">
              <w:rPr>
                <w:rFonts w:ascii="Times New Roman" w:hAnsi="Times New Roman" w:cs="Times New Roman"/>
                <w:sz w:val="20"/>
                <w:szCs w:val="20"/>
              </w:rPr>
              <w:t>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vi-VN"/>
              </w:rPr>
            </w:pPr>
            <w:r w:rsidRPr="00381C2B">
              <w:rPr>
                <w:rFonts w:ascii="Times New Roman" w:hAnsi="Times New Roman" w:cs="Times New Roman"/>
                <w:sz w:val="20"/>
                <w:szCs w:val="20"/>
              </w:rPr>
              <w:t>Chưa có các buổi tập huấn về nâng cao sức 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lastRenderedPageBreak/>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lastRenderedPageBreak/>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Vận động người dân tham gia BHYT tự nguyện.</w:t>
            </w:r>
          </w:p>
          <w:p w:rsidR="00E6136C" w:rsidRPr="00381C2B" w:rsidRDefault="00E6136C" w:rsidP="002E7334">
            <w:pPr>
              <w:spacing w:after="0" w:line="240" w:lineRule="auto"/>
              <w:rPr>
                <w:rFonts w:ascii="Times New Roman" w:hAnsi="Times New Roman" w:cs="Times New Roman"/>
                <w:sz w:val="20"/>
                <w:szCs w:val="20"/>
                <w:lang w:val="vi-VN"/>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98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lang w:val="vi-VN"/>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 xml:space="preserve">c dâng, </w:t>
            </w:r>
            <w:r w:rsidR="003F33B9">
              <w:rPr>
                <w:rFonts w:ascii="Times New Roman" w:hAnsi="Times New Roman" w:cs="Times New Roman"/>
                <w:b/>
                <w:sz w:val="20"/>
                <w:szCs w:val="20"/>
              </w:rPr>
              <w:t>Sạt lở</w:t>
            </w:r>
            <w:r w:rsidR="00132CE4"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Tắc Biển</w:t>
            </w:r>
          </w:p>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201</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92% hộ dân không có tủ thuốc tại nhà.</w:t>
            </w:r>
          </w:p>
          <w:p w:rsidR="00E6136C" w:rsidRPr="00381C2B" w:rsidRDefault="00E6136C" w:rsidP="002E7334">
            <w:pPr>
              <w:pStyle w:val="ListParagraph"/>
              <w:spacing w:after="0" w:line="240" w:lineRule="auto"/>
              <w:ind w:left="38"/>
              <w:jc w:val="both"/>
              <w:rPr>
                <w:rFonts w:ascii="Times New Roman" w:hAnsi="Times New Roman" w:cs="Times New Roman"/>
                <w:sz w:val="20"/>
                <w:szCs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8% hộ dân có tủ thuốc tại nhà. </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Gần trạm y tế xã (khoảng 05 km).</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Có Tổ y tế ấp (1 người).</w:t>
            </w: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bị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cứu chữa không kịp thời do khó khăn đi lại</w:t>
            </w: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tc>
      </w:tr>
      <w:tr w:rsidR="00E6136C" w:rsidRPr="00381C2B" w:rsidTr="00551EA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Trẻ em: </w:t>
            </w:r>
            <w:r w:rsidRPr="00381C2B">
              <w:rPr>
                <w:rFonts w:ascii="Times New Roman" w:hAnsi="Times New Roman" w:cs="Times New Roman"/>
                <w:sz w:val="20"/>
                <w:szCs w:val="20"/>
                <w:lang w:val="en-US"/>
              </w:rPr>
              <w:t>99/182</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7</w:t>
            </w:r>
            <w:r w:rsidRPr="00381C2B">
              <w:rPr>
                <w:rFonts w:ascii="Times New Roman" w:hAnsi="Times New Roman" w:cs="Times New Roman"/>
                <w:sz w:val="20"/>
                <w:szCs w:val="20"/>
              </w:rPr>
              <w:t xml:space="preserve">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31/47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3/12</w:t>
            </w:r>
            <w:r w:rsidRPr="00381C2B">
              <w:rPr>
                <w:rFonts w:ascii="Times New Roman" w:hAnsi="Times New Roman" w:cs="Times New Roman"/>
                <w:sz w:val="20"/>
                <w:szCs w:val="20"/>
              </w:rPr>
              <w:t xml:space="preserve">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Người nghèo: </w:t>
            </w:r>
            <w:r w:rsidRPr="00381C2B">
              <w:rPr>
                <w:rFonts w:ascii="Times New Roman" w:hAnsi="Times New Roman" w:cs="Times New Roman"/>
                <w:sz w:val="20"/>
                <w:szCs w:val="20"/>
                <w:lang w:val="en-US"/>
              </w:rPr>
              <w:t xml:space="preserve">4/34 </w:t>
            </w:r>
            <w:r w:rsidRPr="00381C2B">
              <w:rPr>
                <w:rFonts w:ascii="Times New Roman" w:hAnsi="Times New Roman" w:cs="Times New Roman"/>
                <w:sz w:val="20"/>
                <w:szCs w:val="20"/>
              </w:rPr>
              <w:t>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Chưa có các buổi tập huấn về nâng cao sức 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Vận động người dân tham gia BHYT tự nguyện.</w:t>
            </w: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bottom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lastRenderedPageBreak/>
              <w:t>20%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lastRenderedPageBreak/>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80% người dân đến </w:t>
            </w:r>
            <w:r w:rsidRPr="00381C2B">
              <w:rPr>
                <w:rFonts w:ascii="Times New Roman" w:hAnsi="Times New Roman" w:cs="Times New Roman"/>
                <w:sz w:val="20"/>
                <w:szCs w:val="20"/>
                <w:lang w:val="en-US"/>
              </w:rPr>
              <w:lastRenderedPageBreak/>
              <w:t>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 xml:space="preserve">c dâng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Ng</w:t>
            </w:r>
            <w:r w:rsidRPr="00381C2B">
              <w:rPr>
                <w:rFonts w:ascii="Times New Roman" w:eastAsia="Arial Unicode MS" w:hAnsi="Times New Roman" w:cs="Times New Roman"/>
                <w:b/>
                <w:i/>
                <w:sz w:val="20"/>
                <w:szCs w:val="20"/>
                <w:lang w:val="en-US"/>
              </w:rPr>
              <w:t>a</w:t>
            </w:r>
            <w:r w:rsidRPr="00381C2B">
              <w:rPr>
                <w:rFonts w:ascii="Times New Roman" w:eastAsia="Arial Unicode MS" w:hAnsi="Times New Roman" w:cs="Times New Roman"/>
                <w:b/>
                <w:i/>
                <w:sz w:val="20"/>
                <w:szCs w:val="20"/>
                <w:lang w:val="fr-FR"/>
              </w:rPr>
              <w:t>y</w:t>
            </w:r>
          </w:p>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265</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95% hộ dân không có tủ thuốc tại nhà.</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Cách xa trạm y tế xã (khoảng 12 km).</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5% hộ dân có tủ thuốc tại nhà. </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 - Có Tổ y tế ấp (1 người).</w:t>
            </w: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bị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cứu chữa không kịp thời do khó khăn đi lại</w:t>
            </w: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27D5B" w:rsidRPr="00381C2B" w:rsidRDefault="00B27D5B" w:rsidP="00B27D5B">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E6136C" w:rsidRPr="00381C2B" w:rsidRDefault="00B27D5B" w:rsidP="00B27D5B">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(ý thức người dân thấp, xa trạm y tế không thuận tiện cho chăm sóc sức khoẻ và tỷ lệ người già, trẻ em, người khuyết tật</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cao)</w:t>
            </w:r>
          </w:p>
        </w:tc>
      </w:tr>
      <w:tr w:rsidR="00E6136C" w:rsidRPr="00381C2B" w:rsidTr="00551EAA">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Trẻ em: </w:t>
            </w:r>
            <w:r w:rsidR="00F45F81" w:rsidRPr="00381C2B">
              <w:rPr>
                <w:rFonts w:ascii="Times New Roman" w:hAnsi="Times New Roman" w:cs="Times New Roman"/>
                <w:sz w:val="20"/>
                <w:szCs w:val="20"/>
              </w:rPr>
              <w:t>257 (</w:t>
            </w:r>
            <w:r w:rsidRPr="00381C2B">
              <w:rPr>
                <w:rFonts w:ascii="Times New Roman" w:hAnsi="Times New Roman" w:cs="Times New Roman"/>
                <w:sz w:val="20"/>
                <w:szCs w:val="20"/>
                <w:lang w:val="en-US"/>
              </w:rPr>
              <w:t>123</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r w:rsidR="00F45F81" w:rsidRPr="00381C2B">
              <w:rPr>
                <w:rFonts w:ascii="Times New Roman" w:hAnsi="Times New Roman" w:cs="Times New Roman"/>
                <w:sz w:val="20"/>
                <w:szCs w:val="20"/>
                <w:lang w:val="en-US"/>
              </w:rPr>
              <w:t>)</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thai: </w:t>
            </w:r>
            <w:r w:rsidRPr="00381C2B">
              <w:rPr>
                <w:rFonts w:ascii="Times New Roman" w:hAnsi="Times New Roman" w:cs="Times New Roman"/>
                <w:sz w:val="20"/>
                <w:szCs w:val="20"/>
                <w:lang w:val="en-US"/>
              </w:rPr>
              <w:t>11</w:t>
            </w:r>
            <w:r w:rsidR="00F45F81" w:rsidRPr="00381C2B">
              <w:rPr>
                <w:rFonts w:ascii="Times New Roman" w:hAnsi="Times New Roman" w:cs="Times New Roman"/>
                <w:sz w:val="20"/>
                <w:szCs w:val="20"/>
              </w:rPr>
              <w:t xml:space="preserve"> </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63 </w:t>
            </w:r>
            <w:r w:rsidR="00F45F81" w:rsidRPr="00381C2B">
              <w:rPr>
                <w:rFonts w:ascii="Times New Roman" w:hAnsi="Times New Roman" w:cs="Times New Roman"/>
                <w:sz w:val="20"/>
                <w:szCs w:val="20"/>
                <w:lang w:val="en-US"/>
              </w:rPr>
              <w:t xml:space="preserve">(50 </w:t>
            </w:r>
            <w:r w:rsidRPr="00381C2B">
              <w:rPr>
                <w:rFonts w:ascii="Times New Roman" w:hAnsi="Times New Roman" w:cs="Times New Roman"/>
                <w:sz w:val="20"/>
                <w:szCs w:val="20"/>
              </w:rPr>
              <w:t>nữ</w:t>
            </w:r>
            <w:r w:rsidR="00F45F81" w:rsidRPr="00381C2B">
              <w:rPr>
                <w:rFonts w:ascii="Times New Roman" w:hAnsi="Times New Roman" w:cs="Times New Roman"/>
                <w:sz w:val="20"/>
                <w:szCs w:val="20"/>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13</w:t>
            </w:r>
            <w:r w:rsidRPr="00381C2B">
              <w:rPr>
                <w:rFonts w:ascii="Times New Roman" w:hAnsi="Times New Roman" w:cs="Times New Roman"/>
                <w:sz w:val="20"/>
                <w:szCs w:val="20"/>
              </w:rPr>
              <w:t xml:space="preserve"> </w:t>
            </w:r>
            <w:r w:rsidR="00F45F81" w:rsidRPr="00381C2B">
              <w:rPr>
                <w:rFonts w:ascii="Times New Roman" w:hAnsi="Times New Roman" w:cs="Times New Roman"/>
                <w:sz w:val="20"/>
                <w:szCs w:val="20"/>
              </w:rPr>
              <w:t xml:space="preserve">(7 </w:t>
            </w:r>
            <w:r w:rsidRPr="00381C2B">
              <w:rPr>
                <w:rFonts w:ascii="Times New Roman" w:hAnsi="Times New Roman" w:cs="Times New Roman"/>
                <w:sz w:val="20"/>
                <w:szCs w:val="20"/>
              </w:rPr>
              <w:t>nữ</w:t>
            </w:r>
            <w:r w:rsidR="00F45F81"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nghèo:</w:t>
            </w:r>
            <w:r w:rsidR="00F45F81" w:rsidRPr="00381C2B">
              <w:rPr>
                <w:rFonts w:ascii="Times New Roman" w:hAnsi="Times New Roman" w:cs="Times New Roman"/>
                <w:sz w:val="20"/>
                <w:szCs w:val="20"/>
              </w:rPr>
              <w:t xml:space="preserve"> 14 (4 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Chưa có các buổi tập huấn về nâng cao sức 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Vận động người dân tham gia BHYT tự nguyện.</w:t>
            </w: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551EAA">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bottom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Lá</w:t>
            </w:r>
          </w:p>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230</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hộ dân không có tủ thuốc tại nhà.</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Cách xa trạm y tế xã (khoảng 12 km).</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Không có Tổ y tế ấp.</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10% hộ dân có tủ thuốc tại nhà. </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 </w:t>
            </w: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bị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cứu chữa không kịp thời do khó khăn đi lại</w:t>
            </w: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27D5B" w:rsidRPr="00381C2B" w:rsidRDefault="00B27D5B" w:rsidP="00B27D5B">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E6136C" w:rsidRPr="00381C2B" w:rsidRDefault="00B27D5B" w:rsidP="00B27D5B">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(ý thức người dân thấp, xa trạm y tế không thuận tiện cho chăm sóc sức khoẻ và tỷ lệ người già, trẻ em, người khuyết tật</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cao)</w:t>
            </w:r>
          </w:p>
        </w:tc>
      </w:tr>
      <w:tr w:rsidR="00E6136C"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Trẻ em: </w:t>
            </w:r>
            <w:r w:rsidRPr="00381C2B">
              <w:rPr>
                <w:rFonts w:ascii="Times New Roman" w:hAnsi="Times New Roman" w:cs="Times New Roman"/>
                <w:sz w:val="20"/>
                <w:szCs w:val="20"/>
                <w:lang w:val="en-US"/>
              </w:rPr>
              <w:t>129/280</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9</w:t>
            </w:r>
            <w:r w:rsidRPr="00381C2B">
              <w:rPr>
                <w:rFonts w:ascii="Times New Roman" w:hAnsi="Times New Roman" w:cs="Times New Roman"/>
                <w:sz w:val="20"/>
                <w:szCs w:val="20"/>
              </w:rPr>
              <w:t xml:space="preserve">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45/94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2/6</w:t>
            </w:r>
            <w:r w:rsidRPr="00381C2B">
              <w:rPr>
                <w:rFonts w:ascii="Times New Roman" w:hAnsi="Times New Roman" w:cs="Times New Roman"/>
                <w:sz w:val="20"/>
                <w:szCs w:val="20"/>
              </w:rPr>
              <w:t xml:space="preserve">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rPr>
              <w:t xml:space="preserve">Người nghèo: </w:t>
            </w:r>
            <w:r w:rsidRPr="00381C2B">
              <w:rPr>
                <w:rFonts w:ascii="Times New Roman" w:hAnsi="Times New Roman" w:cs="Times New Roman"/>
                <w:sz w:val="20"/>
                <w:szCs w:val="20"/>
                <w:lang w:val="en-US"/>
              </w:rPr>
              <w:t>5/9 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Chưa có các buổi tập huấn về nâng cao sức </w:t>
            </w:r>
            <w:r w:rsidRPr="00381C2B">
              <w:rPr>
                <w:rFonts w:ascii="Times New Roman" w:hAnsi="Times New Roman" w:cs="Times New Roman"/>
                <w:sz w:val="20"/>
                <w:szCs w:val="20"/>
              </w:rPr>
              <w:lastRenderedPageBreak/>
              <w:t>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lastRenderedPageBreak/>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 xml:space="preserve">Vận động người dân tham gia BHYT tự </w:t>
            </w:r>
            <w:r w:rsidRPr="00381C2B">
              <w:rPr>
                <w:rFonts w:ascii="Times New Roman" w:hAnsi="Times New Roman" w:cs="Times New Roman"/>
                <w:sz w:val="20"/>
                <w:szCs w:val="20"/>
                <w:lang w:val="en-US"/>
              </w:rPr>
              <w:lastRenderedPageBreak/>
              <w:t>nguyện.</w:t>
            </w: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tcBorders>
              <w:left w:val="single" w:sz="4" w:space="0" w:color="000000"/>
              <w:bottom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50%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50%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Cs/>
                <w:sz w:val="20"/>
                <w:szCs w:val="20"/>
                <w:lang w:val="fr-FR"/>
              </w:rPr>
            </w:pPr>
            <w:r w:rsidRPr="00381C2B">
              <w:rPr>
                <w:rFonts w:ascii="Times New Roman" w:eastAsia="Arial Unicode MS" w:hAnsi="Times New Roman" w:cs="Times New Roman"/>
                <w:b/>
                <w:iCs/>
                <w:sz w:val="20"/>
                <w:szCs w:val="20"/>
                <w:lang w:val="fr-FR"/>
              </w:rPr>
              <w:t>Ấp Cây Phước</w:t>
            </w:r>
          </w:p>
          <w:p w:rsidR="00E6136C" w:rsidRPr="00381C2B" w:rsidRDefault="00E6136C" w:rsidP="002E7334">
            <w:pPr>
              <w:spacing w:after="0" w:line="240" w:lineRule="auto"/>
              <w:jc w:val="center"/>
              <w:rPr>
                <w:rFonts w:ascii="Times New Roman" w:hAnsi="Times New Roman" w:cs="Times New Roman"/>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150</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hộ dân không có tủ thuốc tại nhà.</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Cách xa trạm y tế xã (khoảng 10 km).</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10% hộ dân có tủ thuốc tại nhà. </w:t>
            </w:r>
          </w:p>
          <w:p w:rsidR="00E6136C" w:rsidRPr="00381C2B" w:rsidRDefault="00E6136C" w:rsidP="002E7334">
            <w:pPr>
              <w:pStyle w:val="ListParagraph"/>
              <w:spacing w:after="0" w:line="240" w:lineRule="auto"/>
              <w:ind w:left="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Có Tổ y tế ấp (1 người)</w:t>
            </w: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bị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cứu chữa không kịp thời do khó khăn đi lại</w:t>
            </w: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27D5B" w:rsidRPr="00381C2B" w:rsidRDefault="00B27D5B" w:rsidP="00B27D5B">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E6136C" w:rsidRPr="00381C2B" w:rsidRDefault="00B27D5B" w:rsidP="00B27D5B">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(ý thức người dân thấp, xa trạm y tế không thuận tiện cho chăm sóc sức khoẻ và tỷ lệ người già, trẻ em, người khuyết tật</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cao)</w:t>
            </w:r>
          </w:p>
        </w:tc>
      </w:tr>
      <w:tr w:rsidR="00E6136C"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Trẻ em: </w:t>
            </w:r>
            <w:r w:rsidRPr="00381C2B">
              <w:rPr>
                <w:rFonts w:ascii="Times New Roman" w:hAnsi="Times New Roman" w:cs="Times New Roman"/>
                <w:sz w:val="20"/>
                <w:szCs w:val="20"/>
                <w:lang w:val="en-US"/>
              </w:rPr>
              <w:t>117/177</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3</w:t>
            </w:r>
            <w:r w:rsidRPr="00381C2B">
              <w:rPr>
                <w:rFonts w:ascii="Times New Roman" w:hAnsi="Times New Roman" w:cs="Times New Roman"/>
                <w:sz w:val="20"/>
                <w:szCs w:val="20"/>
              </w:rPr>
              <w:t xml:space="preserve">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28/53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2/4</w:t>
            </w:r>
            <w:r w:rsidRPr="00381C2B">
              <w:rPr>
                <w:rFonts w:ascii="Times New Roman" w:hAnsi="Times New Roman" w:cs="Times New Roman"/>
                <w:sz w:val="20"/>
                <w:szCs w:val="20"/>
              </w:rPr>
              <w:t xml:space="preserve">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nghèo:</w:t>
            </w:r>
            <w:r w:rsidRPr="00381C2B">
              <w:rPr>
                <w:rFonts w:ascii="Times New Roman" w:hAnsi="Times New Roman" w:cs="Times New Roman"/>
                <w:sz w:val="20"/>
                <w:szCs w:val="20"/>
                <w:lang w:val="en-US"/>
              </w:rPr>
              <w:t xml:space="preserve"> 2/16 </w:t>
            </w:r>
            <w:r w:rsidRPr="00381C2B">
              <w:rPr>
                <w:rFonts w:ascii="Times New Roman" w:hAnsi="Times New Roman" w:cs="Times New Roman"/>
                <w:sz w:val="20"/>
                <w:szCs w:val="20"/>
              </w:rPr>
              <w:t>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Chưa có các buổi tập huấn về nâng cao sức khỏe cộng đồng</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Vận động người dân tham gia BHYT tự nguyện.</w:t>
            </w: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bottom w:val="single" w:sz="4" w:space="0" w:color="000000"/>
              <w:right w:val="single" w:sz="4" w:space="0" w:color="000000"/>
            </w:tcBorders>
            <w:shd w:val="clear" w:color="auto" w:fill="FFFFFF" w:themeFill="background1"/>
            <w:vAlign w:val="center"/>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50%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50%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center"/>
              <w:rPr>
                <w:rFonts w:ascii="Times New Roman" w:eastAsia="Arial Unicode MS" w:hAnsi="Times New Roman" w:cs="Times New Roman"/>
                <w:b/>
                <w:iCs/>
                <w:sz w:val="20"/>
                <w:szCs w:val="20"/>
                <w:lang w:val="fr-FR"/>
              </w:rPr>
            </w:pPr>
            <w:r w:rsidRPr="00381C2B">
              <w:rPr>
                <w:rFonts w:ascii="Times New Roman" w:eastAsia="Arial Unicode MS" w:hAnsi="Times New Roman" w:cs="Times New Roman"/>
                <w:b/>
                <w:iCs/>
                <w:sz w:val="20"/>
                <w:szCs w:val="20"/>
                <w:lang w:val="fr-FR"/>
              </w:rPr>
              <w:t>Ấp Xưởng Tiện</w:t>
            </w:r>
          </w:p>
          <w:p w:rsidR="00E6136C" w:rsidRPr="00381C2B" w:rsidRDefault="00E6136C" w:rsidP="002E7334">
            <w:pPr>
              <w:spacing w:after="0" w:line="240" w:lineRule="auto"/>
              <w:jc w:val="center"/>
              <w:rPr>
                <w:rFonts w:ascii="Times New Roman" w:hAnsi="Times New Roman" w:cs="Times New Roman"/>
                <w:iCs/>
                <w:sz w:val="20"/>
                <w:szCs w:val="20"/>
              </w:rPr>
            </w:pPr>
          </w:p>
        </w:tc>
        <w:tc>
          <w:tcPr>
            <w:tcW w:w="682"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iCs/>
                <w:sz w:val="20"/>
                <w:szCs w:val="20"/>
              </w:rPr>
            </w:pPr>
            <w:r w:rsidRPr="00381C2B">
              <w:rPr>
                <w:rFonts w:ascii="Times New Roman" w:eastAsia="Times New Roman" w:hAnsi="Times New Roman" w:cs="Times New Roman"/>
                <w:iCs/>
                <w:sz w:val="20"/>
                <w:szCs w:val="20"/>
              </w:rPr>
              <w:t>199</w:t>
            </w:r>
          </w:p>
          <w:p w:rsidR="00E6136C" w:rsidRPr="00381C2B" w:rsidRDefault="00E6136C" w:rsidP="002E7334">
            <w:pPr>
              <w:spacing w:after="0" w:line="240" w:lineRule="auto"/>
              <w:jc w:val="center"/>
              <w:rPr>
                <w:rFonts w:ascii="Times New Roman" w:hAnsi="Times New Roman" w:cs="Times New Roman"/>
                <w:iCs/>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92% hộ dân không có tủ thuốc tại nhà.</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Cách xa trạm y tế xã (khoảng 13 km).</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*Vật chất: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8% hộ dân có tủ thuốc tại nhà. </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Tổ y tế ấp (1 người)</w:t>
            </w:r>
          </w:p>
          <w:p w:rsidR="00E6136C" w:rsidRPr="00381C2B" w:rsidRDefault="00E6136C" w:rsidP="002E7334">
            <w:pPr>
              <w:pStyle w:val="ListParagraph"/>
              <w:spacing w:after="0" w:line="240" w:lineRule="auto"/>
              <w:ind w:left="0"/>
              <w:jc w:val="both"/>
              <w:rPr>
                <w:rFonts w:ascii="Times New Roman" w:hAnsi="Times New Roman" w:cs="Times New Roman"/>
                <w:sz w:val="20"/>
                <w:szCs w:val="20"/>
                <w:lang w:val="vi-VN"/>
              </w:rPr>
            </w:pP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bị dịch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cứu chữa không kịp thời do khó khăn đi lại</w:t>
            </w:r>
          </w:p>
        </w:tc>
        <w:tc>
          <w:tcPr>
            <w:tcW w:w="138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B27D5B" w:rsidRPr="00381C2B" w:rsidRDefault="00B27D5B" w:rsidP="00B27D5B">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Cao</w:t>
            </w:r>
          </w:p>
          <w:p w:rsidR="00E6136C" w:rsidRPr="00381C2B" w:rsidRDefault="00B27D5B" w:rsidP="00B27D5B">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 xml:space="preserve">(ý thức người dân thấp, xa trạm y tế không thuận tiện cho chăm </w:t>
            </w:r>
            <w:r w:rsidRPr="00381C2B">
              <w:rPr>
                <w:rFonts w:ascii="Times New Roman" w:hAnsi="Times New Roman" w:cs="Times New Roman"/>
                <w:sz w:val="20"/>
                <w:szCs w:val="20"/>
                <w:lang w:val="en-US"/>
              </w:rPr>
              <w:lastRenderedPageBreak/>
              <w:t>sóc sức khoẻ và tỷ lệ người già, trẻ em, người khuyết tật</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cao)</w:t>
            </w:r>
          </w:p>
        </w:tc>
      </w:tr>
      <w:tr w:rsidR="00E6136C"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Trẻ em: </w:t>
            </w:r>
            <w:r w:rsidRPr="00381C2B">
              <w:rPr>
                <w:rFonts w:ascii="Times New Roman" w:hAnsi="Times New Roman" w:cs="Times New Roman"/>
                <w:sz w:val="20"/>
                <w:szCs w:val="20"/>
                <w:lang w:val="en-US"/>
              </w:rPr>
              <w:t>135/275</w:t>
            </w:r>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Phụ nữ mang </w:t>
            </w:r>
            <w:proofErr w:type="gramStart"/>
            <w:r w:rsidRPr="00381C2B">
              <w:rPr>
                <w:rFonts w:ascii="Times New Roman" w:hAnsi="Times New Roman" w:cs="Times New Roman"/>
                <w:sz w:val="20"/>
                <w:szCs w:val="20"/>
              </w:rPr>
              <w:t>thai</w:t>
            </w:r>
            <w:proofErr w:type="gramEnd"/>
            <w:r w:rsidRPr="00381C2B">
              <w:rPr>
                <w:rFonts w:ascii="Times New Roman" w:hAnsi="Times New Roman" w:cs="Times New Roman"/>
                <w:sz w:val="20"/>
                <w:szCs w:val="20"/>
              </w:rPr>
              <w:t xml:space="preserve">: </w:t>
            </w:r>
            <w:r w:rsidRPr="00381C2B">
              <w:rPr>
                <w:rFonts w:ascii="Times New Roman" w:hAnsi="Times New Roman" w:cs="Times New Roman"/>
                <w:sz w:val="20"/>
                <w:szCs w:val="20"/>
                <w:lang w:val="en-US"/>
              </w:rPr>
              <w:t>9</w:t>
            </w:r>
            <w:r w:rsidRPr="00381C2B">
              <w:rPr>
                <w:rFonts w:ascii="Times New Roman" w:hAnsi="Times New Roman" w:cs="Times New Roman"/>
                <w:sz w:val="20"/>
                <w:szCs w:val="20"/>
              </w:rPr>
              <w:t xml:space="preserve"> người.</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cao tuổi:</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 xml:space="preserve">59/117 </w:t>
            </w:r>
            <w:r w:rsidRPr="00381C2B">
              <w:rPr>
                <w:rFonts w:ascii="Times New Roman" w:hAnsi="Times New Roman" w:cs="Times New Roman"/>
                <w:sz w:val="20"/>
                <w:szCs w:val="20"/>
              </w:rPr>
              <w:t>nữ</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Người khuyết tật:</w:t>
            </w:r>
            <w:r w:rsidR="003F33B9">
              <w:rPr>
                <w:rFonts w:ascii="Times New Roman" w:hAnsi="Times New Roman" w:cs="Times New Roman"/>
                <w:sz w:val="20"/>
                <w:szCs w:val="20"/>
              </w:rPr>
              <w:t xml:space="preserve"> </w:t>
            </w:r>
            <w:r w:rsidRPr="00381C2B">
              <w:rPr>
                <w:rFonts w:ascii="Times New Roman" w:hAnsi="Times New Roman" w:cs="Times New Roman"/>
                <w:sz w:val="20"/>
                <w:szCs w:val="20"/>
                <w:lang w:val="en-US"/>
              </w:rPr>
              <w:t>4/5</w:t>
            </w:r>
            <w:r w:rsidRPr="00381C2B">
              <w:rPr>
                <w:rFonts w:ascii="Times New Roman" w:hAnsi="Times New Roman" w:cs="Times New Roman"/>
                <w:sz w:val="20"/>
                <w:szCs w:val="20"/>
              </w:rPr>
              <w:t xml:space="preserve"> 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Người nghèo: </w:t>
            </w:r>
            <w:r w:rsidRPr="00381C2B">
              <w:rPr>
                <w:rFonts w:ascii="Times New Roman" w:hAnsi="Times New Roman" w:cs="Times New Roman"/>
                <w:sz w:val="20"/>
                <w:szCs w:val="20"/>
                <w:lang w:val="en-US"/>
              </w:rPr>
              <w:t xml:space="preserve">7/8 </w:t>
            </w:r>
            <w:r w:rsidRPr="00381C2B">
              <w:rPr>
                <w:rFonts w:ascii="Times New Roman" w:hAnsi="Times New Roman" w:cs="Times New Roman"/>
                <w:sz w:val="20"/>
                <w:szCs w:val="20"/>
              </w:rPr>
              <w:t>nữ</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lang w:val="vi-VN"/>
              </w:rPr>
            </w:pPr>
            <w:r w:rsidRPr="00381C2B">
              <w:rPr>
                <w:rFonts w:ascii="Times New Roman" w:hAnsi="Times New Roman" w:cs="Times New Roman"/>
                <w:sz w:val="20"/>
                <w:szCs w:val="20"/>
              </w:rPr>
              <w:t>Chưa có các buổi tập huấn về nâng cao sức khỏe cộng đồng</w:t>
            </w:r>
            <w:r w:rsidR="00E8363A" w:rsidRPr="00381C2B">
              <w:rPr>
                <w:rFonts w:ascii="Times New Roman" w:hAnsi="Times New Roman" w:cs="Times New Roman"/>
                <w:sz w:val="20"/>
                <w:szCs w:val="20"/>
              </w:rPr>
              <w:t>.</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sz w:val="20"/>
                <w:szCs w:val="20"/>
                <w:lang w:val="en-US"/>
              </w:rPr>
              <w:t>*</w:t>
            </w:r>
            <w:r w:rsidRPr="00381C2B">
              <w:rPr>
                <w:rFonts w:ascii="Times New Roman" w:hAnsi="Times New Roman" w:cs="Times New Roman"/>
                <w:b/>
                <w:bCs/>
                <w:sz w:val="20"/>
                <w:szCs w:val="20"/>
                <w:lang w:val="en-US"/>
              </w:rPr>
              <w:t xml:space="preserve"> Tổ chức xã hội</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Vận động người dân tiêm phòng, chích ngừa bệnh dịch</w:t>
            </w:r>
            <w:r w:rsidRPr="00381C2B">
              <w:rPr>
                <w:rFonts w:ascii="Times New Roman" w:hAnsi="Times New Roman" w:cs="Times New Roman"/>
                <w:sz w:val="20"/>
                <w:szCs w:val="20"/>
                <w:lang w:val="en-US"/>
              </w:rPr>
              <w:t>.</w:t>
            </w:r>
          </w:p>
          <w:p w:rsidR="00E6136C" w:rsidRPr="00381C2B" w:rsidRDefault="00E6136C" w:rsidP="00BF258F">
            <w:pPr>
              <w:pStyle w:val="BalloonText"/>
              <w:numPr>
                <w:ilvl w:val="0"/>
                <w:numId w:val="38"/>
              </w:numPr>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Thường xuyên tuyên truyền người dân vệ sinh khu vực xung quanh nhà ở hạn chế dịch bệnh.</w:t>
            </w:r>
          </w:p>
          <w:p w:rsidR="00E6136C" w:rsidRPr="00381C2B" w:rsidRDefault="00E6136C" w:rsidP="00BF258F">
            <w:pPr>
              <w:pStyle w:val="BalloonText"/>
              <w:numPr>
                <w:ilvl w:val="0"/>
                <w:numId w:val="38"/>
              </w:numPr>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Vận động người dân tham gia BHYT tự nguyện.</w:t>
            </w:r>
          </w:p>
        </w:tc>
        <w:tc>
          <w:tcPr>
            <w:tcW w:w="1764" w:type="dxa"/>
            <w:vMerge/>
            <w:tcBorders>
              <w:left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r w:rsidR="00E6136C"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36C" w:rsidRPr="00381C2B" w:rsidRDefault="00E6136C" w:rsidP="002E7334">
            <w:pPr>
              <w:spacing w:after="0" w:line="240" w:lineRule="auto"/>
              <w:jc w:val="center"/>
              <w:rPr>
                <w:rFonts w:ascii="Times New Roman" w:eastAsia="Arial Unicode MS" w:hAnsi="Times New Roman" w:cs="Times New Roman"/>
                <w:b/>
                <w:i/>
                <w:sz w:val="20"/>
                <w:szCs w:val="20"/>
                <w:lang w:val="fr-FR"/>
              </w:rPr>
            </w:pPr>
          </w:p>
        </w:tc>
        <w:tc>
          <w:tcPr>
            <w:tcW w:w="682"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jc w:val="center"/>
              <w:rPr>
                <w:rFonts w:ascii="Times New Roman" w:hAnsi="Times New Roman" w:cs="Times New Roman"/>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w:t>
            </w:r>
            <w:r w:rsidRPr="00381C2B">
              <w:rPr>
                <w:rFonts w:ascii="Times New Roman" w:hAnsi="Times New Roman" w:cs="Times New Roman"/>
                <w:sz w:val="20"/>
                <w:szCs w:val="20"/>
              </w:rPr>
              <w:t xml:space="preserve"> vẫn còn chủ quan trong việc phòng ngừa bệnh</w:t>
            </w:r>
            <w:r w:rsidRPr="00381C2B">
              <w:rPr>
                <w:rFonts w:ascii="Times New Roman" w:hAnsi="Times New Roman" w:cs="Times New Roman"/>
                <w:sz w:val="20"/>
                <w:szCs w:val="20"/>
                <w:lang w:val="en-US"/>
              </w:rPr>
              <w:t>.</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không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người dân không khám chữa bênh, tự ý mua thuốc uống không qua hướng dẫn của bác sĩ chuyên môn.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pStyle w:val="ListParagraph"/>
              <w:spacing w:after="0" w:line="240" w:lineRule="auto"/>
              <w:ind w:left="0"/>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Kiến thức, ý thức</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45% người dân chủ động trong việc phòng ngừa bệnh.</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55% người dân tham gia BHYT tự nguyện.</w:t>
            </w:r>
          </w:p>
          <w:p w:rsidR="00E6136C" w:rsidRPr="00381C2B" w:rsidRDefault="00E6136C"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người dân đến cơ sở y tế đề điều trị khi có bệnh.</w:t>
            </w:r>
          </w:p>
          <w:p w:rsidR="00E6136C" w:rsidRPr="00381C2B" w:rsidRDefault="00E6136C" w:rsidP="002E7334">
            <w:pPr>
              <w:pStyle w:val="ListParagraph"/>
              <w:spacing w:after="0" w:line="240" w:lineRule="auto"/>
              <w:ind w:left="0"/>
              <w:jc w:val="both"/>
              <w:rPr>
                <w:rFonts w:ascii="Times New Roman" w:hAnsi="Times New Roman" w:cs="Times New Roman"/>
                <w:sz w:val="20"/>
                <w:szCs w:val="20"/>
              </w:rPr>
            </w:pPr>
          </w:p>
          <w:p w:rsidR="00E6136C" w:rsidRPr="00381C2B" w:rsidRDefault="00E6136C" w:rsidP="002E7334">
            <w:pPr>
              <w:spacing w:after="0" w:line="240" w:lineRule="auto"/>
              <w:rPr>
                <w:rFonts w:ascii="Times New Roman" w:hAnsi="Times New Roman" w:cs="Times New Roman"/>
                <w:sz w:val="20"/>
                <w:szCs w:val="20"/>
                <w:lang w:val="vi-VN"/>
              </w:rPr>
            </w:pPr>
          </w:p>
        </w:tc>
        <w:tc>
          <w:tcPr>
            <w:tcW w:w="1764" w:type="dxa"/>
            <w:vMerge/>
            <w:tcBorders>
              <w:left w:val="single" w:sz="4" w:space="0" w:color="000000"/>
              <w:bottom w:val="single" w:sz="4" w:space="0" w:color="000000"/>
              <w:right w:val="single" w:sz="4" w:space="0" w:color="000000"/>
            </w:tcBorders>
            <w:shd w:val="clear" w:color="auto" w:fill="FFFFFF" w:themeFill="background1"/>
          </w:tcPr>
          <w:p w:rsidR="00E6136C" w:rsidRPr="00381C2B" w:rsidRDefault="00E6136C" w:rsidP="002E7334">
            <w:pPr>
              <w:spacing w:after="0" w:line="240" w:lineRule="auto"/>
              <w:rPr>
                <w:rFonts w:ascii="Times New Roman" w:hAnsi="Times New Roman" w:cs="Times New Roman"/>
                <w:sz w:val="20"/>
                <w:szCs w:val="20"/>
              </w:rPr>
            </w:pPr>
          </w:p>
        </w:tc>
        <w:tc>
          <w:tcPr>
            <w:tcW w:w="138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36C" w:rsidRPr="00381C2B" w:rsidRDefault="00E6136C" w:rsidP="002E7334">
            <w:pPr>
              <w:spacing w:after="0" w:line="240" w:lineRule="auto"/>
              <w:rPr>
                <w:rFonts w:ascii="Times New Roman" w:hAnsi="Times New Roman" w:cs="Times New Roman"/>
                <w:sz w:val="20"/>
                <w:szCs w:val="20"/>
              </w:rPr>
            </w:pPr>
          </w:p>
        </w:tc>
      </w:tr>
    </w:tbl>
    <w:p w:rsidR="00E540F9" w:rsidRPr="00381C2B" w:rsidRDefault="00E540F9">
      <w:pPr>
        <w:pStyle w:val="ListParagraph"/>
        <w:spacing w:after="0" w:line="240" w:lineRule="auto"/>
        <w:rPr>
          <w:rFonts w:ascii="Times New Roman" w:hAnsi="Times New Roman" w:cs="Times New Roman"/>
          <w:color w:val="000000" w:themeColor="text1"/>
          <w:sz w:val="20"/>
          <w:szCs w:val="20"/>
          <w:lang w:val="en-US"/>
        </w:rPr>
      </w:pPr>
    </w:p>
    <w:p w:rsidR="00E540F9" w:rsidRPr="00381C2B" w:rsidRDefault="004E630C" w:rsidP="00BF258F">
      <w:pPr>
        <w:pStyle w:val="Heading2"/>
        <w:numPr>
          <w:ilvl w:val="0"/>
          <w:numId w:val="35"/>
        </w:numPr>
        <w:rPr>
          <w:rFonts w:ascii="Times New Roman" w:hAnsi="Times New Roman" w:cs="Times New Roman"/>
        </w:rPr>
      </w:pPr>
      <w:bookmarkStart w:id="77" w:name="_Toc520795590"/>
      <w:bookmarkStart w:id="78" w:name="_Toc521071093"/>
      <w:r w:rsidRPr="00381C2B">
        <w:rPr>
          <w:rFonts w:ascii="Times New Roman" w:hAnsi="Times New Roman" w:cs="Times New Roman"/>
        </w:rPr>
        <w:t>Giáo dục</w:t>
      </w:r>
      <w:bookmarkEnd w:id="77"/>
      <w:bookmarkEnd w:id="78"/>
      <w:r w:rsidRPr="00381C2B">
        <w:rPr>
          <w:rFonts w:ascii="Times New Roman" w:hAnsi="Times New Roman" w:cs="Times New Roman"/>
        </w:rPr>
        <w:t xml:space="preserve"> </w:t>
      </w:r>
    </w:p>
    <w:tbl>
      <w:tblPr>
        <w:tblW w:w="10151"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329"/>
        <w:gridCol w:w="2070"/>
        <w:gridCol w:w="1565"/>
        <w:gridCol w:w="1116"/>
      </w:tblGrid>
      <w:tr w:rsidR="008A4C73" w:rsidRPr="00381C2B" w:rsidTr="00C227DC">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Nidung"/>
              <w:jc w:val="center"/>
              <w:rPr>
                <w:rFonts w:cs="Times New Roman"/>
                <w:color w:val="auto"/>
                <w:sz w:val="20"/>
                <w:szCs w:val="20"/>
              </w:rPr>
            </w:pPr>
            <w:r w:rsidRPr="00381C2B">
              <w:rPr>
                <w:rFonts w:cs="Times New Roman"/>
                <w:b/>
                <w:bCs/>
                <w:color w:val="auto"/>
                <w:sz w:val="20"/>
                <w:szCs w:val="20"/>
              </w:rPr>
              <w:t>Tên Thôn/Ấp</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Nidung"/>
              <w:jc w:val="center"/>
              <w:rPr>
                <w:rFonts w:cs="Times New Roman"/>
                <w:color w:val="auto"/>
                <w:sz w:val="20"/>
                <w:szCs w:val="20"/>
              </w:rPr>
            </w:pPr>
            <w:r w:rsidRPr="00381C2B">
              <w:rPr>
                <w:rFonts w:cs="Times New Roman"/>
                <w:b/>
                <w:bCs/>
                <w:color w:val="auto"/>
                <w:sz w:val="20"/>
                <w:szCs w:val="20"/>
              </w:rPr>
              <w:t>TTDBTT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Nidung"/>
              <w:jc w:val="center"/>
              <w:rPr>
                <w:rFonts w:cs="Times New Roman"/>
                <w:b/>
                <w:bCs/>
                <w:color w:val="auto"/>
                <w:sz w:val="20"/>
                <w:szCs w:val="20"/>
              </w:rPr>
            </w:pPr>
            <w:r w:rsidRPr="00381C2B">
              <w:rPr>
                <w:rFonts w:cs="Times New Roman"/>
                <w:b/>
                <w:bCs/>
                <w:color w:val="auto"/>
                <w:sz w:val="20"/>
                <w:szCs w:val="20"/>
              </w:rPr>
              <w:t>Mức độ</w:t>
            </w:r>
          </w:p>
          <w:p w:rsidR="008A4C73" w:rsidRPr="00381C2B" w:rsidRDefault="008A4C73" w:rsidP="00132CE4">
            <w:pPr>
              <w:pStyle w:val="Nidung"/>
              <w:jc w:val="center"/>
              <w:rPr>
                <w:rFonts w:cs="Times New Roman"/>
                <w:color w:val="auto"/>
                <w:sz w:val="20"/>
                <w:szCs w:val="20"/>
              </w:rPr>
            </w:pPr>
            <w:r w:rsidRPr="00381C2B">
              <w:rPr>
                <w:rFonts w:cs="Times New Roman"/>
                <w:iCs/>
                <w:color w:val="auto"/>
                <w:sz w:val="20"/>
                <w:szCs w:val="20"/>
              </w:rPr>
              <w:t>(Cao, Trung Bình, Thấp)</w:t>
            </w:r>
          </w:p>
        </w:tc>
      </w:tr>
      <w:tr w:rsidR="008A4C73" w:rsidRPr="00381C2B" w:rsidTr="00C227DC">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Nidung"/>
              <w:rPr>
                <w:rFonts w:cs="Times New Roman"/>
                <w:color w:val="auto"/>
                <w:sz w:val="20"/>
                <w:szCs w:val="20"/>
              </w:rPr>
            </w:pPr>
            <w:r w:rsidRPr="00381C2B">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Nidung"/>
              <w:rPr>
                <w:rFonts w:cs="Times New Roman"/>
                <w:color w:val="auto"/>
                <w:sz w:val="20"/>
                <w:szCs w:val="20"/>
              </w:rPr>
            </w:pPr>
            <w:r w:rsidRPr="00381C2B">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Nidung"/>
              <w:rPr>
                <w:rFonts w:cs="Times New Roman"/>
                <w:color w:val="auto"/>
                <w:sz w:val="20"/>
                <w:szCs w:val="20"/>
              </w:rPr>
            </w:pPr>
            <w:r w:rsidRPr="00381C2B">
              <w:rPr>
                <w:rFonts w:cs="Times New Roman"/>
                <w:color w:val="auto"/>
                <w:sz w:val="20"/>
                <w:szCs w:val="20"/>
              </w:rPr>
              <w:t>(3)</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A4C73" w:rsidRPr="00381C2B" w:rsidRDefault="008A4C73" w:rsidP="00132CE4">
            <w:pPr>
              <w:pStyle w:val="Nidung"/>
              <w:rPr>
                <w:rFonts w:cs="Times New Roman"/>
                <w:color w:val="auto"/>
                <w:sz w:val="20"/>
                <w:szCs w:val="20"/>
              </w:rPr>
            </w:pPr>
            <w:r w:rsidRPr="00381C2B">
              <w:rPr>
                <w:rFonts w:cs="Times New Roman"/>
                <w:color w:val="auto"/>
                <w:sz w:val="20"/>
                <w:szCs w:val="20"/>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Nidung"/>
              <w:rPr>
                <w:rFonts w:cs="Times New Roman"/>
                <w:color w:val="auto"/>
                <w:sz w:val="20"/>
                <w:szCs w:val="20"/>
              </w:rPr>
            </w:pPr>
            <w:r w:rsidRPr="00381C2B">
              <w:rPr>
                <w:rFonts w:cs="Times New Roman"/>
                <w:color w:val="auto"/>
                <w:sz w:val="20"/>
                <w:szCs w:val="20"/>
              </w:rPr>
              <w:t>(5)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Nidung"/>
              <w:rPr>
                <w:rFonts w:cs="Times New Roman"/>
                <w:color w:val="auto"/>
                <w:sz w:val="20"/>
                <w:szCs w:val="20"/>
              </w:rPr>
            </w:pPr>
            <w:r w:rsidRPr="00381C2B">
              <w:rPr>
                <w:rFonts w:cs="Times New Roman"/>
                <w:color w:val="auto"/>
                <w:sz w:val="20"/>
                <w:szCs w:val="20"/>
              </w:rPr>
              <w:t>(6)</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Nidung"/>
              <w:rPr>
                <w:rFonts w:cs="Times New Roman"/>
                <w:color w:val="auto"/>
                <w:sz w:val="20"/>
                <w:szCs w:val="20"/>
              </w:rPr>
            </w:pPr>
            <w:r w:rsidRPr="00381C2B">
              <w:rPr>
                <w:rFonts w:cs="Times New Roman"/>
                <w:color w:val="auto"/>
                <w:sz w:val="20"/>
                <w:szCs w:val="20"/>
              </w:rPr>
              <w:t>(7)</w:t>
            </w:r>
          </w:p>
        </w:tc>
      </w:tr>
      <w:tr w:rsidR="008A4C73"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 xml:space="preserve">c dâng, </w:t>
            </w:r>
            <w:r w:rsidR="003F33B9">
              <w:rPr>
                <w:rFonts w:ascii="Times New Roman" w:hAnsi="Times New Roman" w:cs="Times New Roman"/>
                <w:b/>
                <w:sz w:val="20"/>
                <w:szCs w:val="20"/>
              </w:rPr>
              <w:t>Sạt lở</w:t>
            </w:r>
            <w:r w:rsidR="00132CE4"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iCs/>
                <w:sz w:val="20"/>
                <w:szCs w:val="20"/>
                <w:lang w:val="fr-FR"/>
              </w:rPr>
            </w:pPr>
            <w:r w:rsidRPr="00381C2B">
              <w:rPr>
                <w:rFonts w:ascii="Times New Roman" w:eastAsia="Arial Unicode MS" w:hAnsi="Times New Roman" w:cs="Times New Roman"/>
                <w:b/>
                <w:iCs/>
                <w:sz w:val="20"/>
                <w:szCs w:val="20"/>
                <w:lang w:val="fr-FR"/>
              </w:rPr>
              <w:t>Ấp Nhưng Miên</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625</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iCs/>
                <w:sz w:val="20"/>
                <w:szCs w:val="20"/>
              </w:rPr>
            </w:pPr>
            <w:r w:rsidRPr="00381C2B">
              <w:rPr>
                <w:rFonts w:ascii="Times New Roman" w:hAnsi="Times New Roman" w:cs="Times New Roman"/>
                <w:sz w:val="20"/>
                <w:szCs w:val="20"/>
                <w:lang w:val="en-US"/>
              </w:rPr>
              <w:t>100%</w:t>
            </w:r>
            <w:r w:rsidRPr="00381C2B">
              <w:rPr>
                <w:rFonts w:ascii="Times New Roman" w:hAnsi="Times New Roman" w:cs="Times New Roman"/>
                <w:sz w:val="20"/>
                <w:szCs w:val="20"/>
              </w:rPr>
              <w:t xml:space="preserve"> đường lộ đất đen</w:t>
            </w:r>
            <w:r w:rsidRPr="00381C2B">
              <w:rPr>
                <w:rFonts w:ascii="Times New Roman" w:hAnsi="Times New Roman" w:cs="Times New Roman"/>
                <w:sz w:val="20"/>
                <w:szCs w:val="20"/>
                <w:lang w:val="en-US"/>
              </w:rPr>
              <w:t>,</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100% đường nội đồng gây khó khăn cho việc đi lại của học sinh.</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50% trẻ em chưa biết bơi.</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Có 3 điểm trường </w:t>
            </w:r>
            <w:r w:rsidRPr="00381C2B">
              <w:rPr>
                <w:rFonts w:ascii="Times New Roman" w:hAnsi="Times New Roman" w:cs="Times New Roman"/>
                <w:sz w:val="20"/>
                <w:szCs w:val="20"/>
                <w:lang w:val="en-US"/>
              </w:rPr>
              <w:t xml:space="preserve">kiên cố </w:t>
            </w:r>
            <w:r w:rsidRPr="00381C2B">
              <w:rPr>
                <w:rFonts w:ascii="Times New Roman" w:hAnsi="Times New Roman" w:cs="Times New Roman"/>
                <w:sz w:val="20"/>
                <w:szCs w:val="20"/>
              </w:rPr>
              <w:t>đạt chuẩn quốc gia: mẫu giáo, THCS, Tiểu học.</w:t>
            </w:r>
          </w:p>
          <w:p w:rsidR="008A4C73" w:rsidRPr="00381C2B" w:rsidRDefault="008A4C73" w:rsidP="00132CE4">
            <w:pPr>
              <w:pStyle w:val="ListParagraph"/>
              <w:spacing w:after="0" w:line="240" w:lineRule="auto"/>
              <w:ind w:left="174"/>
              <w:rPr>
                <w:rFonts w:ascii="Times New Roman" w:hAnsi="Times New Roman" w:cs="Times New Roman"/>
                <w:sz w:val="20"/>
                <w:szCs w:val="20"/>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w:t>
            </w:r>
            <w:r w:rsidRPr="00381C2B">
              <w:rPr>
                <w:rFonts w:ascii="Times New Roman" w:hAnsi="Times New Roman" w:cs="Times New Roman"/>
                <w:sz w:val="20"/>
                <w:szCs w:val="20"/>
              </w:rPr>
              <w:t>ó nguy cơ bị đuối nước.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nguy cơ té, ngã, ướt cặp sách.</w:t>
            </w:r>
            <w:r w:rsidRPr="00381C2B">
              <w:rPr>
                <w:rFonts w:ascii="Times New Roman" w:hAnsi="Times New Roman" w:cs="Times New Roman"/>
                <w:sz w:val="20"/>
                <w:szCs w:val="20"/>
                <w:lang w:val="en-US"/>
              </w:rPr>
              <w:t xml:space="preserve"> </w:t>
            </w:r>
            <w:r w:rsidRPr="00381C2B">
              <w:rPr>
                <w:rFonts w:ascii="Times New Roman" w:hAnsi="Times New Roman" w:cs="Times New Roman"/>
                <w:sz w:val="20"/>
                <w:szCs w:val="20"/>
              </w:rPr>
              <w:t>Học sinh có nguy cơ phải nghĩ học vì nước dâng</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iCs/>
                <w:sz w:val="20"/>
                <w:szCs w:val="20"/>
                <w:lang w:val="en-US"/>
              </w:rPr>
              <w:t>Trung bình</w:t>
            </w:r>
          </w:p>
        </w:tc>
      </w:tr>
      <w:tr w:rsidR="008A4C73"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Các ngành đoàn thể thường xuyên tuyên truyền vận động học sinh đảm bảo </w:t>
            </w:r>
            <w:proofErr w:type="gramStart"/>
            <w:r w:rsidRPr="00381C2B">
              <w:rPr>
                <w:rFonts w:cs="Times New Roman"/>
                <w:color w:val="auto"/>
                <w:sz w:val="20"/>
                <w:szCs w:val="20"/>
              </w:rPr>
              <w:t>an</w:t>
            </w:r>
            <w:proofErr w:type="gramEnd"/>
            <w:r w:rsidRPr="00381C2B">
              <w:rPr>
                <w:rFonts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rPr>
                <w:rFonts w:ascii="Times New Roman" w:hAnsi="Times New Roman" w:cs="Times New Roman"/>
                <w:sz w:val="20"/>
                <w:szCs w:val="20"/>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lang w:val="en-US"/>
              </w:rPr>
              <w:t>50%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p w:rsidR="008A4C73" w:rsidRPr="00381C2B" w:rsidRDefault="008A4C73" w:rsidP="00132CE4">
            <w:pPr>
              <w:pStyle w:val="ListParagraph"/>
              <w:spacing w:after="0" w:line="240" w:lineRule="auto"/>
              <w:ind w:left="38"/>
              <w:jc w:val="both"/>
              <w:rPr>
                <w:rFonts w:ascii="Times New Roman" w:hAnsi="Times New Roman" w:cs="Times New Roman"/>
                <w:i/>
                <w:sz w:val="20"/>
                <w:szCs w:val="20"/>
              </w:rPr>
            </w:pPr>
          </w:p>
          <w:p w:rsidR="008A4C73" w:rsidRPr="00381C2B" w:rsidRDefault="008A4C73" w:rsidP="00132CE4">
            <w:pPr>
              <w:spacing w:after="0" w:line="240" w:lineRule="auto"/>
              <w:rPr>
                <w:rFonts w:ascii="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132CE4"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 xml:space="preserve">Triều cường nước dâng,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iCs/>
                <w:sz w:val="20"/>
                <w:szCs w:val="20"/>
                <w:lang w:val="fr-FR"/>
              </w:rPr>
            </w:pPr>
            <w:r w:rsidRPr="00381C2B">
              <w:rPr>
                <w:rFonts w:ascii="Times New Roman" w:eastAsia="Arial Unicode MS" w:hAnsi="Times New Roman" w:cs="Times New Roman"/>
                <w:b/>
                <w:iCs/>
                <w:sz w:val="20"/>
                <w:szCs w:val="20"/>
                <w:lang w:val="fr-FR"/>
              </w:rPr>
              <w:t>Ấp Biện Nhạn</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160</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iCs/>
                <w:sz w:val="20"/>
                <w:szCs w:val="20"/>
              </w:rPr>
            </w:pPr>
            <w:r w:rsidRPr="00381C2B">
              <w:rPr>
                <w:rFonts w:ascii="Times New Roman" w:hAnsi="Times New Roman" w:cs="Times New Roman"/>
                <w:sz w:val="20"/>
                <w:szCs w:val="20"/>
                <w:lang w:val="en-US"/>
              </w:rPr>
              <w:t>55%</w:t>
            </w:r>
            <w:r w:rsidRPr="00381C2B">
              <w:rPr>
                <w:rFonts w:ascii="Times New Roman" w:hAnsi="Times New Roman" w:cs="Times New Roman"/>
                <w:sz w:val="20"/>
                <w:szCs w:val="20"/>
              </w:rPr>
              <w:t xml:space="preserve"> đường lộ đất đen</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iCs/>
                <w:sz w:val="20"/>
                <w:szCs w:val="20"/>
              </w:rPr>
            </w:pPr>
            <w:r w:rsidRPr="00381C2B">
              <w:rPr>
                <w:rFonts w:ascii="Times New Roman" w:hAnsi="Times New Roman" w:cs="Times New Roman"/>
                <w:sz w:val="20"/>
                <w:szCs w:val="20"/>
                <w:lang w:val="en-US"/>
              </w:rPr>
              <w:t>100% đường thôn và đường nội đồng gây khó khăn cho việc đi lại của học sinh.</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50% trẻ em chưa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Không có trường học trên địa bàn ấp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132CE4">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t>- Gần trường học trung tâm xã (3km).</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50%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132CE4">
            <w:pPr>
              <w:pStyle w:val="ListParagraph"/>
              <w:spacing w:after="0" w:line="240" w:lineRule="auto"/>
              <w:ind w:left="174"/>
              <w:rPr>
                <w:rFonts w:ascii="Times New Roman" w:hAnsi="Times New Roman" w:cs="Times New Roman"/>
                <w:sz w:val="20"/>
                <w:szCs w:val="20"/>
                <w:lang w:val="en-US"/>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w:t>
            </w:r>
            <w:r w:rsidRPr="00381C2B">
              <w:rPr>
                <w:rFonts w:ascii="Times New Roman" w:hAnsi="Times New Roman" w:cs="Times New Roman"/>
                <w:sz w:val="20"/>
                <w:szCs w:val="20"/>
              </w:rPr>
              <w:t>ó nguy cơ bị đuối nước.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Có nguy cơ té, ngã, ướt cặp sách.</w:t>
            </w:r>
            <w:r w:rsidRPr="00381C2B">
              <w:rPr>
                <w:rFonts w:ascii="Times New Roman" w:hAnsi="Times New Roman" w:cs="Times New Roman"/>
                <w:sz w:val="20"/>
                <w:szCs w:val="20"/>
                <w:lang w:val="en-US"/>
              </w:rPr>
              <w:t xml:space="preserve"> </w:t>
            </w:r>
            <w:r w:rsidRPr="00381C2B">
              <w:rPr>
                <w:rFonts w:ascii="Times New Roman" w:hAnsi="Times New Roman" w:cs="Times New Roman"/>
                <w:sz w:val="20"/>
                <w:szCs w:val="20"/>
              </w:rPr>
              <w:t>Học sinh có nguy cơ phải nghĩ học vì nước dâng</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iCs/>
                <w:sz w:val="20"/>
                <w:szCs w:val="20"/>
                <w:lang w:val="en-US"/>
              </w:rPr>
              <w:t>Trung bình</w:t>
            </w:r>
          </w:p>
        </w:tc>
      </w:tr>
      <w:tr w:rsidR="008A4C73"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Các ngành đoàn thể thường xuyên tuyên truyền vận động học sinh đảm bảo </w:t>
            </w:r>
            <w:proofErr w:type="gramStart"/>
            <w:r w:rsidRPr="00381C2B">
              <w:rPr>
                <w:rFonts w:cs="Times New Roman"/>
                <w:color w:val="auto"/>
                <w:sz w:val="20"/>
                <w:szCs w:val="20"/>
              </w:rPr>
              <w:t>an</w:t>
            </w:r>
            <w:proofErr w:type="gramEnd"/>
            <w:r w:rsidRPr="00381C2B">
              <w:rPr>
                <w:rFonts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iCs/>
                <w:sz w:val="20"/>
                <w:szCs w:val="20"/>
                <w:lang w:val="fr-FR"/>
              </w:rPr>
            </w:pPr>
            <w:r w:rsidRPr="00381C2B">
              <w:rPr>
                <w:rFonts w:ascii="Times New Roman" w:eastAsia="Arial Unicode MS" w:hAnsi="Times New Roman" w:cs="Times New Roman"/>
                <w:b/>
                <w:iCs/>
                <w:sz w:val="20"/>
                <w:szCs w:val="20"/>
                <w:lang w:val="fr-FR"/>
              </w:rPr>
              <w:t>Ấp Bàn Quỳ</w:t>
            </w:r>
          </w:p>
          <w:p w:rsidR="008A4C73" w:rsidRPr="00381C2B" w:rsidRDefault="008A4C73" w:rsidP="00132CE4">
            <w:pPr>
              <w:spacing w:after="0" w:line="240" w:lineRule="auto"/>
              <w:jc w:val="center"/>
              <w:rPr>
                <w:rFonts w:ascii="Times New Roman" w:hAnsi="Times New Roman" w:cs="Times New Roman"/>
                <w:iCs/>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iCs/>
                <w:sz w:val="20"/>
                <w:szCs w:val="20"/>
              </w:rPr>
            </w:pPr>
            <w:r w:rsidRPr="00381C2B">
              <w:rPr>
                <w:rFonts w:ascii="Times New Roman" w:hAnsi="Times New Roman" w:cs="Times New Roman"/>
                <w:iCs/>
                <w:sz w:val="20"/>
                <w:szCs w:val="20"/>
              </w:rPr>
              <w:t>159</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iCs/>
                <w:sz w:val="20"/>
                <w:szCs w:val="20"/>
              </w:rPr>
            </w:pPr>
            <w:r w:rsidRPr="00381C2B">
              <w:rPr>
                <w:rFonts w:ascii="Times New Roman" w:hAnsi="Times New Roman" w:cs="Times New Roman"/>
                <w:sz w:val="20"/>
                <w:szCs w:val="20"/>
                <w:lang w:val="en-US"/>
              </w:rPr>
              <w:t>100% đường thôn và đường nội đồng gây khó khăn cho việc đi lại của học sinh.</w:t>
            </w:r>
          </w:p>
          <w:p w:rsidR="008A4C73" w:rsidRPr="00381C2B" w:rsidRDefault="008A4C73" w:rsidP="0058599C">
            <w:pPr>
              <w:pStyle w:val="ListParagraph"/>
              <w:spacing w:after="0" w:line="240" w:lineRule="auto"/>
              <w:ind w:left="18" w:hangingChars="9" w:hanging="18"/>
              <w:rPr>
                <w:rFonts w:ascii="Times New Roman" w:hAnsi="Times New Roman" w:cs="Times New Roman"/>
                <w:sz w:val="20"/>
                <w:szCs w:val="20"/>
                <w:lang w:val="en-US"/>
              </w:rPr>
            </w:pPr>
            <w:r w:rsidRPr="00381C2B">
              <w:rPr>
                <w:rFonts w:ascii="Times New Roman" w:hAnsi="Times New Roman" w:cs="Times New Roman"/>
                <w:sz w:val="20"/>
                <w:szCs w:val="20"/>
                <w:lang w:val="en-US"/>
              </w:rPr>
              <w:t>- Xa trường học trung tâm xã (8km).</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30% trẻ em chưa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Không có trường học trên địa bàn ấp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70%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132CE4">
            <w:pPr>
              <w:pStyle w:val="ListParagraph"/>
              <w:spacing w:after="0" w:line="240" w:lineRule="auto"/>
              <w:ind w:left="174"/>
              <w:rPr>
                <w:rFonts w:ascii="Times New Roman" w:hAnsi="Times New Roman" w:cs="Times New Roman"/>
                <w:sz w:val="20"/>
                <w:szCs w:val="20"/>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thiệt hại đến tính mạng trẻ em do không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gián đoạn trong việc đi học.</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174"/>
              <w:jc w:val="both"/>
              <w:rPr>
                <w:rFonts w:ascii="Times New Roman" w:hAnsi="Times New Roman" w:cs="Times New Roman"/>
                <w:sz w:val="20"/>
                <w:szCs w:val="20"/>
              </w:rPr>
            </w:pPr>
            <w:r w:rsidRPr="00381C2B">
              <w:rPr>
                <w:rFonts w:ascii="Times New Roman" w:hAnsi="Times New Roman" w:cs="Times New Roman"/>
                <w:sz w:val="20"/>
                <w:szCs w:val="20"/>
              </w:rPr>
              <w:t>Cao</w:t>
            </w:r>
          </w:p>
          <w:p w:rsidR="008A4C73" w:rsidRPr="00381C2B" w:rsidRDefault="008A4C73" w:rsidP="00132CE4">
            <w:pPr>
              <w:pStyle w:val="ListParagraph"/>
              <w:spacing w:after="0" w:line="240" w:lineRule="auto"/>
              <w:ind w:left="174"/>
              <w:jc w:val="both"/>
              <w:rPr>
                <w:rFonts w:ascii="Times New Roman" w:hAnsi="Times New Roman" w:cs="Times New Roman"/>
                <w:sz w:val="20"/>
                <w:szCs w:val="20"/>
              </w:rPr>
            </w:pPr>
          </w:p>
        </w:tc>
      </w:tr>
      <w:tr w:rsidR="008A4C73"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Các ngành đoàn thể thường xuyên tuyên truyền vận động học sinh đảm bảo </w:t>
            </w:r>
            <w:proofErr w:type="gramStart"/>
            <w:r w:rsidRPr="00381C2B">
              <w:rPr>
                <w:rFonts w:cs="Times New Roman"/>
                <w:color w:val="auto"/>
                <w:sz w:val="20"/>
                <w:szCs w:val="20"/>
              </w:rPr>
              <w:t>an</w:t>
            </w:r>
            <w:proofErr w:type="gramEnd"/>
            <w:r w:rsidRPr="00381C2B">
              <w:rPr>
                <w:rFonts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 xml:space="preserve">c dâng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Kinh Ranh</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283</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iCs/>
                <w:sz w:val="20"/>
                <w:szCs w:val="20"/>
              </w:rPr>
            </w:pPr>
            <w:r w:rsidRPr="00381C2B">
              <w:rPr>
                <w:rFonts w:ascii="Times New Roman" w:hAnsi="Times New Roman" w:cs="Times New Roman"/>
                <w:sz w:val="20"/>
                <w:szCs w:val="20"/>
                <w:lang w:val="en-US"/>
              </w:rPr>
              <w:t>55%</w:t>
            </w:r>
            <w:r w:rsidRPr="00381C2B">
              <w:rPr>
                <w:rFonts w:ascii="Times New Roman" w:hAnsi="Times New Roman" w:cs="Times New Roman"/>
                <w:sz w:val="20"/>
                <w:szCs w:val="20"/>
              </w:rPr>
              <w:t xml:space="preserve"> đường lộ đất đen</w:t>
            </w:r>
          </w:p>
          <w:p w:rsidR="008A4C73" w:rsidRPr="00381C2B" w:rsidRDefault="008A4C73" w:rsidP="00132CE4">
            <w:pPr>
              <w:pStyle w:val="ListParagraph"/>
              <w:spacing w:after="0" w:line="240" w:lineRule="auto"/>
              <w:ind w:left="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thôn và đường nội đồng gây khó khăn cho việc đi lại của học sinh.</w:t>
            </w:r>
          </w:p>
          <w:p w:rsidR="008A4C73" w:rsidRPr="00381C2B" w:rsidRDefault="008A4C73" w:rsidP="00132CE4">
            <w:pPr>
              <w:pStyle w:val="ListParagraph"/>
              <w:spacing w:after="0" w:line="240" w:lineRule="auto"/>
              <w:ind w:left="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Xa trường học trung tâm xã (7 km).</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30% trẻ em chưa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Không có trường học trên địa bàn ấp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70%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132CE4">
            <w:pPr>
              <w:pStyle w:val="ListParagraph"/>
              <w:spacing w:after="0" w:line="240" w:lineRule="auto"/>
              <w:ind w:left="174"/>
              <w:rPr>
                <w:rFonts w:ascii="Times New Roman" w:hAnsi="Times New Roman" w:cs="Times New Roman"/>
                <w:sz w:val="20"/>
                <w:szCs w:val="20"/>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thiệt hại đến tính mạng trẻ em do không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gián đoạn trong việc đi học.</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174"/>
              <w:jc w:val="both"/>
              <w:rPr>
                <w:rFonts w:ascii="Times New Roman" w:hAnsi="Times New Roman" w:cs="Times New Roman"/>
                <w:sz w:val="20"/>
                <w:szCs w:val="20"/>
              </w:rPr>
            </w:pPr>
            <w:r w:rsidRPr="00381C2B">
              <w:rPr>
                <w:rFonts w:ascii="Times New Roman" w:hAnsi="Times New Roman" w:cs="Times New Roman"/>
                <w:sz w:val="20"/>
                <w:szCs w:val="20"/>
              </w:rPr>
              <w:t>Cao</w:t>
            </w:r>
          </w:p>
          <w:p w:rsidR="008A4C73" w:rsidRPr="00381C2B" w:rsidRDefault="008A4C73" w:rsidP="00132CE4">
            <w:pPr>
              <w:pStyle w:val="ListParagraph"/>
              <w:spacing w:after="0" w:line="240" w:lineRule="auto"/>
              <w:ind w:left="174"/>
              <w:jc w:val="both"/>
              <w:rPr>
                <w:rFonts w:ascii="Times New Roman" w:hAnsi="Times New Roman" w:cs="Times New Roman"/>
                <w:sz w:val="20"/>
                <w:szCs w:val="20"/>
              </w:rPr>
            </w:pPr>
          </w:p>
        </w:tc>
      </w:tr>
      <w:tr w:rsidR="008A4C73"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Các ngành đoàn thể thường xuyên tuyên truyền vận động học sinh đảm bảo </w:t>
            </w:r>
            <w:proofErr w:type="gramStart"/>
            <w:r w:rsidRPr="00381C2B">
              <w:rPr>
                <w:rFonts w:cs="Times New Roman"/>
                <w:color w:val="auto"/>
                <w:sz w:val="20"/>
                <w:szCs w:val="20"/>
              </w:rPr>
              <w:t>an</w:t>
            </w:r>
            <w:proofErr w:type="gramEnd"/>
            <w:r w:rsidRPr="00381C2B">
              <w:rPr>
                <w:rFonts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1005"/>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Đồng Khởi</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165</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25% đường thôn ấp.</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nội đồng gây khó khăn cho việc đi lại của học sinh.</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30% trẻ em chưa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Không có trường học trên địa bàn ấp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70%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58599C">
            <w:pPr>
              <w:pStyle w:val="ListParagraph"/>
              <w:spacing w:after="0" w:line="240" w:lineRule="auto"/>
              <w:ind w:left="14" w:hangingChars="7" w:hanging="1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Gần trường học Tiểu học 2 (1km).</w:t>
            </w:r>
          </w:p>
          <w:p w:rsidR="008A4C73" w:rsidRPr="00381C2B" w:rsidRDefault="008A4C73" w:rsidP="00132CE4">
            <w:pPr>
              <w:pStyle w:val="ListParagraph"/>
              <w:spacing w:after="0" w:line="240" w:lineRule="auto"/>
              <w:ind w:left="174"/>
              <w:rPr>
                <w:rFonts w:ascii="Times New Roman" w:hAnsi="Times New Roman" w:cs="Times New Roman"/>
                <w:sz w:val="20"/>
                <w:szCs w:val="20"/>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thiệt hại đến tính mạng trẻ em do không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Nguy cơ gián đoạn trong việc đi học.</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17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tc>
      </w:tr>
      <w:tr w:rsidR="008A4C73"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Các ngành đoàn thể thường xuyên tuyên truyền vận động học sinh đảm bảo </w:t>
            </w:r>
            <w:proofErr w:type="gramStart"/>
            <w:r w:rsidRPr="00381C2B">
              <w:rPr>
                <w:rFonts w:cs="Times New Roman"/>
                <w:color w:val="auto"/>
                <w:sz w:val="20"/>
                <w:szCs w:val="20"/>
              </w:rPr>
              <w:t>an</w:t>
            </w:r>
            <w:proofErr w:type="gramEnd"/>
            <w:r w:rsidRPr="00381C2B">
              <w:rPr>
                <w:rFonts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785"/>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c dâng và 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K</w:t>
            </w:r>
            <w:r w:rsidRPr="00381C2B">
              <w:rPr>
                <w:rFonts w:ascii="Times New Roman" w:eastAsia="Arial Unicode MS" w:hAnsi="Times New Roman" w:cs="Times New Roman"/>
                <w:b/>
                <w:sz w:val="20"/>
                <w:szCs w:val="20"/>
                <w:lang w:val="vi-VN"/>
              </w:rPr>
              <w:t>i</w:t>
            </w:r>
            <w:r w:rsidRPr="00381C2B">
              <w:rPr>
                <w:rFonts w:ascii="Times New Roman" w:eastAsia="Arial Unicode MS" w:hAnsi="Times New Roman" w:cs="Times New Roman"/>
                <w:b/>
                <w:sz w:val="20"/>
                <w:szCs w:val="20"/>
                <w:lang w:val="fr-FR"/>
              </w:rPr>
              <w:t>nh Ráng</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234</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60% đường thôn ấp.</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nội đồng gây khó khăn cho việc đi lại của học sinh.</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30% trẻ em chưa biết bơi.</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70%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58599C">
            <w:pPr>
              <w:pStyle w:val="ListParagraph"/>
              <w:spacing w:after="0" w:line="240" w:lineRule="auto"/>
              <w:ind w:left="14" w:hangingChars="7" w:hanging="1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Có trường</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Tiểu học 2 trên địa bàn ấp.</w:t>
            </w:r>
          </w:p>
          <w:p w:rsidR="008A4C73" w:rsidRPr="00381C2B" w:rsidRDefault="008A4C73" w:rsidP="00132CE4">
            <w:pPr>
              <w:pStyle w:val="ListParagraph"/>
              <w:spacing w:after="0" w:line="240" w:lineRule="auto"/>
              <w:ind w:left="174"/>
              <w:rPr>
                <w:rFonts w:ascii="Times New Roman" w:hAnsi="Times New Roman" w:cs="Times New Roman"/>
                <w:sz w:val="20"/>
                <w:szCs w:val="20"/>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Học sinh có nguy cơ phải bỏ học.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Học sinh có nguy cơ bị đuối nước.</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tc>
      </w:tr>
      <w:tr w:rsidR="008A4C73"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Các ngành đoàn thể thường xuyên tuyên truyền vận động học sinh đảm bảo </w:t>
            </w:r>
            <w:proofErr w:type="gramStart"/>
            <w:r w:rsidRPr="00381C2B">
              <w:rPr>
                <w:rFonts w:cs="Times New Roman"/>
                <w:color w:val="auto"/>
                <w:sz w:val="20"/>
                <w:szCs w:val="20"/>
              </w:rPr>
              <w:t>an</w:t>
            </w:r>
            <w:proofErr w:type="gramEnd"/>
            <w:r w:rsidRPr="00381C2B">
              <w:rPr>
                <w:rFonts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9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 xml:space="preserve">c dâng, </w:t>
            </w:r>
            <w:r w:rsidR="003F33B9">
              <w:rPr>
                <w:rFonts w:ascii="Times New Roman" w:hAnsi="Times New Roman" w:cs="Times New Roman"/>
                <w:b/>
                <w:sz w:val="20"/>
                <w:szCs w:val="20"/>
              </w:rPr>
              <w:t xml:space="preserve">Sạt </w:t>
            </w:r>
            <w:r w:rsidR="003F33B9">
              <w:rPr>
                <w:rFonts w:ascii="Times New Roman" w:hAnsi="Times New Roman" w:cs="Times New Roman"/>
                <w:b/>
                <w:sz w:val="20"/>
                <w:szCs w:val="20"/>
              </w:rPr>
              <w:lastRenderedPageBreak/>
              <w:t>lở</w:t>
            </w:r>
            <w:r w:rsidR="00132CE4"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lastRenderedPageBreak/>
              <w:t>Ấp Láng Tròn</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74</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thôn ấp.</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100% đường nội đồng gây khó khăn cho việc </w:t>
            </w:r>
            <w:r w:rsidRPr="00381C2B">
              <w:rPr>
                <w:rFonts w:ascii="Times New Roman" w:hAnsi="Times New Roman" w:cs="Times New Roman"/>
                <w:sz w:val="20"/>
                <w:szCs w:val="20"/>
                <w:lang w:val="en-US"/>
              </w:rPr>
              <w:lastRenderedPageBreak/>
              <w:t>đi lại của học sinh.</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20% trẻ em chưa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Không có trường học trên địa bàn ấp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lastRenderedPageBreak/>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80%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58599C">
            <w:pPr>
              <w:pStyle w:val="ListParagraph"/>
              <w:spacing w:after="0" w:line="240" w:lineRule="auto"/>
              <w:ind w:left="14" w:hangingChars="7" w:hanging="1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Gần trường học Tiểu học 2 (4km).</w:t>
            </w:r>
          </w:p>
          <w:p w:rsidR="008A4C73" w:rsidRPr="00381C2B" w:rsidRDefault="008A4C73" w:rsidP="00132CE4">
            <w:pPr>
              <w:pStyle w:val="ListParagraph"/>
              <w:spacing w:after="0" w:line="240" w:lineRule="auto"/>
              <w:ind w:left="174"/>
              <w:rPr>
                <w:rFonts w:ascii="Times New Roman" w:hAnsi="Times New Roman" w:cs="Times New Roman"/>
                <w:sz w:val="20"/>
                <w:szCs w:val="20"/>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Học sinh có nguy cơ phải bỏ học.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Học sinh có </w:t>
            </w:r>
            <w:r w:rsidRPr="00381C2B">
              <w:rPr>
                <w:rFonts w:ascii="Times New Roman" w:hAnsi="Times New Roman" w:cs="Times New Roman"/>
                <w:sz w:val="20"/>
                <w:szCs w:val="20"/>
              </w:rPr>
              <w:lastRenderedPageBreak/>
              <w:t>nguy cơ bị đuối nước.</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lang w:val="en-US"/>
              </w:rPr>
              <w:lastRenderedPageBreak/>
              <w:t>Trung bình</w:t>
            </w:r>
          </w:p>
        </w:tc>
      </w:tr>
      <w:tr w:rsidR="008A4C73"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tcBorders>
              <w:left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Các ngành đoàn thể thường xuyên tuyên truyền vận động học sinh đảm bảo </w:t>
            </w:r>
            <w:proofErr w:type="gramStart"/>
            <w:r w:rsidRPr="00381C2B">
              <w:rPr>
                <w:rFonts w:cs="Times New Roman"/>
                <w:color w:val="auto"/>
                <w:sz w:val="20"/>
                <w:szCs w:val="20"/>
              </w:rPr>
              <w:t>an</w:t>
            </w:r>
            <w:proofErr w:type="gramEnd"/>
            <w:r w:rsidRPr="00381C2B">
              <w:rPr>
                <w:rFonts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ước dâng</w:t>
            </w:r>
            <w:r w:rsidR="00132CE4" w:rsidRPr="00381C2B">
              <w:rPr>
                <w:rFonts w:ascii="Times New Roman" w:hAnsi="Times New Roman" w:cs="Times New Roman"/>
                <w:b/>
                <w:sz w:val="20"/>
                <w:szCs w:val="20"/>
              </w:rPr>
              <w:t xml:space="preserve"> và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Ba</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141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thôn ấp.</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nội đồng gây khó khăn cho việc đi lại của học sinh.</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20% trẻ em chưa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Không có trường học trên địa bàn ấp</w:t>
            </w:r>
          </w:p>
          <w:p w:rsidR="008A4C73" w:rsidRPr="00381C2B" w:rsidRDefault="008A4C73" w:rsidP="0058599C">
            <w:pPr>
              <w:pStyle w:val="ListParagraph"/>
              <w:spacing w:after="0" w:line="240" w:lineRule="auto"/>
              <w:ind w:left="14" w:hangingChars="7" w:hanging="14"/>
              <w:jc w:val="both"/>
              <w:rPr>
                <w:rFonts w:ascii="Times New Roman" w:hAnsi="Times New Roman" w:cs="Times New Roman"/>
                <w:sz w:val="20"/>
                <w:szCs w:val="20"/>
              </w:rPr>
            </w:pPr>
            <w:r w:rsidRPr="00381C2B">
              <w:rPr>
                <w:rFonts w:ascii="Times New Roman" w:hAnsi="Times New Roman" w:cs="Times New Roman"/>
                <w:sz w:val="20"/>
                <w:szCs w:val="20"/>
                <w:lang w:val="en-US"/>
              </w:rPr>
              <w:t>- Gần trường học trung tâm xã (5km).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80%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58599C">
            <w:pPr>
              <w:pStyle w:val="ListParagraph"/>
              <w:spacing w:after="0" w:line="240" w:lineRule="auto"/>
              <w:ind w:left="14" w:hangingChars="7" w:hanging="1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w:t>
            </w:r>
          </w:p>
          <w:p w:rsidR="008A4C73" w:rsidRPr="00381C2B" w:rsidRDefault="008A4C73" w:rsidP="00132CE4">
            <w:pPr>
              <w:pStyle w:val="ListParagraph"/>
              <w:spacing w:after="0" w:line="240" w:lineRule="auto"/>
              <w:ind w:left="174"/>
              <w:jc w:val="both"/>
              <w:rPr>
                <w:rFonts w:ascii="Times New Roman" w:hAnsi="Times New Roman" w:cs="Times New Roman"/>
                <w:sz w:val="20"/>
                <w:szCs w:val="20"/>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Học sinh có nguy cơ phải bỏ học.</w:t>
            </w:r>
          </w:p>
          <w:p w:rsidR="008A4C73" w:rsidRPr="00381C2B" w:rsidRDefault="008A4C73" w:rsidP="00BF258F">
            <w:pPr>
              <w:pStyle w:val="ListParagraph"/>
              <w:numPr>
                <w:ilvl w:val="0"/>
                <w:numId w:val="33"/>
              </w:numPr>
              <w:spacing w:after="0" w:line="240" w:lineRule="auto"/>
              <w:ind w:left="67" w:hanging="90"/>
              <w:jc w:val="both"/>
              <w:rPr>
                <w:rFonts w:ascii="Times New Roman" w:hAnsi="Times New Roman" w:cs="Times New Roman"/>
                <w:sz w:val="20"/>
                <w:szCs w:val="20"/>
              </w:rPr>
            </w:pPr>
            <w:r w:rsidRPr="00381C2B">
              <w:rPr>
                <w:rFonts w:ascii="Times New Roman" w:hAnsi="Times New Roman" w:cs="Times New Roman"/>
                <w:sz w:val="20"/>
                <w:szCs w:val="20"/>
              </w:rPr>
              <w:t>Học sinh có nguy cơ bị đuối nước.</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tc>
      </w:tr>
      <w:tr w:rsidR="008A4C73"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w:t>
            </w:r>
            <w:r w:rsidRPr="00381C2B">
              <w:rPr>
                <w:rFonts w:eastAsiaTheme="minorHAnsi" w:cs="Times New Roman"/>
                <w:color w:val="auto"/>
                <w:sz w:val="20"/>
                <w:szCs w:val="20"/>
              </w:rPr>
              <w:t xml:space="preserve">Các ngành đoàn thể thường xuyên tuyên truyền vận động học sinh đảm bảo </w:t>
            </w:r>
            <w:proofErr w:type="gramStart"/>
            <w:r w:rsidRPr="00381C2B">
              <w:rPr>
                <w:rFonts w:eastAsiaTheme="minorHAnsi" w:cs="Times New Roman"/>
                <w:color w:val="auto"/>
                <w:sz w:val="20"/>
                <w:szCs w:val="20"/>
              </w:rPr>
              <w:t>an</w:t>
            </w:r>
            <w:proofErr w:type="gramEnd"/>
            <w:r w:rsidRPr="00381C2B">
              <w:rPr>
                <w:rFonts w:eastAsiaTheme="minorHAnsi"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132CE4"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nước dâng,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Tắc Biển</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201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thôn ấp.</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85% đường nội đồng gây khó khăn cho việc đi lại của học sinh.</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30% trẻ em chưa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Không có trường học trên địa bàn ấp</w:t>
            </w:r>
            <w:r w:rsidR="00E8363A" w:rsidRPr="00381C2B">
              <w:rPr>
                <w:rFonts w:ascii="Times New Roman" w:hAnsi="Times New Roman" w:cs="Times New Roman"/>
                <w:iCs/>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70%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58599C">
            <w:pPr>
              <w:pStyle w:val="ListParagraph"/>
              <w:spacing w:after="0" w:line="240" w:lineRule="auto"/>
              <w:ind w:left="14" w:hangingChars="7" w:hanging="14"/>
              <w:rPr>
                <w:rFonts w:ascii="Times New Roman" w:hAnsi="Times New Roman" w:cs="Times New Roman"/>
                <w:sz w:val="20"/>
                <w:szCs w:val="20"/>
              </w:rPr>
            </w:pPr>
            <w:r w:rsidRPr="00381C2B">
              <w:rPr>
                <w:rFonts w:ascii="Times New Roman" w:hAnsi="Times New Roman" w:cs="Times New Roman"/>
                <w:sz w:val="20"/>
                <w:szCs w:val="20"/>
                <w:lang w:val="en-US"/>
              </w:rPr>
              <w:t>- Gần trường học trung tâm xã (5km).</w:t>
            </w: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Học sinh có nguy cơ phải bỏ học.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Học sinh có nguy cơ bị đuối nước.</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Trung bình</w:t>
            </w:r>
          </w:p>
        </w:tc>
      </w:tr>
      <w:tr w:rsidR="008A4C73"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eastAsiaTheme="minorHAnsi" w:cs="Times New Roman"/>
                <w:color w:val="auto"/>
                <w:sz w:val="20"/>
                <w:szCs w:val="20"/>
              </w:rPr>
              <w:t xml:space="preserve">Các ngành đoàn thể thường xuyên tuyên truyền vận động học sinh đảm bảo </w:t>
            </w:r>
            <w:proofErr w:type="gramStart"/>
            <w:r w:rsidRPr="00381C2B">
              <w:rPr>
                <w:rFonts w:eastAsiaTheme="minorHAnsi" w:cs="Times New Roman"/>
                <w:color w:val="auto"/>
                <w:sz w:val="20"/>
                <w:szCs w:val="20"/>
              </w:rPr>
              <w:t>an</w:t>
            </w:r>
            <w:proofErr w:type="gramEnd"/>
            <w:r w:rsidRPr="00381C2B">
              <w:rPr>
                <w:rFonts w:eastAsiaTheme="minorHAnsi"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ước dâng</w:t>
            </w:r>
            <w:r w:rsidR="00132CE4" w:rsidRPr="00381C2B">
              <w:rPr>
                <w:rFonts w:ascii="Times New Roman" w:hAnsi="Times New Roman" w:cs="Times New Roman"/>
                <w:b/>
                <w:sz w:val="20"/>
                <w:szCs w:val="20"/>
              </w:rPr>
              <w:t xml:space="preserve">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Xẻo Ng</w:t>
            </w:r>
            <w:r w:rsidRPr="00381C2B">
              <w:rPr>
                <w:rFonts w:ascii="Times New Roman" w:eastAsia="Arial Unicode MS" w:hAnsi="Times New Roman" w:cs="Times New Roman"/>
                <w:b/>
                <w:sz w:val="20"/>
                <w:szCs w:val="20"/>
                <w:lang w:val="en-US"/>
              </w:rPr>
              <w:t>a</w:t>
            </w:r>
            <w:r w:rsidRPr="00381C2B">
              <w:rPr>
                <w:rFonts w:ascii="Times New Roman" w:eastAsia="Arial Unicode MS" w:hAnsi="Times New Roman" w:cs="Times New Roman"/>
                <w:b/>
                <w:sz w:val="20"/>
                <w:szCs w:val="20"/>
                <w:lang w:val="fr-FR"/>
              </w:rPr>
              <w:t>y</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265</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thôn ấp.</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nội đồng gây khó khăn cho việc đi lại của học sinh.</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30% trẻ em chưa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Không có trường học trên địa bàn ấp</w:t>
            </w:r>
          </w:p>
          <w:p w:rsidR="008A4C73" w:rsidRPr="00381C2B" w:rsidRDefault="003F33B9"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8A4C73" w:rsidRPr="00381C2B">
              <w:rPr>
                <w:rFonts w:ascii="Times New Roman" w:hAnsi="Times New Roman" w:cs="Times New Roman"/>
                <w:sz w:val="20"/>
                <w:szCs w:val="20"/>
                <w:lang w:val="en-US"/>
              </w:rPr>
              <w:t>Xa trường học trung tâm xã (7km).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70%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58599C">
            <w:pPr>
              <w:pStyle w:val="ListParagraph"/>
              <w:spacing w:after="0" w:line="240" w:lineRule="auto"/>
              <w:ind w:left="14" w:hangingChars="7" w:hanging="14"/>
              <w:rPr>
                <w:rFonts w:ascii="Times New Roman" w:hAnsi="Times New Roman" w:cs="Times New Roman"/>
                <w:sz w:val="20"/>
                <w:szCs w:val="20"/>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Học sinh có nguy cơ phải bỏ học.</w:t>
            </w:r>
          </w:p>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r w:rsidRPr="00381C2B">
              <w:rPr>
                <w:rFonts w:ascii="Times New Roman" w:hAnsi="Times New Roman" w:cs="Times New Roman"/>
                <w:sz w:val="20"/>
                <w:szCs w:val="20"/>
                <w:lang w:val="en-US"/>
              </w:rPr>
              <w:t xml:space="preserve"> </w:t>
            </w:r>
            <w:r w:rsidRPr="00381C2B">
              <w:rPr>
                <w:rFonts w:ascii="Times New Roman" w:hAnsi="Times New Roman" w:cs="Times New Roman"/>
                <w:sz w:val="20"/>
                <w:szCs w:val="20"/>
              </w:rPr>
              <w:t>Học sinh có nguy cơ bị đuối nước.</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Trung bình</w:t>
            </w:r>
          </w:p>
        </w:tc>
      </w:tr>
      <w:tr w:rsidR="008A4C73"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Các ngành đoàn thể thường xuyên tuyên truyền vận động học sinh đảm bảo </w:t>
            </w:r>
            <w:proofErr w:type="gramStart"/>
            <w:r w:rsidRPr="00381C2B">
              <w:rPr>
                <w:rFonts w:cs="Times New Roman"/>
                <w:color w:val="auto"/>
                <w:sz w:val="20"/>
                <w:szCs w:val="20"/>
              </w:rPr>
              <w:t>an</w:t>
            </w:r>
            <w:proofErr w:type="gramEnd"/>
            <w:r w:rsidRPr="00381C2B">
              <w:rPr>
                <w:rFonts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23"/>
              <w:rPr>
                <w:rFonts w:ascii="Times New Roman" w:hAnsi="Times New Roman" w:cs="Times New Roman"/>
                <w:sz w:val="20"/>
                <w:szCs w:val="20"/>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Xéo Lá</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230</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thôn ấp.</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nội đồng gây khó khăn cho việc đi lại của học sinh.</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30% trẻ em chưa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Không có trường học trên địa bàn ấp</w:t>
            </w:r>
          </w:p>
          <w:p w:rsidR="008A4C73" w:rsidRPr="00381C2B" w:rsidRDefault="003F33B9"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8A4C73" w:rsidRPr="00381C2B">
              <w:rPr>
                <w:rFonts w:ascii="Times New Roman" w:hAnsi="Times New Roman" w:cs="Times New Roman"/>
                <w:sz w:val="20"/>
                <w:szCs w:val="20"/>
                <w:lang w:val="en-US"/>
              </w:rPr>
              <w:t>Xa trường học trung tâm xã (12km).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70%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58599C">
            <w:pPr>
              <w:pStyle w:val="ListParagraph"/>
              <w:spacing w:after="0" w:line="240" w:lineRule="auto"/>
              <w:ind w:left="14" w:hangingChars="7" w:hanging="14"/>
              <w:rPr>
                <w:rFonts w:ascii="Times New Roman" w:hAnsi="Times New Roman" w:cs="Times New Roman"/>
                <w:sz w:val="20"/>
                <w:szCs w:val="20"/>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Học sinh có nguy cơ phải bỏ học.</w:t>
            </w:r>
          </w:p>
          <w:p w:rsidR="008A4C73" w:rsidRPr="00381C2B" w:rsidRDefault="008A4C73" w:rsidP="00BF258F">
            <w:pPr>
              <w:pStyle w:val="ListParagraph"/>
              <w:numPr>
                <w:ilvl w:val="0"/>
                <w:numId w:val="33"/>
              </w:numPr>
              <w:spacing w:after="0" w:line="240" w:lineRule="auto"/>
              <w:ind w:left="67" w:hanging="90"/>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 </w:t>
            </w:r>
            <w:r w:rsidRPr="00381C2B">
              <w:rPr>
                <w:rFonts w:ascii="Times New Roman" w:hAnsi="Times New Roman" w:cs="Times New Roman"/>
                <w:sz w:val="20"/>
                <w:szCs w:val="20"/>
              </w:rPr>
              <w:t>Học sinh có nguy cơ bị đuối nước.</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Trung bình</w:t>
            </w:r>
          </w:p>
        </w:tc>
      </w:tr>
      <w:tr w:rsidR="008A4C73" w:rsidRPr="00381C2B" w:rsidTr="00C227D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Các ngành đoàn thể thường xuyên tuyên truyền vận động học sinh đảm bảo </w:t>
            </w:r>
            <w:proofErr w:type="gramStart"/>
            <w:r w:rsidRPr="00381C2B">
              <w:rPr>
                <w:rFonts w:cs="Times New Roman"/>
                <w:color w:val="auto"/>
                <w:sz w:val="20"/>
                <w:szCs w:val="20"/>
              </w:rPr>
              <w:t>an</w:t>
            </w:r>
            <w:proofErr w:type="gramEnd"/>
            <w:r w:rsidRPr="00381C2B">
              <w:rPr>
                <w:rFonts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C227D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36542C">
        <w:trPr>
          <w:trHeight w:val="262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w:t>
            </w:r>
            <w:r w:rsidR="00132CE4" w:rsidRPr="00381C2B">
              <w:rPr>
                <w:rFonts w:ascii="Times New Roman" w:hAnsi="Times New Roman" w:cs="Times New Roman"/>
                <w:b/>
                <w:sz w:val="20"/>
                <w:szCs w:val="20"/>
              </w:rPr>
              <w:t>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Cây Phước</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150</w:t>
            </w:r>
          </w:p>
        </w:tc>
        <w:tc>
          <w:tcPr>
            <w:tcW w:w="232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thôn ấp.</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nội đồng gây khó khăn cho việc đi lại của học sinh.</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20% trẻ em chưa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Không có trường học trên địa bàn ấp</w:t>
            </w:r>
          </w:p>
          <w:p w:rsidR="008A4C73" w:rsidRPr="00381C2B" w:rsidRDefault="003F33B9"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A4C73" w:rsidRPr="00381C2B">
              <w:rPr>
                <w:rFonts w:ascii="Times New Roman" w:hAnsi="Times New Roman" w:cs="Times New Roman"/>
                <w:sz w:val="20"/>
                <w:szCs w:val="20"/>
                <w:lang w:val="en-US"/>
              </w:rPr>
              <w:t>Xa trường học trung tâm xã (10km).</w:t>
            </w:r>
          </w:p>
        </w:tc>
        <w:tc>
          <w:tcPr>
            <w:tcW w:w="207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80%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132CE4">
            <w:pPr>
              <w:pStyle w:val="ListParagraph"/>
              <w:spacing w:after="0" w:line="240" w:lineRule="auto"/>
              <w:ind w:left="0"/>
              <w:rPr>
                <w:rFonts w:ascii="Times New Roman" w:hAnsi="Times New Roman" w:cs="Times New Roman"/>
                <w:sz w:val="20"/>
                <w:szCs w:val="20"/>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Học sinh có nguy cơ phải bỏ học.</w:t>
            </w:r>
          </w:p>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r w:rsidRPr="00381C2B">
              <w:rPr>
                <w:rFonts w:ascii="Times New Roman" w:hAnsi="Times New Roman" w:cs="Times New Roman"/>
                <w:sz w:val="20"/>
                <w:szCs w:val="20"/>
                <w:lang w:val="en-US"/>
              </w:rPr>
              <w:t xml:space="preserve"> </w:t>
            </w:r>
            <w:r w:rsidRPr="00381C2B">
              <w:rPr>
                <w:rFonts w:ascii="Times New Roman" w:hAnsi="Times New Roman" w:cs="Times New Roman"/>
                <w:sz w:val="20"/>
                <w:szCs w:val="20"/>
              </w:rPr>
              <w:t>Học sinh có nguy cơ bị đuối nước.</w:t>
            </w:r>
          </w:p>
        </w:tc>
        <w:tc>
          <w:tcPr>
            <w:tcW w:w="111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Trung bình</w:t>
            </w:r>
          </w:p>
        </w:tc>
      </w:tr>
      <w:tr w:rsidR="008A4C73" w:rsidRPr="00381C2B" w:rsidTr="0036542C">
        <w:trPr>
          <w:trHeight w:val="1041"/>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tcBorders>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Các ngành đoàn thể thường xuyên tuyên truyền vận động học sinh đảm bảo </w:t>
            </w:r>
            <w:proofErr w:type="gramStart"/>
            <w:r w:rsidRPr="00381C2B">
              <w:rPr>
                <w:rFonts w:cs="Times New Roman"/>
                <w:color w:val="auto"/>
                <w:sz w:val="20"/>
                <w:szCs w:val="20"/>
              </w:rPr>
              <w:t>an</w:t>
            </w:r>
            <w:proofErr w:type="gramEnd"/>
            <w:r w:rsidRPr="00381C2B">
              <w:rPr>
                <w:rFonts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lang w:val="en-US"/>
              </w:rPr>
            </w:pPr>
          </w:p>
        </w:tc>
        <w:tc>
          <w:tcPr>
            <w:tcW w:w="1116"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lang w:val="en-US"/>
              </w:rPr>
            </w:pPr>
          </w:p>
        </w:tc>
      </w:tr>
      <w:tr w:rsidR="008A4C73" w:rsidRPr="00381C2B" w:rsidTr="0036542C">
        <w:trPr>
          <w:trHeight w:val="1177"/>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90%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lang w:val="en-US"/>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lang w:val="en-US"/>
              </w:rPr>
            </w:pPr>
          </w:p>
        </w:tc>
      </w:tr>
      <w:tr w:rsidR="008A4C73" w:rsidRPr="00381C2B" w:rsidTr="0036542C">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w:t>
            </w:r>
            <w:r w:rsidR="00132CE4" w:rsidRPr="00381C2B">
              <w:rPr>
                <w:rFonts w:ascii="Times New Roman" w:hAnsi="Times New Roman" w:cs="Times New Roman"/>
                <w:b/>
                <w:sz w:val="20"/>
                <w:szCs w:val="20"/>
              </w:rPr>
              <w:t>ng n</w:t>
            </w:r>
            <w:r w:rsidRPr="00381C2B">
              <w:rPr>
                <w:rFonts w:ascii="Times New Roman" w:hAnsi="Times New Roman" w:cs="Times New Roman"/>
                <w:b/>
                <w:sz w:val="20"/>
                <w:szCs w:val="20"/>
              </w:rPr>
              <w:t>ước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8A4C73" w:rsidRPr="00381C2B" w:rsidRDefault="008A4C73" w:rsidP="00132CE4">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Xưởng Tiện</w:t>
            </w:r>
          </w:p>
          <w:p w:rsidR="008A4C73" w:rsidRPr="00381C2B" w:rsidRDefault="008A4C73" w:rsidP="00132CE4">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199</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thôn ấp.</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đường nội đồng gây khó khăn cho việc đi lại của học sinh.</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30% trẻ em chưa biết bơi.</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Không có trường học trên địa bàn ấp</w:t>
            </w:r>
          </w:p>
          <w:p w:rsidR="008A4C73" w:rsidRPr="00381C2B" w:rsidRDefault="003F33B9"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8A4C73" w:rsidRPr="00381C2B">
              <w:rPr>
                <w:rFonts w:ascii="Times New Roman" w:hAnsi="Times New Roman" w:cs="Times New Roman"/>
                <w:sz w:val="20"/>
                <w:szCs w:val="20"/>
                <w:lang w:val="en-US"/>
              </w:rPr>
              <w:t>Xa trường học trung tâm xã (13km).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iCs/>
                <w:sz w:val="20"/>
                <w:szCs w:val="20"/>
                <w:lang w:val="en-US"/>
              </w:rPr>
              <w:t>70% trẻ em</w:t>
            </w:r>
            <w:r w:rsidR="003F33B9">
              <w:rPr>
                <w:rFonts w:ascii="Times New Roman" w:hAnsi="Times New Roman" w:cs="Times New Roman"/>
                <w:iCs/>
                <w:sz w:val="20"/>
                <w:szCs w:val="20"/>
                <w:lang w:val="en-US"/>
              </w:rPr>
              <w:t xml:space="preserve"> </w:t>
            </w:r>
            <w:r w:rsidRPr="00381C2B">
              <w:rPr>
                <w:rFonts w:ascii="Times New Roman" w:hAnsi="Times New Roman" w:cs="Times New Roman"/>
                <w:iCs/>
                <w:sz w:val="20"/>
                <w:szCs w:val="20"/>
                <w:lang w:val="en-US"/>
              </w:rPr>
              <w:t>biết bơi.</w:t>
            </w:r>
          </w:p>
          <w:p w:rsidR="008A4C73" w:rsidRPr="00381C2B" w:rsidRDefault="008A4C73" w:rsidP="00132CE4">
            <w:pPr>
              <w:pStyle w:val="ListParagraph"/>
              <w:spacing w:after="0" w:line="240" w:lineRule="auto"/>
              <w:ind w:left="0"/>
              <w:rPr>
                <w:rFonts w:ascii="Times New Roman" w:hAnsi="Times New Roman" w:cs="Times New Roman"/>
                <w:sz w:val="20"/>
                <w:szCs w:val="20"/>
              </w:rPr>
            </w:pPr>
          </w:p>
        </w:tc>
        <w:tc>
          <w:tcPr>
            <w:tcW w:w="1565" w:type="dxa"/>
            <w:vMerge w:val="restart"/>
            <w:tcBorders>
              <w:top w:val="single" w:sz="4" w:space="0" w:color="000000"/>
              <w:left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Học sinh có nguy cơ phải bỏ học.</w:t>
            </w:r>
          </w:p>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r w:rsidRPr="00381C2B">
              <w:rPr>
                <w:rFonts w:ascii="Times New Roman" w:hAnsi="Times New Roman" w:cs="Times New Roman"/>
                <w:sz w:val="20"/>
                <w:szCs w:val="20"/>
                <w:lang w:val="en-US"/>
              </w:rPr>
              <w:t xml:space="preserve"> </w:t>
            </w:r>
            <w:r w:rsidRPr="00381C2B">
              <w:rPr>
                <w:rFonts w:ascii="Times New Roman" w:hAnsi="Times New Roman" w:cs="Times New Roman"/>
                <w:sz w:val="20"/>
                <w:szCs w:val="20"/>
              </w:rPr>
              <w:t>Học sinh có nguy cơ bị đuối nước.</w:t>
            </w:r>
          </w:p>
        </w:tc>
        <w:tc>
          <w:tcPr>
            <w:tcW w:w="1116"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Trung bình</w:t>
            </w:r>
          </w:p>
        </w:tc>
      </w:tr>
      <w:tr w:rsidR="008A4C73" w:rsidRPr="00381C2B" w:rsidTr="0036542C">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ListParagraph"/>
              <w:spacing w:after="0" w:line="240" w:lineRule="auto"/>
              <w:ind w:left="0"/>
              <w:jc w:val="both"/>
              <w:rPr>
                <w:rFonts w:ascii="Times New Roman" w:hAnsi="Times New Roman" w:cs="Times New Roman"/>
                <w:sz w:val="20"/>
                <w:szCs w:val="20"/>
              </w:rPr>
            </w:pPr>
            <w:r w:rsidRPr="00381C2B">
              <w:rPr>
                <w:rFonts w:ascii="Times New Roman" w:hAnsi="Times New Roman" w:cs="Times New Roman"/>
                <w:sz w:val="20"/>
                <w:szCs w:val="20"/>
                <w:lang w:val="en-US"/>
              </w:rPr>
              <w:t>- Chưa có chương trình dạy bơi cho học sinh.</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8A4C73" w:rsidRPr="00381C2B" w:rsidRDefault="008A4C73" w:rsidP="00132CE4">
            <w:pPr>
              <w:pStyle w:val="Nidung"/>
              <w:jc w:val="both"/>
              <w:rPr>
                <w:rFonts w:cs="Times New Roman"/>
                <w:color w:val="auto"/>
                <w:sz w:val="20"/>
                <w:szCs w:val="20"/>
              </w:rPr>
            </w:pPr>
            <w:r w:rsidRPr="00381C2B">
              <w:rPr>
                <w:rFonts w:cs="Times New Roman"/>
                <w:color w:val="auto"/>
                <w:sz w:val="20"/>
                <w:szCs w:val="20"/>
              </w:rPr>
              <w:t xml:space="preserve">- Các ngành đoàn thể thường xuyên tuyên truyền vận động học sinh đảm bảo </w:t>
            </w:r>
            <w:proofErr w:type="gramStart"/>
            <w:r w:rsidRPr="00381C2B">
              <w:rPr>
                <w:rFonts w:cs="Times New Roman"/>
                <w:color w:val="auto"/>
                <w:sz w:val="20"/>
                <w:szCs w:val="20"/>
              </w:rPr>
              <w:t>an</w:t>
            </w:r>
            <w:proofErr w:type="gramEnd"/>
            <w:r w:rsidRPr="00381C2B">
              <w:rPr>
                <w:rFonts w:cs="Times New Roman"/>
                <w:color w:val="auto"/>
                <w:sz w:val="20"/>
                <w:szCs w:val="20"/>
              </w:rPr>
              <w:t xml:space="preserve"> toàn khi đến trường trong mùa nước dâng.</w:t>
            </w:r>
          </w:p>
        </w:tc>
        <w:tc>
          <w:tcPr>
            <w:tcW w:w="1565" w:type="dxa"/>
            <w:vMerge/>
            <w:tcBorders>
              <w:left w:val="single" w:sz="4" w:space="0" w:color="000000"/>
              <w:right w:val="single" w:sz="4" w:space="0" w:color="000000"/>
            </w:tcBorders>
            <w:shd w:val="clear" w:color="auto" w:fill="FFFFFF" w:themeFill="background1"/>
          </w:tcPr>
          <w:p w:rsidR="008A4C73" w:rsidRPr="00381C2B" w:rsidRDefault="008A4C73" w:rsidP="00132CE4">
            <w:pPr>
              <w:pStyle w:val="ListParagraph"/>
              <w:spacing w:after="0" w:line="240" w:lineRule="auto"/>
              <w:ind w:left="67" w:hanging="90"/>
              <w:rPr>
                <w:rFonts w:ascii="Times New Roman" w:hAnsi="Times New Roman" w:cs="Times New Roman"/>
                <w:sz w:val="20"/>
                <w:szCs w:val="20"/>
              </w:rPr>
            </w:pPr>
          </w:p>
        </w:tc>
        <w:tc>
          <w:tcPr>
            <w:tcW w:w="1116" w:type="dxa"/>
            <w:vMerge w:val="restart"/>
            <w:tcBorders>
              <w:left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r w:rsidR="008A4C73" w:rsidRPr="00381C2B" w:rsidTr="0036542C">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132CE4">
            <w:pPr>
              <w:spacing w:after="0" w:line="240" w:lineRule="auto"/>
              <w:rPr>
                <w:rFonts w:ascii="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người dân còn</w:t>
            </w:r>
            <w:r w:rsidRPr="00381C2B">
              <w:rPr>
                <w:rFonts w:ascii="Times New Roman" w:hAnsi="Times New Roman" w:cs="Times New Roman"/>
                <w:sz w:val="20"/>
                <w:szCs w:val="20"/>
              </w:rPr>
              <w:t xml:space="preserve"> để tình trạng con em tự đi đến trường</w:t>
            </w:r>
            <w:r w:rsidRPr="00381C2B">
              <w:rPr>
                <w:rFonts w:ascii="Times New Roman" w:hAnsi="Times New Roman" w:cs="Times New Roman"/>
                <w:sz w:val="20"/>
                <w:szCs w:val="20"/>
                <w:lang w:val="en-US"/>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8A4C73" w:rsidRPr="00381C2B" w:rsidRDefault="008A4C73"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10% phụ huynh đưa rước học sinh.</w:t>
            </w:r>
          </w:p>
        </w:tc>
        <w:tc>
          <w:tcPr>
            <w:tcW w:w="1565" w:type="dxa"/>
            <w:vMerge/>
            <w:tcBorders>
              <w:left w:val="single" w:sz="4" w:space="0" w:color="000000"/>
              <w:bottom w:val="single" w:sz="4" w:space="0" w:color="000000"/>
              <w:right w:val="single" w:sz="4" w:space="0" w:color="000000"/>
            </w:tcBorders>
            <w:shd w:val="clear" w:color="auto" w:fill="FFFFFF" w:themeFill="background1"/>
          </w:tcPr>
          <w:p w:rsidR="008A4C73" w:rsidRPr="00381C2B" w:rsidRDefault="008A4C73" w:rsidP="00BF258F">
            <w:pPr>
              <w:pStyle w:val="ListParagraph"/>
              <w:numPr>
                <w:ilvl w:val="0"/>
                <w:numId w:val="33"/>
              </w:numPr>
              <w:spacing w:after="0" w:line="240" w:lineRule="auto"/>
              <w:ind w:left="67" w:hanging="90"/>
              <w:rPr>
                <w:rFonts w:ascii="Times New Roman" w:hAnsi="Times New Roman" w:cs="Times New Roman"/>
                <w:sz w:val="20"/>
                <w:szCs w:val="20"/>
              </w:rPr>
            </w:pPr>
          </w:p>
        </w:tc>
        <w:tc>
          <w:tcPr>
            <w:tcW w:w="111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A4C73" w:rsidRPr="00381C2B" w:rsidRDefault="008A4C73" w:rsidP="00132CE4">
            <w:pPr>
              <w:spacing w:after="0" w:line="240" w:lineRule="auto"/>
              <w:rPr>
                <w:rFonts w:ascii="Times New Roman" w:hAnsi="Times New Roman" w:cs="Times New Roman"/>
                <w:sz w:val="20"/>
                <w:szCs w:val="20"/>
              </w:rPr>
            </w:pPr>
          </w:p>
        </w:tc>
      </w:tr>
    </w:tbl>
    <w:p w:rsidR="00E540F9" w:rsidRPr="00381C2B" w:rsidRDefault="00E540F9">
      <w:pPr>
        <w:pStyle w:val="ListParagraph"/>
        <w:spacing w:after="0" w:line="240" w:lineRule="auto"/>
        <w:rPr>
          <w:rFonts w:ascii="Times New Roman" w:hAnsi="Times New Roman" w:cs="Times New Roman"/>
          <w:color w:val="000000" w:themeColor="text1"/>
          <w:sz w:val="20"/>
          <w:szCs w:val="20"/>
          <w:lang w:val="en-US"/>
        </w:rPr>
      </w:pPr>
    </w:p>
    <w:p w:rsidR="00381C10" w:rsidRPr="00381C2B" w:rsidRDefault="00381C10">
      <w:pPr>
        <w:pStyle w:val="ListParagraph"/>
        <w:spacing w:after="0" w:line="240" w:lineRule="auto"/>
        <w:rPr>
          <w:rFonts w:ascii="Times New Roman" w:hAnsi="Times New Roman" w:cs="Times New Roman"/>
          <w:color w:val="000000" w:themeColor="text1"/>
          <w:sz w:val="20"/>
          <w:szCs w:val="20"/>
          <w:lang w:val="en-US"/>
        </w:rPr>
      </w:pPr>
    </w:p>
    <w:p w:rsidR="00381C10" w:rsidRPr="00381C2B" w:rsidRDefault="00381C10">
      <w:pPr>
        <w:pStyle w:val="ListParagraph"/>
        <w:spacing w:after="0" w:line="240" w:lineRule="auto"/>
        <w:rPr>
          <w:rFonts w:ascii="Times New Roman" w:hAnsi="Times New Roman" w:cs="Times New Roman"/>
          <w:color w:val="000000" w:themeColor="text1"/>
          <w:sz w:val="20"/>
          <w:szCs w:val="20"/>
          <w:lang w:val="en-US"/>
        </w:rPr>
      </w:pPr>
    </w:p>
    <w:p w:rsidR="00E540F9" w:rsidRPr="00381C2B" w:rsidRDefault="004E630C" w:rsidP="00BF258F">
      <w:pPr>
        <w:pStyle w:val="Heading2"/>
        <w:numPr>
          <w:ilvl w:val="0"/>
          <w:numId w:val="35"/>
        </w:numPr>
        <w:rPr>
          <w:rFonts w:ascii="Times New Roman" w:hAnsi="Times New Roman" w:cs="Times New Roman"/>
        </w:rPr>
      </w:pPr>
      <w:bookmarkStart w:id="79" w:name="_Toc520795591"/>
      <w:bookmarkStart w:id="80" w:name="_Toc521071094"/>
      <w:r w:rsidRPr="00381C2B">
        <w:rPr>
          <w:rFonts w:ascii="Times New Roman" w:hAnsi="Times New Roman" w:cs="Times New Roman"/>
        </w:rPr>
        <w:lastRenderedPageBreak/>
        <w:t>Rừng</w:t>
      </w:r>
      <w:bookmarkEnd w:id="79"/>
      <w:bookmarkEnd w:id="80"/>
      <w:r w:rsidR="00381C2B" w:rsidRPr="00381C2B">
        <w:rPr>
          <w:rFonts w:ascii="Times New Roman" w:hAnsi="Times New Roman" w:cs="Times New Roman"/>
        </w:rPr>
        <w:t> </w:t>
      </w:r>
    </w:p>
    <w:tbl>
      <w:tblPr>
        <w:tblW w:w="10032"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1969"/>
        <w:gridCol w:w="1980"/>
        <w:gridCol w:w="1764"/>
        <w:gridCol w:w="1248"/>
      </w:tblGrid>
      <w:tr w:rsidR="003F67AE" w:rsidRPr="00381C2B" w:rsidTr="003F67AE">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jc w:val="center"/>
              <w:rPr>
                <w:rFonts w:cs="Times New Roman"/>
                <w:color w:val="auto"/>
                <w:sz w:val="20"/>
                <w:szCs w:val="20"/>
              </w:rPr>
            </w:pPr>
            <w:r w:rsidRPr="00381C2B">
              <w:rPr>
                <w:rFonts w:cs="Times New Roman"/>
                <w:b/>
                <w:bCs/>
                <w:color w:val="auto"/>
                <w:sz w:val="20"/>
                <w:szCs w:val="20"/>
              </w:rPr>
              <w:t>Tên Thôn/Ấp</w:t>
            </w:r>
          </w:p>
        </w:tc>
        <w:tc>
          <w:tcPr>
            <w:tcW w:w="742" w:type="dxa"/>
            <w:tcBorders>
              <w:top w:val="single" w:sz="4" w:space="0" w:color="000000"/>
              <w:left w:val="single" w:sz="4" w:space="0" w:color="000000"/>
              <w:bottom w:val="single" w:sz="4" w:space="0" w:color="000000"/>
              <w:right w:val="single" w:sz="4" w:space="0" w:color="000000"/>
            </w:tcBorders>
          </w:tcPr>
          <w:p w:rsidR="003F67AE" w:rsidRPr="00381C2B" w:rsidRDefault="003F67AE" w:rsidP="003F67AE">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jc w:val="center"/>
              <w:rPr>
                <w:rFonts w:cs="Times New Roman"/>
                <w:color w:val="auto"/>
                <w:sz w:val="20"/>
                <w:szCs w:val="20"/>
              </w:rPr>
            </w:pPr>
            <w:r w:rsidRPr="00381C2B">
              <w:rPr>
                <w:rFonts w:cs="Times New Roman"/>
                <w:b/>
                <w:bCs/>
                <w:color w:val="auto"/>
                <w:sz w:val="20"/>
                <w:szCs w:val="20"/>
              </w:rPr>
              <w:t>TTDBTT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
          <w:p w:rsidR="003F67AE" w:rsidRPr="00381C2B" w:rsidRDefault="003F67AE" w:rsidP="003F67AE">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jc w:val="center"/>
              <w:rPr>
                <w:rFonts w:cs="Times New Roman"/>
                <w:b/>
                <w:bCs/>
                <w:color w:val="auto"/>
                <w:sz w:val="20"/>
                <w:szCs w:val="20"/>
              </w:rPr>
            </w:pPr>
            <w:r w:rsidRPr="00381C2B">
              <w:rPr>
                <w:rFonts w:cs="Times New Roman"/>
                <w:b/>
                <w:bCs/>
                <w:color w:val="auto"/>
                <w:sz w:val="20"/>
                <w:szCs w:val="20"/>
              </w:rPr>
              <w:t>Mức độ</w:t>
            </w:r>
          </w:p>
          <w:p w:rsidR="003F67AE" w:rsidRPr="00381C2B" w:rsidRDefault="003F67AE" w:rsidP="003F67AE">
            <w:pPr>
              <w:pStyle w:val="Nidung"/>
              <w:jc w:val="center"/>
              <w:rPr>
                <w:rFonts w:cs="Times New Roman"/>
                <w:color w:val="auto"/>
                <w:sz w:val="20"/>
                <w:szCs w:val="20"/>
              </w:rPr>
            </w:pPr>
            <w:r w:rsidRPr="00381C2B">
              <w:rPr>
                <w:rFonts w:cs="Times New Roman"/>
                <w:iCs/>
                <w:color w:val="auto"/>
                <w:sz w:val="20"/>
                <w:szCs w:val="20"/>
              </w:rPr>
              <w:t>(Cao, Trung Bình, Thấp)</w:t>
            </w:r>
          </w:p>
        </w:tc>
      </w:tr>
      <w:tr w:rsidR="003F67AE" w:rsidRPr="00381C2B" w:rsidTr="003F67AE">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(3)</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(6)</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(7)</w:t>
            </w: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F67AE">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t>Ấp Nhưng Miên</w:t>
            </w:r>
          </w:p>
          <w:p w:rsidR="00124134" w:rsidRPr="00381C2B" w:rsidRDefault="00124134" w:rsidP="003F67A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tcPr>
          <w:p w:rsidR="00124134" w:rsidRPr="00381C2B" w:rsidRDefault="00124134"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625</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F67AE">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124134" w:rsidRPr="00381C2B" w:rsidRDefault="00124134"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rừng đều thường xuyên bị triều cường ngập nước</w:t>
            </w:r>
          </w:p>
          <w:p w:rsidR="00124134" w:rsidRPr="00381C2B" w:rsidRDefault="00124134"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0,5% rừng mới trồng chưa thành rừng cây ngập nước chết</w:t>
            </w:r>
          </w:p>
          <w:p w:rsidR="00124134" w:rsidRPr="00381C2B" w:rsidRDefault="00124134"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Khoảng 10% cây bị gãy đổ do lốc xoáy và </w:t>
            </w:r>
            <w:r w:rsidR="003F33B9">
              <w:rPr>
                <w:rFonts w:ascii="Times New Roman" w:hAnsi="Times New Roman" w:cs="Times New Roman"/>
                <w:sz w:val="20"/>
                <w:szCs w:val="20"/>
              </w:rPr>
              <w:t>sạt lở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626E8">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124134" w:rsidRPr="00381C2B" w:rsidRDefault="00124134"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390,2ha rừng ngập trồng cây đước, xen mắm (tự mọc)</w:t>
            </w:r>
          </w:p>
          <w:p w:rsidR="00124134" w:rsidRPr="00381C2B" w:rsidRDefault="00124134"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trồng đã thành rừng</w:t>
            </w:r>
          </w:p>
          <w:p w:rsidR="00124134" w:rsidRPr="00381C2B" w:rsidRDefault="00124134"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124134" w:rsidRPr="00381C2B" w:rsidRDefault="00124134"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124134" w:rsidRPr="00381C2B" w:rsidRDefault="00124134"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F67AE">
            <w:pPr>
              <w:spacing w:after="0" w:line="240" w:lineRule="auto"/>
              <w:rPr>
                <w:rFonts w:ascii="Times New Roman" w:hAnsi="Times New Roman" w:cs="Times New Roman"/>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right w:val="single" w:sz="4" w:space="0" w:color="000000"/>
            </w:tcBorders>
          </w:tcPr>
          <w:p w:rsidR="00124134" w:rsidRPr="00381C2B" w:rsidRDefault="00124134"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626E8">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124134" w:rsidRPr="00381C2B" w:rsidRDefault="00124134"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50% hộ dân chưa thực hiện trồng đủ rừng do vẫn muốn sử dụng diện tích mặt nước để nuôi tôm, cua cá sinh thái</w:t>
            </w:r>
          </w:p>
          <w:p w:rsidR="00124134" w:rsidRPr="00381C2B" w:rsidRDefault="00124134"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hộ thiếu ý thức chủ động trồng dặm rừng bị gãy, chết</w:t>
            </w:r>
          </w:p>
          <w:p w:rsidR="00124134" w:rsidRPr="00381C2B" w:rsidRDefault="00124134"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626E8">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124134" w:rsidRPr="00381C2B" w:rsidRDefault="00124134"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124134" w:rsidRPr="00381C2B" w:rsidRDefault="00124134"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124134" w:rsidRPr="00381C2B" w:rsidRDefault="00124134"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124134" w:rsidRPr="00381C2B" w:rsidRDefault="00124134"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20% hộ có ý thức chủ động trồng thay thế cây bị gãy, chết</w:t>
            </w:r>
          </w:p>
        </w:tc>
        <w:tc>
          <w:tcPr>
            <w:tcW w:w="1764" w:type="dxa"/>
            <w:vMerge/>
            <w:tcBorders>
              <w:left w:val="single" w:sz="4" w:space="0" w:color="000000"/>
              <w:right w:val="single" w:sz="4" w:space="0" w:color="000000"/>
            </w:tcBorders>
          </w:tcPr>
          <w:p w:rsidR="00124134" w:rsidRPr="00381C2B" w:rsidRDefault="00124134"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F67AE">
            <w:pPr>
              <w:spacing w:after="0" w:line="240" w:lineRule="auto"/>
              <w:rPr>
                <w:rFonts w:ascii="Times New Roman" w:hAnsi="Times New Roman" w:cs="Times New Roman"/>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124134" w:rsidRPr="00381C2B" w:rsidRDefault="00124134"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626E8">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124134" w:rsidRPr="00381C2B" w:rsidRDefault="00124134"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3626E8">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124134" w:rsidRPr="00381C2B" w:rsidRDefault="00124134"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20% hộ có ý thức cao về bảo vệ và phát triển rừng</w:t>
            </w:r>
          </w:p>
        </w:tc>
        <w:tc>
          <w:tcPr>
            <w:tcW w:w="1764" w:type="dxa"/>
            <w:vMerge/>
            <w:tcBorders>
              <w:left w:val="single" w:sz="4" w:space="0" w:color="000000"/>
              <w:bottom w:val="single" w:sz="4" w:space="0" w:color="000000"/>
              <w:right w:val="single" w:sz="4" w:space="0" w:color="000000"/>
            </w:tcBorders>
          </w:tcPr>
          <w:p w:rsidR="00124134" w:rsidRPr="00381C2B" w:rsidRDefault="00124134"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4134" w:rsidRPr="00381C2B" w:rsidRDefault="00124134"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3F67AE">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t>Ấp Biện Nhạn</w:t>
            </w:r>
          </w:p>
          <w:p w:rsidR="00381C10" w:rsidRPr="00381C2B" w:rsidRDefault="00381C10" w:rsidP="003F67AE">
            <w:pPr>
              <w:spacing w:after="0" w:line="240" w:lineRule="auto"/>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tcPr>
          <w:p w:rsidR="00381C10" w:rsidRPr="00381C2B" w:rsidRDefault="00381C10"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160</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381C10" w:rsidRPr="00381C2B" w:rsidRDefault="00381C10"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rừng đều thường xuyên bị triều cường ngập nước</w:t>
            </w:r>
          </w:p>
          <w:p w:rsidR="00381C10" w:rsidRPr="00381C2B" w:rsidRDefault="00381C10"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10% rừng mới trồng chưa thành rừng cây ngập nước chết</w:t>
            </w:r>
          </w:p>
          <w:p w:rsidR="00381C10" w:rsidRPr="00381C2B" w:rsidRDefault="00381C10"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Khoảng 10% cây bị gãy đổ do lốc xoáy và </w:t>
            </w:r>
            <w:r w:rsidR="003F33B9">
              <w:rPr>
                <w:rFonts w:ascii="Times New Roman" w:hAnsi="Times New Roman" w:cs="Times New Roman"/>
                <w:sz w:val="20"/>
                <w:szCs w:val="20"/>
              </w:rPr>
              <w:t>sạt lở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381C10" w:rsidRPr="00381C2B" w:rsidRDefault="00381C10"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290,5ha rừng ngập trồng cây đước, xen mắm (tự mọc)</w:t>
            </w:r>
          </w:p>
          <w:p w:rsidR="00381C10" w:rsidRPr="00381C2B" w:rsidRDefault="00381C10"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90% diện tích trồng đã thành rừng</w:t>
            </w:r>
          </w:p>
          <w:p w:rsidR="00381C10" w:rsidRPr="00381C2B" w:rsidRDefault="00381C10"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381C10" w:rsidRPr="00381C2B" w:rsidRDefault="00381C10"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381C10" w:rsidRPr="00381C2B" w:rsidRDefault="00381C10"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tcBorders>
              <w:top w:val="single" w:sz="4" w:space="0" w:color="000000"/>
              <w:left w:val="single" w:sz="4" w:space="0" w:color="000000"/>
              <w:bottom w:val="single" w:sz="4" w:space="0" w:color="000000"/>
              <w:right w:val="single" w:sz="4" w:space="0" w:color="000000"/>
            </w:tcBorders>
          </w:tcPr>
          <w:p w:rsidR="00381C10" w:rsidRPr="00381C2B" w:rsidRDefault="00381C10"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381C10" w:rsidRPr="00381C2B" w:rsidRDefault="00381C10"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60% hộ dân chưa </w:t>
            </w:r>
            <w:r w:rsidRPr="00381C2B">
              <w:rPr>
                <w:rFonts w:ascii="Times New Roman" w:hAnsi="Times New Roman" w:cs="Times New Roman"/>
                <w:sz w:val="20"/>
                <w:szCs w:val="20"/>
              </w:rPr>
              <w:lastRenderedPageBreak/>
              <w:t>thực hiện trồng đủ rừng do vẫn muốn sử dụng diện tích mặt nước để nuôi tôm, cua cá sinh thái</w:t>
            </w:r>
          </w:p>
          <w:p w:rsidR="00381C10" w:rsidRPr="00381C2B" w:rsidRDefault="00381C10"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85% hộ thiếu ý thức chủ động trồng dặm rừng bị gãy, chết</w:t>
            </w:r>
          </w:p>
          <w:p w:rsidR="00381C10" w:rsidRPr="00381C2B" w:rsidRDefault="00381C10"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32%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 Tổ chức</w:t>
            </w:r>
          </w:p>
          <w:p w:rsidR="00381C10" w:rsidRPr="00381C2B" w:rsidRDefault="00381C10"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100% diện tích rừng </w:t>
            </w:r>
            <w:r w:rsidRPr="00381C2B">
              <w:rPr>
                <w:rFonts w:ascii="Times New Roman" w:hAnsi="Times New Roman" w:cs="Times New Roman"/>
                <w:sz w:val="20"/>
                <w:szCs w:val="20"/>
              </w:rPr>
              <w:lastRenderedPageBreak/>
              <w:t>sản xuất do dân làm chủ</w:t>
            </w:r>
          </w:p>
          <w:p w:rsidR="00381C10" w:rsidRPr="00381C2B" w:rsidRDefault="00381C10"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381C10" w:rsidRPr="00381C2B" w:rsidRDefault="00381C10"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381C10" w:rsidRPr="00381C2B" w:rsidRDefault="00381C10"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15% hộ có ý thức chủ động trồng thay thế cây bị gãy, chết</w:t>
            </w:r>
          </w:p>
        </w:tc>
        <w:tc>
          <w:tcPr>
            <w:tcW w:w="1764" w:type="dxa"/>
            <w:vMerge/>
            <w:tcBorders>
              <w:left w:val="single" w:sz="4" w:space="0" w:color="000000"/>
              <w:bottom w:val="single" w:sz="4" w:space="0" w:color="000000"/>
              <w:right w:val="single" w:sz="4" w:space="0" w:color="000000"/>
            </w:tcBorders>
          </w:tcPr>
          <w:p w:rsidR="00381C10" w:rsidRPr="00381C2B" w:rsidRDefault="00381C10"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537545" w:rsidRPr="00381C2B" w:rsidTr="003F67AE">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7545" w:rsidRPr="00381C2B" w:rsidRDefault="00537545" w:rsidP="003F67AE">
            <w:pPr>
              <w:spacing w:after="0" w:line="240" w:lineRule="auto"/>
              <w:rPr>
                <w:rFonts w:ascii="Times New Roman" w:hAnsi="Times New Roman" w:cs="Times New Roman"/>
                <w:b/>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7545" w:rsidRPr="00381C2B" w:rsidRDefault="00537545"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tcBorders>
              <w:top w:val="single" w:sz="4" w:space="0" w:color="000000"/>
              <w:left w:val="single" w:sz="4" w:space="0" w:color="000000"/>
              <w:bottom w:val="single" w:sz="4" w:space="0" w:color="000000"/>
              <w:right w:val="single" w:sz="4" w:space="0" w:color="000000"/>
            </w:tcBorders>
          </w:tcPr>
          <w:p w:rsidR="00537545" w:rsidRPr="00381C2B" w:rsidRDefault="00537545"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7545" w:rsidRPr="00381C2B" w:rsidRDefault="00537545"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537545" w:rsidRPr="00381C2B" w:rsidRDefault="00537545"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7545" w:rsidRPr="00381C2B" w:rsidRDefault="00537545"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537545" w:rsidRPr="00381C2B" w:rsidRDefault="00537545"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20% hộ có ý thức cao về bảo vệ và phát triển rừng</w:t>
            </w:r>
          </w:p>
        </w:tc>
        <w:tc>
          <w:tcPr>
            <w:tcW w:w="1764" w:type="dxa"/>
            <w:tcBorders>
              <w:top w:val="single" w:sz="4" w:space="0" w:color="000000"/>
              <w:left w:val="single" w:sz="4" w:space="0" w:color="000000"/>
              <w:bottom w:val="single" w:sz="4" w:space="0" w:color="000000"/>
              <w:right w:val="single" w:sz="4" w:space="0" w:color="000000"/>
            </w:tcBorders>
          </w:tcPr>
          <w:p w:rsidR="00537545" w:rsidRPr="00381C2B" w:rsidRDefault="00537545"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7545" w:rsidRPr="00381C2B" w:rsidRDefault="00537545"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t>Ấp Bàn Quỳ</w:t>
            </w:r>
          </w:p>
          <w:p w:rsidR="00D10821" w:rsidRPr="00381C2B" w:rsidRDefault="00D10821" w:rsidP="003F67A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159</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rừng đều thường xuyên bị triều cường ngập nước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10% rừng mới trồng chưa thành rừng cây ngập nước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Khoảng 10% cây bị gãy đổ do lốc xoáy và </w:t>
            </w:r>
            <w:r w:rsidR="003F33B9">
              <w:rPr>
                <w:rFonts w:ascii="Times New Roman" w:hAnsi="Times New Roman" w:cs="Times New Roman"/>
                <w:sz w:val="20"/>
                <w:szCs w:val="20"/>
              </w:rPr>
              <w:t>sạt lở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250,7ha rừng ngập trồng cây đước, xen mắm (tự mọc)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90% diện tích trồng đã thành rừng</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D10821" w:rsidRPr="00381C2B" w:rsidRDefault="00D10821"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40% hộ dân chưa 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75% hộ thiếu ý thức chủ động trồng dặm 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56%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20% hộ có ý thức chủ động trồng thay thế cây bị gãy, chết</w:t>
            </w:r>
          </w:p>
        </w:tc>
        <w:tc>
          <w:tcPr>
            <w:tcW w:w="1764" w:type="dxa"/>
            <w:vMerge/>
            <w:tcBorders>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85%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15% hộ có ý thức cao về bảo vệ và phát triển rừng</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81C10">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lastRenderedPageBreak/>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lastRenderedPageBreak/>
              <w:t>Ấp Kinh Ranh</w:t>
            </w:r>
          </w:p>
          <w:p w:rsidR="00D10821" w:rsidRPr="00381C2B" w:rsidRDefault="00D10821" w:rsidP="003F67A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100% rừng đều thường xuyên bị triều cường ngập </w:t>
            </w:r>
            <w:r w:rsidRPr="00381C2B">
              <w:rPr>
                <w:rFonts w:ascii="Times New Roman" w:hAnsi="Times New Roman" w:cs="Times New Roman"/>
                <w:sz w:val="20"/>
                <w:szCs w:val="20"/>
              </w:rPr>
              <w:lastRenderedPageBreak/>
              <w:t>nước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0,5% rừng mới trồng chưa thành rừng cây ngập nước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Khoảng 10% cây bị gãy đổ do lốc xoáy và </w:t>
            </w:r>
            <w:r w:rsidR="003F33B9">
              <w:rPr>
                <w:rFonts w:ascii="Times New Roman" w:hAnsi="Times New Roman" w:cs="Times New Roman"/>
                <w:sz w:val="20"/>
                <w:szCs w:val="20"/>
              </w:rPr>
              <w:t>sạt lở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390,2ha rừng ngập trồng cây đước, xen mắm (tự mọc)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lastRenderedPageBreak/>
              <w:t>100% diện tích trồng trước đây 10 năm đã thành rừng</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 xml:space="preserve">Diện tích rừng có nguy cơ giảm do cây </w:t>
            </w:r>
            <w:r w:rsidRPr="00381C2B">
              <w:rPr>
                <w:rFonts w:ascii="Times New Roman" w:hAnsi="Times New Roman" w:cs="Times New Roman"/>
                <w:sz w:val="20"/>
                <w:szCs w:val="20"/>
              </w:rPr>
              <w:lastRenderedPageBreak/>
              <w:t>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D10821" w:rsidRPr="00381C2B" w:rsidRDefault="00D10821"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 xml:space="preserve">(Số hộ thiếu ý thức bảo vệ </w:t>
            </w:r>
            <w:r w:rsidRPr="00381C2B">
              <w:rPr>
                <w:rFonts w:ascii="Times New Roman" w:hAnsi="Times New Roman" w:cs="Times New Roman"/>
                <w:sz w:val="20"/>
                <w:szCs w:val="20"/>
              </w:rPr>
              <w:lastRenderedPageBreak/>
              <w:t>phát triển rừng còn nhiều)</w:t>
            </w:r>
          </w:p>
        </w:tc>
      </w:tr>
      <w:tr w:rsidR="00124134"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50% hộ dân chưa 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hộ thiếu ý thức chủ động trồng dặm 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20% hộ có ý thức chủ động trồng thay thế cây bị gãy, chết</w:t>
            </w:r>
          </w:p>
        </w:tc>
        <w:tc>
          <w:tcPr>
            <w:tcW w:w="1764" w:type="dxa"/>
            <w:vMerge/>
            <w:tcBorders>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20% hộ có ý thức cao về bảo vệ và phát triển rừng</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E0647D">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t>Ấp Đồng Khởi</w:t>
            </w:r>
          </w:p>
          <w:p w:rsidR="00D10821" w:rsidRPr="00381C2B" w:rsidRDefault="00D10821" w:rsidP="003F67A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165</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rừng đều thường xuyên bị triều cường ngập nước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15% rừng mới trồng chưa thành rừng cây ngập nước chết</w:t>
            </w:r>
          </w:p>
          <w:p w:rsidR="00D10821" w:rsidRPr="00381C2B" w:rsidRDefault="00D10821" w:rsidP="00B33D49">
            <w:pPr>
              <w:pStyle w:val="ListParagraph"/>
              <w:spacing w:after="0" w:line="240" w:lineRule="auto"/>
              <w:ind w:left="174"/>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264,3ha rừng ngập trồng cây đước, xen mắm (tự mọc)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Ấp có 264ha rừng phòng hộ do BQL Rừng phòng hộ Nhưng Miên quản lý</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trồng cách đây 7 năm đã thành rừng</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D10821" w:rsidRPr="00381C2B" w:rsidRDefault="00D10821"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50% hộ dân chưa 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85% hộ thiếu ý thức chủ động trồng dặm </w:t>
            </w:r>
            <w:r w:rsidRPr="00381C2B">
              <w:rPr>
                <w:rFonts w:ascii="Times New Roman" w:hAnsi="Times New Roman" w:cs="Times New Roman"/>
                <w:sz w:val="20"/>
                <w:szCs w:val="20"/>
              </w:rPr>
              <w:lastRenderedPageBreak/>
              <w:t>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40%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Ban QL rừng kết hợp với Xã để tuyên truyền vận động </w:t>
            </w:r>
            <w:r w:rsidRPr="00381C2B">
              <w:rPr>
                <w:rFonts w:ascii="Times New Roman" w:hAnsi="Times New Roman" w:cs="Times New Roman"/>
                <w:sz w:val="20"/>
                <w:szCs w:val="20"/>
              </w:rPr>
              <w:lastRenderedPageBreak/>
              <w:t>người dân trồng đủ 70% diện tích dược 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15% hộ có ý thức chủ động trồng thay thế cây bị gãy, chết</w:t>
            </w:r>
          </w:p>
        </w:tc>
        <w:tc>
          <w:tcPr>
            <w:tcW w:w="1764" w:type="dxa"/>
            <w:vMerge/>
            <w:tcBorders>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20% hộ có ý thức cao về bảo vệ và phát triển rừng</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t>Ấp Kinh Ráng</w:t>
            </w:r>
          </w:p>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p w:rsidR="00D10821" w:rsidRPr="00381C2B" w:rsidRDefault="00D10821" w:rsidP="003F67AE">
            <w:pPr>
              <w:spacing w:after="0" w:line="240" w:lineRule="auto"/>
              <w:rPr>
                <w:rFonts w:ascii="Times New Roman" w:eastAsia="Arial Unicode MS" w:hAnsi="Times New Roman" w:cs="Times New Roman"/>
                <w:b/>
                <w:i/>
                <w:sz w:val="20"/>
                <w:szCs w:val="20"/>
                <w:bdr w:val="nil"/>
                <w:lang w:val="fr-FR"/>
              </w:rPr>
            </w:pP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234</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rừng đều thường xuyên bị triều cường ngập nước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10% rừng mới trồng chưa thành rừng cây ngập nước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10% cây bị gãy đổ dotriều cường ngập nước và</w:t>
            </w:r>
            <w:r w:rsidR="003F33B9">
              <w:rPr>
                <w:rFonts w:ascii="Times New Roman" w:hAnsi="Times New Roman" w:cs="Times New Roman"/>
                <w:sz w:val="20"/>
                <w:szCs w:val="20"/>
              </w:rPr>
              <w:t xml:space="preserve"> sạt lở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430ha rừng ngập trồng cây đước, xen mắm (tự mọc)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Ấp có 430,5ha rừng phòng hộ do BQL Rừng phòng hộ Nhưng Miên quản lý</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trồng đã cách đây 7-8 năm thành rừng</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D10821" w:rsidRPr="00381C2B" w:rsidRDefault="00D10821"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55% hộ dân chưa 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75% hộ thiếu ý thức chủ động trồng dặm 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42%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25% hộ có ý thức chủ động trồng thay thế cây bị gãy, chết</w:t>
            </w:r>
          </w:p>
        </w:tc>
        <w:tc>
          <w:tcPr>
            <w:tcW w:w="1764" w:type="dxa"/>
            <w:vMerge/>
            <w:tcBorders>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sz w:val="20"/>
                <w:szCs w:val="20"/>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75%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25% hộ có ý thức cao về bảo vệ và phát triển rừng</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D45EB1">
            <w:pPr>
              <w:rPr>
                <w:rFonts w:ascii="Times New Roman" w:hAnsi="Times New Roman" w:cs="Times New Roman"/>
                <w:sz w:val="20"/>
                <w:szCs w:val="20"/>
              </w:rPr>
            </w:pPr>
            <w:r w:rsidRPr="00381C2B">
              <w:rPr>
                <w:rFonts w:ascii="Times New Roman" w:hAnsi="Times New Roman" w:cs="Times New Roman"/>
                <w:sz w:val="20"/>
                <w:szCs w:val="20"/>
              </w:rPr>
              <w:t xml:space="preserve">Triều cường ngập nước, </w:t>
            </w:r>
            <w:r w:rsidR="003F33B9">
              <w:rPr>
                <w:rFonts w:ascii="Times New Roman" w:hAnsi="Times New Roman" w:cs="Times New Roman"/>
                <w:sz w:val="20"/>
                <w:szCs w:val="20"/>
              </w:rPr>
              <w:t>Sạt lở</w:t>
            </w:r>
            <w:r w:rsidRPr="00381C2B">
              <w:rPr>
                <w:rFonts w:ascii="Times New Roman" w:hAnsi="Times New Roman" w:cs="Times New Roman"/>
                <w:sz w:val="20"/>
                <w:szCs w:val="20"/>
              </w:rPr>
              <w:t xml:space="preserve"> và Mưa to kèm </w:t>
            </w:r>
            <w:r w:rsidRPr="00381C2B">
              <w:rPr>
                <w:rFonts w:ascii="Times New Roman" w:hAnsi="Times New Roman" w:cs="Times New Roman"/>
                <w:sz w:val="20"/>
                <w:szCs w:val="20"/>
              </w:rPr>
              <w:lastRenderedPageBreak/>
              <w:t>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sz w:val="20"/>
                <w:szCs w:val="20"/>
              </w:rPr>
            </w:pPr>
            <w:r w:rsidRPr="00381C2B">
              <w:rPr>
                <w:rFonts w:ascii="Times New Roman" w:eastAsia="Arial Unicode MS" w:hAnsi="Times New Roman" w:cs="Times New Roman"/>
                <w:b/>
                <w:i/>
                <w:sz w:val="20"/>
                <w:szCs w:val="20"/>
                <w:bdr w:val="nil"/>
                <w:lang w:val="fr-FR"/>
              </w:rPr>
              <w:lastRenderedPageBreak/>
              <w:t>Ấp Láng Tròn</w:t>
            </w: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74 hộ</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rừng đều thường xuyên bị triều cường ngập nước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Khoảng 25% rừng mới trồng chưa </w:t>
            </w:r>
            <w:r w:rsidRPr="00381C2B">
              <w:rPr>
                <w:rFonts w:ascii="Times New Roman" w:hAnsi="Times New Roman" w:cs="Times New Roman"/>
                <w:sz w:val="20"/>
                <w:szCs w:val="20"/>
              </w:rPr>
              <w:lastRenderedPageBreak/>
              <w:t>thành rừng cây ngập nước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Khoảng 10% cây bị gãy đổ do lốc xoáy và </w:t>
            </w:r>
            <w:r w:rsidR="003F33B9">
              <w:rPr>
                <w:rFonts w:ascii="Times New Roman" w:hAnsi="Times New Roman" w:cs="Times New Roman"/>
                <w:sz w:val="20"/>
                <w:szCs w:val="20"/>
              </w:rPr>
              <w:t>sạt lở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130,9ha rừng ngập trồng cây đước, xen mắm (tự mọc)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Ấp có 130,9ha rừng phòng hộ do BQL Rừng phòng hộ </w:t>
            </w:r>
            <w:r w:rsidRPr="00381C2B">
              <w:rPr>
                <w:rFonts w:ascii="Times New Roman" w:hAnsi="Times New Roman" w:cs="Times New Roman"/>
                <w:sz w:val="20"/>
                <w:szCs w:val="20"/>
              </w:rPr>
              <w:lastRenderedPageBreak/>
              <w:t>Nhưng Miên quản lý</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100% diện tích trồng đã thành rừng cách đây 10 năm </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D10821" w:rsidRPr="00381C2B" w:rsidRDefault="00D10821" w:rsidP="00537545">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65% hộ dân chưa 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hộ thiếu ý thức chủ động trồng dặm 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54%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537545">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20% hộ có ý thức chủ động trồng thay thế cây bị gãy, chết</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537545" w:rsidRPr="00381C2B" w:rsidTr="003F67AE">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7545" w:rsidRPr="00381C2B" w:rsidRDefault="00537545" w:rsidP="003F67AE">
            <w:pPr>
              <w:spacing w:after="0" w:line="240" w:lineRule="auto"/>
              <w:rPr>
                <w:rFonts w:ascii="Times New Roman" w:hAnsi="Times New Roman" w:cs="Times New Roman"/>
                <w:b/>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7545" w:rsidRPr="00381C2B" w:rsidRDefault="00537545" w:rsidP="003F67AE">
            <w:pPr>
              <w:spacing w:after="0" w:line="240" w:lineRule="auto"/>
              <w:rPr>
                <w:rFonts w:ascii="Times New Roman" w:eastAsia="Arial Unicode MS" w:hAnsi="Times New Roman" w:cs="Times New Roman"/>
                <w:b/>
                <w:i/>
                <w:sz w:val="20"/>
                <w:szCs w:val="20"/>
                <w:bdr w:val="nil"/>
                <w:lang w:val="fr-FR"/>
              </w:rPr>
            </w:pPr>
          </w:p>
        </w:tc>
        <w:tc>
          <w:tcPr>
            <w:tcW w:w="742" w:type="dxa"/>
            <w:tcBorders>
              <w:top w:val="single" w:sz="4" w:space="0" w:color="000000"/>
              <w:left w:val="single" w:sz="4" w:space="0" w:color="000000"/>
              <w:bottom w:val="single" w:sz="4" w:space="0" w:color="000000"/>
              <w:right w:val="single" w:sz="4" w:space="0" w:color="000000"/>
            </w:tcBorders>
          </w:tcPr>
          <w:p w:rsidR="00537545" w:rsidRPr="00381C2B" w:rsidRDefault="00537545"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7545" w:rsidRPr="00381C2B" w:rsidRDefault="00537545"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537545" w:rsidRPr="00381C2B" w:rsidRDefault="00E0647D"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85</w:t>
            </w:r>
            <w:r w:rsidR="00537545" w:rsidRPr="00381C2B">
              <w:rPr>
                <w:rFonts w:ascii="Times New Roman" w:hAnsi="Times New Roman" w:cs="Times New Roman"/>
                <w:sz w:val="20"/>
                <w:szCs w:val="20"/>
              </w:rPr>
              <w:t>%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7545" w:rsidRPr="00381C2B" w:rsidRDefault="00537545" w:rsidP="00537545">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537545" w:rsidRPr="00381C2B" w:rsidRDefault="00E0647D"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15</w:t>
            </w:r>
            <w:r w:rsidR="00537545" w:rsidRPr="00381C2B">
              <w:rPr>
                <w:rFonts w:ascii="Times New Roman" w:hAnsi="Times New Roman" w:cs="Times New Roman"/>
                <w:sz w:val="20"/>
                <w:szCs w:val="20"/>
              </w:rPr>
              <w:t>% hộ có ý thức cao về bảo vệ và phát triển rừng</w:t>
            </w:r>
          </w:p>
        </w:tc>
        <w:tc>
          <w:tcPr>
            <w:tcW w:w="1764" w:type="dxa"/>
            <w:tcBorders>
              <w:top w:val="single" w:sz="4" w:space="0" w:color="000000"/>
              <w:left w:val="single" w:sz="4" w:space="0" w:color="000000"/>
              <w:bottom w:val="single" w:sz="4" w:space="0" w:color="000000"/>
              <w:right w:val="single" w:sz="4" w:space="0" w:color="000000"/>
            </w:tcBorders>
          </w:tcPr>
          <w:p w:rsidR="00537545" w:rsidRPr="00381C2B" w:rsidRDefault="00537545" w:rsidP="00D45EB1">
            <w:pPr>
              <w:pStyle w:val="ListParagraph"/>
              <w:spacing w:after="0" w:line="240" w:lineRule="auto"/>
              <w:ind w:left="174"/>
              <w:rPr>
                <w:rFonts w:ascii="Times New Roman" w:hAnsi="Times New Roman" w:cs="Times New Roman"/>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7545" w:rsidRPr="00381C2B" w:rsidRDefault="00537545" w:rsidP="00D45EB1">
            <w:pPr>
              <w:pStyle w:val="ListParagraph"/>
              <w:spacing w:after="0" w:line="240" w:lineRule="auto"/>
              <w:ind w:left="174"/>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E0647D">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Triều cường ngập nước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t>Ấp Kinh Ba</w:t>
            </w:r>
          </w:p>
          <w:p w:rsidR="00D10821" w:rsidRPr="00381C2B" w:rsidRDefault="00D10821" w:rsidP="003F67A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141</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rừng đều thường xuyên bị triều cường ngập nước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10% rừng mới trồng chưa thành rừng cây ngập nước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Khoảng 10% cây bị gãy đổ do triều cường ngập nước và lốc xoáy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301,3ha rừng ngập trồng cây đước, xen mắm (tự mọc)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trồng cách đây 7 đến 8 năm đã thành rừng</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50% hộ dân chưa 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75% hộ thiếu ý thức chủ động trồng dặm 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48% phụ nữ không </w:t>
            </w:r>
            <w:r w:rsidRPr="00381C2B">
              <w:rPr>
                <w:rFonts w:ascii="Times New Roman" w:hAnsi="Times New Roman" w:cs="Times New Roman"/>
                <w:sz w:val="20"/>
                <w:szCs w:val="20"/>
              </w:rPr>
              <w:lastRenderedPageBreak/>
              <w:t>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Ban QL rừng kết hợp với Xã để tuyên truyền vận động người dân trồng đủ 70% diện tích dược </w:t>
            </w:r>
            <w:r w:rsidRPr="00381C2B">
              <w:rPr>
                <w:rFonts w:ascii="Times New Roman" w:hAnsi="Times New Roman" w:cs="Times New Roman"/>
                <w:sz w:val="20"/>
                <w:szCs w:val="20"/>
              </w:rPr>
              <w:lastRenderedPageBreak/>
              <w:t>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25% hộ có ý thức chủ động trồng thay thế cây bị gãy, chết</w:t>
            </w:r>
          </w:p>
        </w:tc>
        <w:tc>
          <w:tcPr>
            <w:tcW w:w="1764" w:type="dxa"/>
            <w:vMerge/>
            <w:tcBorders>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70%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30% hộ có ý thức cao về bảo vệ và phát triển rừng</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D710A0">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t>Ấp Tắc Biển</w:t>
            </w:r>
          </w:p>
          <w:p w:rsidR="00D10821" w:rsidRPr="00381C2B" w:rsidRDefault="00D10821" w:rsidP="003F67A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201</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rừng đều thường xuyên bị triều cường ngập nước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10% rừng mới trồng chưa thành rừng cây ngập nước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Khoảng 15% cây bị gãy đổ do lốc xoáy và </w:t>
            </w:r>
            <w:r w:rsidR="003F33B9">
              <w:rPr>
                <w:rFonts w:ascii="Times New Roman" w:hAnsi="Times New Roman" w:cs="Times New Roman"/>
                <w:sz w:val="20"/>
                <w:szCs w:val="20"/>
              </w:rPr>
              <w:t>sạt lở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747ha rừng ngập trồng cây đước, xen mắm (tự mọc)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trồng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cách đây 8-10 năm đã thành rừng</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70% hộ dân chưa 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85% hộ thiếu ý thức chủ động trồng dặm 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48%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15% hộ có ý thức chủ động trồng thay thế cây bị gãy, chết</w:t>
            </w:r>
          </w:p>
        </w:tc>
        <w:tc>
          <w:tcPr>
            <w:tcW w:w="1764" w:type="dxa"/>
            <w:vMerge/>
            <w:tcBorders>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90%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 hộ có ý thức cao về bảo vệ và phát triển rừng</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36542C" w:rsidP="00D710A0">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Mưa to kèm Lốc xoáy và Sạt</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t>Ấp Xóm Mới</w:t>
            </w:r>
          </w:p>
          <w:p w:rsidR="00D10821" w:rsidRPr="00381C2B" w:rsidRDefault="00D10821" w:rsidP="003F67A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310</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36542C"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w:t>
            </w:r>
            <w:r w:rsidR="00D10821" w:rsidRPr="00381C2B">
              <w:rPr>
                <w:rFonts w:ascii="Times New Roman" w:hAnsi="Times New Roman" w:cs="Times New Roman"/>
                <w:sz w:val="20"/>
                <w:szCs w:val="20"/>
              </w:rPr>
              <w:t>0% rừng đều thường xuyên bị triều cường ngập nước</w:t>
            </w:r>
            <w:r w:rsidRPr="00381C2B">
              <w:rPr>
                <w:rFonts w:ascii="Times New Roman" w:hAnsi="Times New Roman" w:cs="Times New Roman"/>
                <w:sz w:val="20"/>
                <w:szCs w:val="20"/>
              </w:rPr>
              <w:t xml:space="preserve"> thấp khoảng 0,3m</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15% rừng mới trồng chưa thành rừ</w:t>
            </w:r>
            <w:r w:rsidR="0036542C" w:rsidRPr="00381C2B">
              <w:rPr>
                <w:rFonts w:ascii="Times New Roman" w:hAnsi="Times New Roman" w:cs="Times New Roman"/>
                <w:sz w:val="20"/>
                <w:szCs w:val="20"/>
              </w:rPr>
              <w:t xml:space="preserve">ng dễ bị chết do </w:t>
            </w:r>
            <w:r w:rsidR="003F33B9">
              <w:rPr>
                <w:rFonts w:ascii="Times New Roman" w:hAnsi="Times New Roman" w:cs="Times New Roman"/>
                <w:sz w:val="20"/>
                <w:szCs w:val="20"/>
              </w:rPr>
              <w:t>sạt lở</w:t>
            </w:r>
            <w:r w:rsidR="0036542C" w:rsidRPr="00381C2B">
              <w:rPr>
                <w:rFonts w:ascii="Times New Roman" w:hAnsi="Times New Roman" w:cs="Times New Roman"/>
                <w:sz w:val="20"/>
                <w:szCs w:val="20"/>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715ha rừng ngập trồng cây đước, xen mắm (tự mọc)</w:t>
            </w:r>
          </w:p>
          <w:p w:rsidR="00D10821" w:rsidRPr="00381C2B" w:rsidRDefault="0036542C"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9</w:t>
            </w:r>
            <w:r w:rsidR="00D10821" w:rsidRPr="00381C2B">
              <w:rPr>
                <w:rFonts w:ascii="Times New Roman" w:hAnsi="Times New Roman" w:cs="Times New Roman"/>
                <w:sz w:val="20"/>
                <w:szCs w:val="20"/>
              </w:rPr>
              <w:t>0% diện tích trồng cách đây 7-9 năm</w:t>
            </w:r>
            <w:r w:rsidR="003F33B9">
              <w:rPr>
                <w:rFonts w:ascii="Times New Roman" w:hAnsi="Times New Roman" w:cs="Times New Roman"/>
                <w:sz w:val="20"/>
                <w:szCs w:val="20"/>
              </w:rPr>
              <w:t xml:space="preserve"> </w:t>
            </w:r>
            <w:r w:rsidR="00D10821" w:rsidRPr="00381C2B">
              <w:rPr>
                <w:rFonts w:ascii="Times New Roman" w:hAnsi="Times New Roman" w:cs="Times New Roman"/>
                <w:sz w:val="20"/>
                <w:szCs w:val="20"/>
              </w:rPr>
              <w:t>đã thành rừng</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50% hộ dân chưa </w:t>
            </w:r>
            <w:r w:rsidRPr="00381C2B">
              <w:rPr>
                <w:rFonts w:ascii="Times New Roman" w:hAnsi="Times New Roman" w:cs="Times New Roman"/>
                <w:sz w:val="20"/>
                <w:szCs w:val="20"/>
              </w:rPr>
              <w:lastRenderedPageBreak/>
              <w:t>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75% hộ thiếu ý thức chủ động trồng dặm 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86%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100% diện tích rừng </w:t>
            </w:r>
            <w:r w:rsidRPr="00381C2B">
              <w:rPr>
                <w:rFonts w:ascii="Times New Roman" w:hAnsi="Times New Roman" w:cs="Times New Roman"/>
                <w:sz w:val="20"/>
                <w:szCs w:val="20"/>
              </w:rPr>
              <w:lastRenderedPageBreak/>
              <w:t>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25% hộ có ý thức chủ động trồng thay thế cây bị gãy, chết</w:t>
            </w:r>
          </w:p>
        </w:tc>
        <w:tc>
          <w:tcPr>
            <w:tcW w:w="1764" w:type="dxa"/>
            <w:vMerge/>
            <w:tcBorders>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75%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25% hộ có ý thức cao về bảo vệ và phát triển rừng</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D710A0">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t>Ấp Xẻo Ngay</w:t>
            </w:r>
          </w:p>
          <w:p w:rsidR="00D10821" w:rsidRPr="00381C2B" w:rsidRDefault="00D10821" w:rsidP="003F67A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265</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100% rừng đều thường xuyên bị triều cường ngập nước và một số diểm bị </w:t>
            </w:r>
            <w:r w:rsidR="003F33B9">
              <w:rPr>
                <w:rFonts w:ascii="Times New Roman" w:hAnsi="Times New Roman" w:cs="Times New Roman"/>
                <w:sz w:val="20"/>
                <w:szCs w:val="20"/>
              </w:rPr>
              <w:t>sạt lở</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20% rừng mới trồng chưa thành rừng cây ngập nước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Khoảng 15% cây bị gãy đổ do triều cường và </w:t>
            </w:r>
            <w:r w:rsidR="003F33B9">
              <w:rPr>
                <w:rFonts w:ascii="Times New Roman" w:hAnsi="Times New Roman" w:cs="Times New Roman"/>
                <w:sz w:val="20"/>
                <w:szCs w:val="20"/>
              </w:rPr>
              <w:t>sạt lở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810ha rừng ngập trồng cây đước, xen mắm (tự mọc)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trồng cách đây 5-7 năm đã thành rừng</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70% hộ dân chưa 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hộ thiếu ý thức chủ động trồng dặm 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52%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20% hộ có ý thức chủ động trồng thay thế cây bị gãy, chết</w:t>
            </w:r>
          </w:p>
        </w:tc>
        <w:tc>
          <w:tcPr>
            <w:tcW w:w="1764" w:type="dxa"/>
            <w:vMerge/>
            <w:tcBorders>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20% hộ có ý thức cao về bảo vệ và phát triển rừng</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D710A0">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cường </w:t>
            </w:r>
            <w:r w:rsidRPr="00381C2B">
              <w:rPr>
                <w:rFonts w:ascii="Times New Roman" w:hAnsi="Times New Roman" w:cs="Times New Roman"/>
                <w:b/>
                <w:sz w:val="20"/>
                <w:szCs w:val="20"/>
              </w:rPr>
              <w:lastRenderedPageBreak/>
              <w:t>ngập nước</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lastRenderedPageBreak/>
              <w:t>Ấp Xéo Lá</w:t>
            </w:r>
          </w:p>
          <w:p w:rsidR="00D10821" w:rsidRPr="00381C2B" w:rsidRDefault="00D10821" w:rsidP="003F67A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230</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100% rừng đều </w:t>
            </w:r>
            <w:r w:rsidRPr="00381C2B">
              <w:rPr>
                <w:rFonts w:ascii="Times New Roman" w:hAnsi="Times New Roman" w:cs="Times New Roman"/>
                <w:sz w:val="20"/>
                <w:szCs w:val="20"/>
              </w:rPr>
              <w:lastRenderedPageBreak/>
              <w:t>thường xuyên bị triều cường ngập nước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15% rừng mới trồng chưa thành rừng cây ngập nước chết</w:t>
            </w:r>
          </w:p>
          <w:p w:rsidR="00D10821" w:rsidRPr="00381C2B" w:rsidRDefault="00D10821" w:rsidP="00B33D49">
            <w:pPr>
              <w:pStyle w:val="ListParagraph"/>
              <w:spacing w:after="0" w:line="240" w:lineRule="auto"/>
              <w:ind w:left="501"/>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820ha rừng ngập </w:t>
            </w:r>
            <w:r w:rsidRPr="00381C2B">
              <w:rPr>
                <w:rFonts w:ascii="Times New Roman" w:hAnsi="Times New Roman" w:cs="Times New Roman"/>
                <w:sz w:val="20"/>
                <w:szCs w:val="20"/>
              </w:rPr>
              <w:lastRenderedPageBreak/>
              <w:t>trồng cây đước, xen mắm (tự mọc)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trồng đã thành rừng</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 xml:space="preserve">Diện tích rừng có </w:t>
            </w:r>
            <w:r w:rsidRPr="00381C2B">
              <w:rPr>
                <w:rFonts w:ascii="Times New Roman" w:hAnsi="Times New Roman" w:cs="Times New Roman"/>
                <w:sz w:val="20"/>
                <w:szCs w:val="20"/>
              </w:rPr>
              <w:lastRenderedPageBreak/>
              <w:t>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 xml:space="preserve">(Số hộ </w:t>
            </w:r>
            <w:r w:rsidRPr="00381C2B">
              <w:rPr>
                <w:rFonts w:ascii="Times New Roman" w:hAnsi="Times New Roman" w:cs="Times New Roman"/>
                <w:sz w:val="20"/>
                <w:szCs w:val="20"/>
              </w:rPr>
              <w:lastRenderedPageBreak/>
              <w:t>thiếu ý thức bảo vệ phát triển rừng còn nhiều)</w:t>
            </w: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60% hộ dân chưa 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70% hộ thiếu ý thức chủ động trồng dặm 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28%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30% hộ có ý thức chủ động trồng thay thế cây bị gãy, chết</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tcBorders>
              <w:top w:val="single" w:sz="4" w:space="0" w:color="000000"/>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70%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30% hộ có ý thức cao về bảo vệ và phát triển rừng</w:t>
            </w:r>
          </w:p>
        </w:tc>
        <w:tc>
          <w:tcPr>
            <w:tcW w:w="1764" w:type="dxa"/>
            <w:tcBorders>
              <w:top w:val="single" w:sz="4" w:space="0" w:color="000000"/>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33D49">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t>Ấp Cây Phước</w:t>
            </w:r>
          </w:p>
          <w:p w:rsidR="00D10821" w:rsidRPr="00381C2B" w:rsidRDefault="00D10821" w:rsidP="003F67A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150</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rừng đều thường xuyên bị triều cường ngập nước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0,5% rừng mới trồng chưa thành rừng cây ngập nước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Khoảng 10% cây bị gãy đổ do lốc xoáy và </w:t>
            </w:r>
            <w:r w:rsidR="003F33B9">
              <w:rPr>
                <w:rFonts w:ascii="Times New Roman" w:hAnsi="Times New Roman" w:cs="Times New Roman"/>
                <w:sz w:val="20"/>
                <w:szCs w:val="20"/>
              </w:rPr>
              <w:t>sạt lở</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375ha rừng ngập trồng cây đước, xen mắm (tự mọc)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trồng cách đây 6-8 năm đã thành rừng</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70% hộ dân chưa 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80% hộ thiếu ý thức chủ động trồng dặm 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35% phụ nữ không đất sản xuất sống chủ yếu vào nghề khai thác thủ công </w:t>
            </w:r>
            <w:r w:rsidRPr="00381C2B">
              <w:rPr>
                <w:rFonts w:ascii="Times New Roman" w:hAnsi="Times New Roman" w:cs="Times New Roman"/>
                <w:sz w:val="20"/>
                <w:szCs w:val="20"/>
              </w:rPr>
              <w:lastRenderedPageBreak/>
              <w:t>(bắt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 xml:space="preserve">20% hộ có ý thức chủ động trồng thay </w:t>
            </w:r>
            <w:r w:rsidRPr="00381C2B">
              <w:rPr>
                <w:rFonts w:ascii="Times New Roman" w:hAnsi="Times New Roman" w:cs="Times New Roman"/>
                <w:sz w:val="20"/>
                <w:szCs w:val="20"/>
              </w:rPr>
              <w:lastRenderedPageBreak/>
              <w:t>thế cây bị gãy, chết</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3F67AE">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3F67AE">
            <w:pPr>
              <w:spacing w:after="0" w:line="240" w:lineRule="auto"/>
              <w:rPr>
                <w:rFonts w:ascii="Times New Roman" w:hAnsi="Times New Roman" w:cs="Times New Roman"/>
                <w:b/>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tcBorders>
              <w:top w:val="single" w:sz="4" w:space="0" w:color="000000"/>
              <w:left w:val="single" w:sz="4" w:space="0" w:color="000000"/>
              <w:bottom w:val="single" w:sz="4" w:space="0" w:color="000000"/>
              <w:right w:val="single" w:sz="4" w:space="0" w:color="000000"/>
            </w:tcBorders>
          </w:tcPr>
          <w:p w:rsidR="00381C10" w:rsidRPr="00381C2B" w:rsidRDefault="00381C10"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381C10" w:rsidRPr="00381C2B" w:rsidRDefault="00381C10"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w:t>
            </w:r>
            <w:r w:rsidR="00B33D49" w:rsidRPr="00381C2B">
              <w:rPr>
                <w:rFonts w:ascii="Times New Roman" w:hAnsi="Times New Roman" w:cs="Times New Roman"/>
                <w:sz w:val="20"/>
                <w:szCs w:val="20"/>
              </w:rPr>
              <w:t>5</w:t>
            </w:r>
            <w:r w:rsidRPr="00381C2B">
              <w:rPr>
                <w:rFonts w:ascii="Times New Roman" w:hAnsi="Times New Roman" w:cs="Times New Roman"/>
                <w:sz w:val="20"/>
                <w:szCs w:val="20"/>
              </w:rPr>
              <w:t>%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381C10" w:rsidRPr="00381C2B" w:rsidRDefault="00B33D49"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15</w:t>
            </w:r>
            <w:r w:rsidR="00381C10" w:rsidRPr="00381C2B">
              <w:rPr>
                <w:rFonts w:ascii="Times New Roman" w:hAnsi="Times New Roman" w:cs="Times New Roman"/>
                <w:sz w:val="20"/>
                <w:szCs w:val="20"/>
              </w:rPr>
              <w:t>% hộ có ý thức cao về bảo vệ và phát triển rừng</w:t>
            </w:r>
          </w:p>
        </w:tc>
        <w:tc>
          <w:tcPr>
            <w:tcW w:w="1764" w:type="dxa"/>
            <w:tcBorders>
              <w:top w:val="single" w:sz="4" w:space="0" w:color="000000"/>
              <w:left w:val="single" w:sz="4" w:space="0" w:color="000000"/>
              <w:bottom w:val="single" w:sz="4" w:space="0" w:color="000000"/>
              <w:right w:val="single" w:sz="4" w:space="0" w:color="000000"/>
            </w:tcBorders>
          </w:tcPr>
          <w:p w:rsidR="00381C10" w:rsidRPr="00381C2B" w:rsidRDefault="00381C10"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1C10" w:rsidRPr="00381C2B" w:rsidRDefault="00381C10"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33D49">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r w:rsidRPr="00381C2B">
              <w:rPr>
                <w:rFonts w:ascii="Times New Roman" w:eastAsia="Arial Unicode MS" w:hAnsi="Times New Roman" w:cs="Times New Roman"/>
                <w:b/>
                <w:i/>
                <w:sz w:val="20"/>
                <w:szCs w:val="20"/>
                <w:bdr w:val="nil"/>
                <w:lang w:val="fr-FR"/>
              </w:rPr>
              <w:t>Ấp Xưởng Tiện</w:t>
            </w:r>
          </w:p>
          <w:p w:rsidR="00D10821" w:rsidRPr="00381C2B" w:rsidRDefault="00D10821" w:rsidP="003F67A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199</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rừng đều thường xuyên bị triều cường ngập nước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Khoảng 25% rừng mới trồng chưa thành rừng cây ngập nước chết</w:t>
            </w:r>
          </w:p>
          <w:p w:rsidR="00D10821" w:rsidRPr="00381C2B" w:rsidRDefault="00D10821" w:rsidP="00B33D49">
            <w:pPr>
              <w:pStyle w:val="ListParagraph"/>
              <w:spacing w:after="0" w:line="240" w:lineRule="auto"/>
              <w:ind w:left="174"/>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485,1ha rừng ngập mặn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trồng cây đước, xen mắm (tự mọc)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Ấp có 485,1ha rừng phòng hộ do BQL Rừng phòng hộ Nhưng Miên quản lý</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trồng cách đây 10 năm đã thành rừng</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Các loại hình sinh kế liên quan đến rừng là nuôi tôm, cua, cá sinh thái</w:t>
            </w:r>
          </w:p>
        </w:tc>
        <w:tc>
          <w:tcPr>
            <w:tcW w:w="1764" w:type="dxa"/>
            <w:vMerge w:val="restart"/>
            <w:tcBorders>
              <w:top w:val="single" w:sz="4" w:space="0" w:color="000000"/>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Diện tích rừng có nguy cơ giảm do cây bị gãy, chết không trồng lại</w:t>
            </w:r>
          </w:p>
        </w:tc>
        <w:tc>
          <w:tcPr>
            <w:tcW w:w="12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Cao</w:t>
            </w:r>
          </w:p>
          <w:p w:rsidR="00D10821" w:rsidRPr="00381C2B" w:rsidRDefault="00D10821" w:rsidP="007A777F">
            <w:pPr>
              <w:spacing w:after="0" w:line="240" w:lineRule="auto"/>
              <w:ind w:left="141"/>
              <w:rPr>
                <w:rFonts w:ascii="Times New Roman" w:hAnsi="Times New Roman" w:cs="Times New Roman"/>
                <w:sz w:val="20"/>
                <w:szCs w:val="20"/>
              </w:rPr>
            </w:pPr>
            <w:r w:rsidRPr="00381C2B">
              <w:rPr>
                <w:rFonts w:ascii="Times New Roman" w:hAnsi="Times New Roman" w:cs="Times New Roman"/>
                <w:sz w:val="20"/>
                <w:szCs w:val="20"/>
              </w:rPr>
              <w:t>(Số hộ thiếu ý thức bảo vệ phát triển rừng còn nhiều)</w:t>
            </w:r>
          </w:p>
        </w:tc>
      </w:tr>
      <w:tr w:rsidR="00124134"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50% hộ dân chưa thực hiện trồng đủ rừng do vẫn muốn sử dụng diện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85% hộ thiếu ý thức chủ động trồng dặm rừng bị gãy, chết</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42% phụ nữ không đất sản xuất sống chủ yếu vào nghề khai thác thủ công (bắt Ba khía, Ốc các loại…)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 Tổ chức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100% diện tích rừng sản xuất do dân làm chủ</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Đánh bắt thủ công (bắt ba khía, ốc, thòi lời</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Ban QL rừng kết hợp với Xã để tuyên truyền vận động người dân trồng đủ 70% diện tích dược giao khoán</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15% hộ có ý thức chủ động trồng thay thế cây bị gãy, chết</w:t>
            </w:r>
          </w:p>
        </w:tc>
        <w:tc>
          <w:tcPr>
            <w:tcW w:w="1764" w:type="dxa"/>
            <w:vMerge/>
            <w:tcBorders>
              <w:left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124134"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3F67AE">
            <w:pPr>
              <w:pBdr>
                <w:top w:val="nil"/>
                <w:left w:val="nil"/>
                <w:bottom w:val="nil"/>
                <w:right w:val="nil"/>
                <w:between w:val="nil"/>
                <w:bar w:val="nil"/>
              </w:pBdr>
              <w:spacing w:after="0" w:line="240" w:lineRule="auto"/>
              <w:rPr>
                <w:rFonts w:ascii="Times New Roman" w:eastAsia="Arial Unicode MS" w:hAnsi="Times New Roman" w:cs="Times New Roman"/>
                <w:b/>
                <w:i/>
                <w:sz w:val="20"/>
                <w:szCs w:val="20"/>
                <w:bdr w:val="nil"/>
                <w:lang w:val="fr-FR"/>
              </w:rPr>
            </w:pPr>
          </w:p>
        </w:tc>
        <w:tc>
          <w:tcPr>
            <w:tcW w:w="742" w:type="dxa"/>
            <w:vMerge/>
            <w:tcBorders>
              <w:left w:val="single" w:sz="4" w:space="0" w:color="000000"/>
              <w:bottom w:val="single" w:sz="4" w:space="0" w:color="000000"/>
              <w:right w:val="single" w:sz="4" w:space="0" w:color="000000"/>
            </w:tcBorders>
          </w:tcPr>
          <w:p w:rsidR="00D10821" w:rsidRPr="00381C2B" w:rsidRDefault="00D10821" w:rsidP="003F67AE">
            <w:pPr>
              <w:pBdr>
                <w:top w:val="nil"/>
                <w:left w:val="nil"/>
                <w:bottom w:val="nil"/>
                <w:right w:val="nil"/>
                <w:between w:val="nil"/>
                <w:bar w:val="nil"/>
              </w:pBdr>
              <w:spacing w:after="0" w:line="240" w:lineRule="auto"/>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85% hộ không có ý thức và kiến thức trồng rừng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7A777F">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D10821" w:rsidRPr="00381C2B" w:rsidRDefault="00D10821" w:rsidP="00BF258F">
            <w:pPr>
              <w:pStyle w:val="ListParagraph"/>
              <w:numPr>
                <w:ilvl w:val="0"/>
                <w:numId w:val="33"/>
              </w:numPr>
              <w:pBdr>
                <w:top w:val="nil"/>
                <w:left w:val="nil"/>
                <w:bottom w:val="nil"/>
                <w:right w:val="nil"/>
                <w:between w:val="nil"/>
                <w:bar w:val="nil"/>
              </w:pBdr>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rPr>
              <w:t>15% hộ có ý thức cao về bảo vệ và phát triển rừng</w:t>
            </w:r>
          </w:p>
        </w:tc>
        <w:tc>
          <w:tcPr>
            <w:tcW w:w="1764" w:type="dxa"/>
            <w:vMerge/>
            <w:tcBorders>
              <w:left w:val="single" w:sz="4" w:space="0" w:color="000000"/>
              <w:bottom w:val="single" w:sz="4" w:space="0" w:color="000000"/>
              <w:right w:val="single" w:sz="4" w:space="0" w:color="000000"/>
            </w:tcBorders>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4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0821" w:rsidRPr="00381C2B" w:rsidRDefault="00D10821" w:rsidP="00BF258F">
            <w:pPr>
              <w:pStyle w:val="ListParagraph"/>
              <w:numPr>
                <w:ilvl w:val="0"/>
                <w:numId w:val="33"/>
              </w:numPr>
              <w:spacing w:after="0" w:line="240" w:lineRule="auto"/>
              <w:ind w:left="174" w:hanging="136"/>
              <w:rPr>
                <w:rFonts w:ascii="Times New Roman" w:hAnsi="Times New Roman" w:cs="Times New Roman"/>
                <w:sz w:val="20"/>
                <w:szCs w:val="20"/>
              </w:rPr>
            </w:pPr>
          </w:p>
        </w:tc>
      </w:tr>
    </w:tbl>
    <w:p w:rsidR="00E540F9" w:rsidRPr="00381C2B" w:rsidRDefault="00E540F9" w:rsidP="00557CEA">
      <w:pPr>
        <w:rPr>
          <w:rFonts w:ascii="Times New Roman" w:hAnsi="Times New Roman" w:cs="Times New Roman"/>
          <w:sz w:val="20"/>
          <w:szCs w:val="20"/>
          <w:lang w:val="en-US"/>
        </w:rPr>
      </w:pPr>
    </w:p>
    <w:p w:rsidR="00E540F9" w:rsidRPr="00381C2B" w:rsidRDefault="004E630C" w:rsidP="00BF258F">
      <w:pPr>
        <w:pStyle w:val="Heading2"/>
        <w:numPr>
          <w:ilvl w:val="0"/>
          <w:numId w:val="35"/>
        </w:numPr>
        <w:rPr>
          <w:rFonts w:ascii="Times New Roman" w:hAnsi="Times New Roman" w:cs="Times New Roman"/>
        </w:rPr>
      </w:pPr>
      <w:bookmarkStart w:id="81" w:name="_Toc521071095"/>
      <w:bookmarkStart w:id="82" w:name="_Toc520795592"/>
      <w:r w:rsidRPr="00381C2B">
        <w:rPr>
          <w:rFonts w:ascii="Times New Roman" w:hAnsi="Times New Roman" w:cs="Times New Roman"/>
        </w:rPr>
        <w:t>Trồng trọt</w:t>
      </w:r>
      <w:bookmarkEnd w:id="81"/>
      <w:bookmarkEnd w:id="82"/>
    </w:p>
    <w:tbl>
      <w:tblPr>
        <w:tblW w:w="1034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85"/>
        <w:gridCol w:w="2196"/>
        <w:gridCol w:w="2099"/>
        <w:gridCol w:w="1645"/>
        <w:gridCol w:w="1291"/>
      </w:tblGrid>
      <w:tr w:rsidR="007A777F" w:rsidRPr="00381C2B" w:rsidTr="007A777F">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Nidung"/>
              <w:jc w:val="center"/>
              <w:rPr>
                <w:rFonts w:cs="Times New Roman"/>
                <w:color w:val="auto"/>
                <w:sz w:val="20"/>
                <w:szCs w:val="20"/>
              </w:rPr>
            </w:pPr>
            <w:r w:rsidRPr="00381C2B">
              <w:rPr>
                <w:rFonts w:cs="Times New Roman"/>
                <w:b/>
                <w:bCs/>
                <w:color w:val="auto"/>
                <w:sz w:val="20"/>
                <w:szCs w:val="20"/>
              </w:rPr>
              <w:t>Tên Thôn/Ấp</w:t>
            </w:r>
          </w:p>
        </w:tc>
        <w:tc>
          <w:tcPr>
            <w:tcW w:w="7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Nidung"/>
              <w:jc w:val="center"/>
              <w:rPr>
                <w:rFonts w:cs="Times New Roman"/>
                <w:color w:val="auto"/>
                <w:sz w:val="20"/>
                <w:szCs w:val="20"/>
              </w:rPr>
            </w:pPr>
            <w:r w:rsidRPr="00381C2B">
              <w:rPr>
                <w:rFonts w:cs="Times New Roman"/>
                <w:b/>
                <w:bCs/>
                <w:color w:val="auto"/>
                <w:sz w:val="20"/>
                <w:szCs w:val="20"/>
              </w:rPr>
              <w:t>TTDBTT</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Nidung"/>
              <w:jc w:val="center"/>
              <w:rPr>
                <w:rFonts w:cs="Times New Roman"/>
                <w:b/>
                <w:bCs/>
                <w:color w:val="auto"/>
                <w:sz w:val="20"/>
                <w:szCs w:val="20"/>
              </w:rPr>
            </w:pPr>
            <w:r w:rsidRPr="00381C2B">
              <w:rPr>
                <w:rFonts w:cs="Times New Roman"/>
                <w:b/>
                <w:bCs/>
                <w:color w:val="auto"/>
                <w:sz w:val="20"/>
                <w:szCs w:val="20"/>
              </w:rPr>
              <w:t>Mức độ</w:t>
            </w:r>
          </w:p>
          <w:p w:rsidR="00557CEA" w:rsidRPr="00381C2B" w:rsidRDefault="00557CEA" w:rsidP="00557CEA">
            <w:pPr>
              <w:pStyle w:val="Nidung"/>
              <w:jc w:val="center"/>
              <w:rPr>
                <w:rFonts w:cs="Times New Roman"/>
                <w:color w:val="auto"/>
                <w:sz w:val="20"/>
                <w:szCs w:val="20"/>
              </w:rPr>
            </w:pPr>
            <w:r w:rsidRPr="00381C2B">
              <w:rPr>
                <w:rFonts w:cs="Times New Roman"/>
                <w:iCs/>
                <w:color w:val="auto"/>
                <w:sz w:val="20"/>
                <w:szCs w:val="20"/>
              </w:rPr>
              <w:t>(Cao, Trung Bình, Thấp)</w:t>
            </w:r>
          </w:p>
        </w:tc>
      </w:tr>
      <w:tr w:rsidR="007A777F" w:rsidRPr="00381C2B" w:rsidTr="007A777F">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Nidung"/>
              <w:rPr>
                <w:rFonts w:cs="Times New Roman"/>
                <w:color w:val="auto"/>
                <w:sz w:val="20"/>
                <w:szCs w:val="20"/>
              </w:rPr>
            </w:pPr>
            <w:r w:rsidRPr="00381C2B">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Nidung"/>
              <w:rPr>
                <w:rFonts w:cs="Times New Roman"/>
                <w:color w:val="auto"/>
                <w:sz w:val="20"/>
                <w:szCs w:val="20"/>
              </w:rPr>
            </w:pPr>
            <w:r w:rsidRPr="00381C2B">
              <w:rPr>
                <w:rFonts w:cs="Times New Roman"/>
                <w:color w:val="auto"/>
                <w:sz w:val="20"/>
                <w:szCs w:val="20"/>
              </w:rPr>
              <w:t>(2)</w:t>
            </w:r>
          </w:p>
        </w:tc>
        <w:tc>
          <w:tcPr>
            <w:tcW w:w="7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pStyle w:val="Nidung"/>
              <w:rPr>
                <w:rFonts w:cs="Times New Roman"/>
                <w:color w:val="auto"/>
                <w:sz w:val="20"/>
                <w:szCs w:val="20"/>
              </w:rPr>
            </w:pPr>
            <w:r w:rsidRPr="00381C2B">
              <w:rPr>
                <w:rFonts w:cs="Times New Roman"/>
                <w:color w:val="auto"/>
                <w:sz w:val="20"/>
                <w:szCs w:val="20"/>
              </w:rPr>
              <w:t>(3)</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57CEA" w:rsidRPr="00381C2B" w:rsidRDefault="00557CEA" w:rsidP="00557CEA">
            <w:pPr>
              <w:pStyle w:val="Nidung"/>
              <w:rPr>
                <w:rFonts w:cs="Times New Roman"/>
                <w:color w:val="auto"/>
                <w:sz w:val="20"/>
                <w:szCs w:val="20"/>
              </w:rPr>
            </w:pPr>
            <w:r w:rsidRPr="00381C2B">
              <w:rPr>
                <w:rFonts w:cs="Times New Roman"/>
                <w:color w:val="auto"/>
                <w:sz w:val="20"/>
                <w:szCs w:val="20"/>
              </w:rPr>
              <w:t>(4)</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Nidung"/>
              <w:rPr>
                <w:rFonts w:cs="Times New Roman"/>
                <w:color w:val="auto"/>
                <w:sz w:val="20"/>
                <w:szCs w:val="20"/>
              </w:rPr>
            </w:pPr>
            <w:r w:rsidRPr="00381C2B">
              <w:rPr>
                <w:rFonts w:cs="Times New Roman"/>
                <w:color w:val="auto"/>
                <w:sz w:val="20"/>
                <w:szCs w:val="20"/>
              </w:rPr>
              <w:t>(5)</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pStyle w:val="Nidung"/>
              <w:rPr>
                <w:rFonts w:cs="Times New Roman"/>
                <w:color w:val="auto"/>
                <w:sz w:val="20"/>
                <w:szCs w:val="20"/>
              </w:rPr>
            </w:pPr>
            <w:r w:rsidRPr="00381C2B">
              <w:rPr>
                <w:rFonts w:cs="Times New Roman"/>
                <w:color w:val="auto"/>
                <w:sz w:val="20"/>
                <w:szCs w:val="20"/>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Nidung"/>
              <w:rPr>
                <w:rFonts w:cs="Times New Roman"/>
                <w:color w:val="auto"/>
                <w:sz w:val="20"/>
                <w:szCs w:val="20"/>
              </w:rPr>
            </w:pPr>
            <w:r w:rsidRPr="00381C2B">
              <w:rPr>
                <w:rFonts w:cs="Times New Roman"/>
                <w:color w:val="auto"/>
                <w:sz w:val="20"/>
                <w:szCs w:val="20"/>
              </w:rPr>
              <w:t>(7)</w:t>
            </w: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w:t>
            </w:r>
            <w:r w:rsidRPr="00381C2B">
              <w:rPr>
                <w:rFonts w:ascii="Times New Roman" w:hAnsi="Times New Roman" w:cs="Times New Roman"/>
                <w:b/>
                <w:sz w:val="20"/>
                <w:szCs w:val="20"/>
              </w:rPr>
              <w:lastRenderedPageBreak/>
              <w:t xml:space="preserve">cường </w:t>
            </w:r>
          </w:p>
          <w:p w:rsidR="00557CEA" w:rsidRPr="00381C2B" w:rsidRDefault="00557CEA" w:rsidP="00557CEA">
            <w:pPr>
              <w:spacing w:after="0" w:line="240" w:lineRule="auto"/>
              <w:rPr>
                <w:rFonts w:ascii="Times New Roman" w:hAnsi="Times New Roman" w:cs="Times New Roman"/>
                <w:sz w:val="20"/>
                <w:szCs w:val="20"/>
              </w:rPr>
            </w:pPr>
            <w:r w:rsidRPr="00381C2B">
              <w:rPr>
                <w:rFonts w:ascii="Times New Roman" w:hAnsi="Times New Roman" w:cs="Times New Roman"/>
                <w:b/>
                <w:sz w:val="20"/>
                <w:szCs w:val="20"/>
              </w:rPr>
              <w:t xml:space="preserve">nước dâng,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lastRenderedPageBreak/>
              <w:t xml:space="preserve">Ấp Nhưng </w:t>
            </w:r>
            <w:r w:rsidRPr="00381C2B">
              <w:rPr>
                <w:rFonts w:ascii="Times New Roman" w:eastAsia="Arial Unicode MS" w:hAnsi="Times New Roman" w:cs="Times New Roman"/>
                <w:b/>
                <w:i/>
                <w:sz w:val="20"/>
                <w:szCs w:val="20"/>
                <w:lang w:val="fr-FR"/>
              </w:rPr>
              <w:lastRenderedPageBreak/>
              <w:t>Miên</w:t>
            </w:r>
          </w:p>
          <w:p w:rsidR="00557CEA" w:rsidRPr="00381C2B" w:rsidRDefault="00557CEA" w:rsidP="00557CEA">
            <w:pPr>
              <w:spacing w:after="0" w:line="240" w:lineRule="auto"/>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625</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lastRenderedPageBreak/>
              <w:t>51/171 hộ trồng rau màu với diện tích 4</w:t>
            </w:r>
            <w:proofErr w:type="gramStart"/>
            <w:r w:rsidRPr="00381C2B">
              <w:rPr>
                <w:rFonts w:ascii="Times New Roman" w:hAnsi="Times New Roman" w:cs="Times New Roman"/>
                <w:sz w:val="20"/>
                <w:szCs w:val="20"/>
                <w:lang w:val="en-US"/>
              </w:rPr>
              <w:t>,2</w:t>
            </w:r>
            <w:proofErr w:type="gramEnd"/>
            <w:r w:rsidRPr="00381C2B">
              <w:rPr>
                <w:rFonts w:ascii="Times New Roman" w:hAnsi="Times New Roman" w:cs="Times New Roman"/>
                <w:sz w:val="20"/>
                <w:szCs w:val="20"/>
                <w:lang w:val="en-US"/>
              </w:rPr>
              <w:t xml:space="preserve">/12,5 ha bị ảnh hưởng. </w:t>
            </w:r>
          </w:p>
          <w:p w:rsidR="00557CEA"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V</w:t>
            </w:r>
            <w:r w:rsidR="00557CEA" w:rsidRPr="00381C2B">
              <w:rPr>
                <w:rFonts w:ascii="Times New Roman" w:hAnsi="Times New Roman" w:cs="Times New Roman"/>
                <w:sz w:val="20"/>
                <w:szCs w:val="20"/>
              </w:rPr>
              <w:t>ùng đất trồng thấp (dễ ngập úng).</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10%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rPr>
              <w:t>80%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lastRenderedPageBreak/>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90% hộ đảm bảo nước phục vụ cho việc trồng trọt.</w:t>
            </w:r>
          </w:p>
          <w:p w:rsidR="00557CEA" w:rsidRPr="00381C2B" w:rsidRDefault="00557CEA" w:rsidP="00557CEA">
            <w:pPr>
              <w:pStyle w:val="ListParagraph"/>
              <w:spacing w:after="0" w:line="240" w:lineRule="auto"/>
              <w:ind w:left="3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- 20% hộ trồng rau màu ứng dụng khoa học kỹ thuật tăng thu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Giảm năng </w:t>
            </w:r>
            <w:r w:rsidRPr="00381C2B">
              <w:rPr>
                <w:rFonts w:ascii="Times New Roman" w:hAnsi="Times New Roman" w:cs="Times New Roman"/>
                <w:sz w:val="20"/>
                <w:szCs w:val="20"/>
              </w:rPr>
              <w:lastRenderedPageBreak/>
              <w:t xml:space="preserve">suất </w:t>
            </w:r>
            <w:r w:rsidRPr="00381C2B">
              <w:rPr>
                <w:rFonts w:ascii="Times New Roman" w:hAnsi="Times New Roman" w:cs="Times New Roman"/>
                <w:sz w:val="20"/>
                <w:szCs w:val="20"/>
                <w:lang w:val="en-US"/>
              </w:rPr>
              <w:t xml:space="preserve">rau màu.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r w:rsidRPr="00381C2B">
              <w:rPr>
                <w:rFonts w:ascii="Times New Roman" w:hAnsi="Times New Roman" w:cs="Times New Roman"/>
                <w:sz w:val="20"/>
                <w:szCs w:val="20"/>
                <w:lang w:val="en-US"/>
              </w:rPr>
              <w:t xml:space="preserve"> đất trồng rau màu</w:t>
            </w:r>
            <w:proofErr w:type="gramStart"/>
            <w:r w:rsidRPr="00381C2B">
              <w:rPr>
                <w:rFonts w:ascii="Times New Roman" w:hAnsi="Times New Roman" w:cs="Times New Roman"/>
                <w:sz w:val="20"/>
                <w:szCs w:val="20"/>
                <w:lang w:val="en-US"/>
              </w:rPr>
              <w:t>.</w:t>
            </w:r>
            <w:r w:rsidRPr="00381C2B">
              <w:rPr>
                <w:rFonts w:ascii="Times New Roman" w:hAnsi="Times New Roman" w:cs="Times New Roman"/>
                <w:sz w:val="20"/>
                <w:szCs w:val="20"/>
              </w:rPr>
              <w:t>.</w:t>
            </w:r>
            <w:proofErr w:type="gramEnd"/>
          </w:p>
          <w:p w:rsidR="00557CEA" w:rsidRPr="00381C2B" w:rsidRDefault="00557CEA"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lang w:val="en-US"/>
              </w:rPr>
              <w:t xml:space="preserve"> </w:t>
            </w: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D45EB1">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lastRenderedPageBreak/>
              <w:t xml:space="preserve">Trung </w:t>
            </w:r>
            <w:r w:rsidR="00D45EB1" w:rsidRPr="00381C2B">
              <w:rPr>
                <w:rFonts w:ascii="Times New Roman" w:hAnsi="Times New Roman" w:cs="Times New Roman"/>
                <w:sz w:val="20"/>
                <w:szCs w:val="20"/>
              </w:rPr>
              <w:t>bình</w:t>
            </w:r>
          </w:p>
          <w:p w:rsidR="007A777F" w:rsidRPr="00381C2B" w:rsidRDefault="007A777F" w:rsidP="00D45EB1">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lastRenderedPageBreak/>
              <w:t>(rủi ro do thiên tai có thể từng hộ sản xuất khắc phục được)</w:t>
            </w: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Ít mở các lớp tập huấn chuyển giao khoa học 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lang w:val="en-US"/>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30% hộ trồng rau màu chưa chủ động trong 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70% hộ trồng rau màu chủ động trong 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cường </w:t>
            </w:r>
          </w:p>
          <w:p w:rsidR="00557CEA" w:rsidRPr="00381C2B" w:rsidRDefault="00557CEA" w:rsidP="00557CEA">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nước dâng,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Biện Nhạn</w:t>
            </w:r>
          </w:p>
          <w:p w:rsidR="00557CEA" w:rsidRPr="00381C2B" w:rsidRDefault="00557CEA" w:rsidP="00557CEA">
            <w:pPr>
              <w:spacing w:after="0" w:line="240" w:lineRule="auto"/>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160</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20/80 hộ trồng rau màu với diện tích 2</w:t>
            </w:r>
            <w:proofErr w:type="gramStart"/>
            <w:r w:rsidRPr="00381C2B">
              <w:rPr>
                <w:rFonts w:ascii="Times New Roman" w:hAnsi="Times New Roman" w:cs="Times New Roman"/>
                <w:sz w:val="20"/>
                <w:szCs w:val="20"/>
                <w:lang w:val="en-US"/>
              </w:rPr>
              <w:t>,1</w:t>
            </w:r>
            <w:proofErr w:type="gramEnd"/>
            <w:r w:rsidRPr="00381C2B">
              <w:rPr>
                <w:rFonts w:ascii="Times New Roman" w:hAnsi="Times New Roman" w:cs="Times New Roman"/>
                <w:sz w:val="20"/>
                <w:szCs w:val="20"/>
                <w:lang w:val="en-US"/>
              </w:rPr>
              <w:t xml:space="preserve">/8,2 ha bị ảnh hưởng.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proofErr w:type="gramStart"/>
            <w:r w:rsidRPr="00381C2B">
              <w:rPr>
                <w:rFonts w:ascii="Times New Roman" w:hAnsi="Times New Roman" w:cs="Times New Roman"/>
                <w:sz w:val="20"/>
                <w:szCs w:val="20"/>
              </w:rPr>
              <w:t>vùng</w:t>
            </w:r>
            <w:proofErr w:type="gramEnd"/>
            <w:r w:rsidRPr="00381C2B">
              <w:rPr>
                <w:rFonts w:ascii="Times New Roman" w:hAnsi="Times New Roman" w:cs="Times New Roman"/>
                <w:sz w:val="20"/>
                <w:szCs w:val="20"/>
              </w:rPr>
              <w:t xml:space="preserve"> đất trồng thấp (dễ ngập úng).</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5%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5</w:t>
            </w:r>
            <w:r w:rsidRPr="00381C2B">
              <w:rPr>
                <w:rFonts w:ascii="Times New Roman" w:hAnsi="Times New Roman" w:cs="Times New Roman"/>
                <w:sz w:val="20"/>
                <w:szCs w:val="20"/>
              </w:rPr>
              <w:t>% hộ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ứng dụng khoa 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Giảm năng suất </w:t>
            </w:r>
            <w:r w:rsidRPr="00381C2B">
              <w:rPr>
                <w:rFonts w:ascii="Times New Roman" w:hAnsi="Times New Roman" w:cs="Times New Roman"/>
                <w:sz w:val="20"/>
                <w:szCs w:val="20"/>
                <w:lang w:val="en-US"/>
              </w:rPr>
              <w:t xml:space="preserve">rau màu.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r w:rsidRPr="00381C2B">
              <w:rPr>
                <w:rFonts w:ascii="Times New Roman" w:hAnsi="Times New Roman" w:cs="Times New Roman"/>
                <w:sz w:val="20"/>
                <w:szCs w:val="20"/>
                <w:lang w:val="en-US"/>
              </w:rPr>
              <w:t xml:space="preserve"> đất trồng rau màu</w:t>
            </w:r>
            <w:proofErr w:type="gramStart"/>
            <w:r w:rsidRPr="00381C2B">
              <w:rPr>
                <w:rFonts w:ascii="Times New Roman" w:hAnsi="Times New Roman" w:cs="Times New Roman"/>
                <w:sz w:val="20"/>
                <w:szCs w:val="20"/>
                <w:lang w:val="en-US"/>
              </w:rPr>
              <w:t>.</w:t>
            </w:r>
            <w:r w:rsidRPr="00381C2B">
              <w:rPr>
                <w:rFonts w:ascii="Times New Roman" w:hAnsi="Times New Roman" w:cs="Times New Roman"/>
                <w:sz w:val="20"/>
                <w:szCs w:val="20"/>
              </w:rPr>
              <w:t>.</w:t>
            </w:r>
            <w:proofErr w:type="gramEnd"/>
          </w:p>
          <w:p w:rsidR="00557CEA" w:rsidRPr="00381C2B" w:rsidRDefault="00557CEA"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lang w:val="en-US"/>
              </w:rPr>
              <w:t xml:space="preserve"> </w:t>
            </w: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t>Trung bình</w:t>
            </w:r>
          </w:p>
          <w:p w:rsidR="007A777F" w:rsidRPr="00381C2B" w:rsidRDefault="007A777F"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t>(rủi ro do thiên tai có thể từng hộ sản xuất khắc phục được)</w:t>
            </w:r>
          </w:p>
          <w:p w:rsidR="00557CEA" w:rsidRPr="00381C2B" w:rsidRDefault="00557CEA" w:rsidP="00557CEA">
            <w:pPr>
              <w:pStyle w:val="ListParagraph"/>
              <w:spacing w:after="0" w:line="240" w:lineRule="auto"/>
              <w:ind w:left="174"/>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Ít mở các lớp tập huấn chuyển giao khoa học 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chưa chủ động trong </w:t>
            </w:r>
            <w:r w:rsidRPr="00381C2B">
              <w:rPr>
                <w:rFonts w:ascii="Times New Roman" w:hAnsi="Times New Roman" w:cs="Times New Roman"/>
                <w:sz w:val="20"/>
                <w:szCs w:val="20"/>
                <w:lang w:val="en-US"/>
              </w:rPr>
              <w:lastRenderedPageBreak/>
              <w:t xml:space="preserve">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lastRenderedPageBreak/>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80% hộ trồng rau màu chủ động trong </w:t>
            </w:r>
            <w:r w:rsidRPr="00381C2B">
              <w:rPr>
                <w:rFonts w:ascii="Times New Roman" w:hAnsi="Times New Roman" w:cs="Times New Roman"/>
                <w:sz w:val="20"/>
                <w:szCs w:val="20"/>
                <w:lang w:val="en-US"/>
              </w:rPr>
              <w:lastRenderedPageBreak/>
              <w:t xml:space="preserve">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w:t>
            </w:r>
          </w:p>
          <w:p w:rsidR="00557CEA" w:rsidRPr="00381C2B" w:rsidRDefault="00557CEA" w:rsidP="00557CEA">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nước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Bàn Quỳ</w:t>
            </w:r>
          </w:p>
          <w:p w:rsidR="00557CEA" w:rsidRPr="00381C2B" w:rsidRDefault="00557CEA" w:rsidP="00557CEA">
            <w:pPr>
              <w:spacing w:after="0" w:line="240" w:lineRule="auto"/>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159</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31/111 hộ trồng rau màu với diện tích 2</w:t>
            </w:r>
            <w:proofErr w:type="gramStart"/>
            <w:r w:rsidRPr="00381C2B">
              <w:rPr>
                <w:rFonts w:ascii="Times New Roman" w:hAnsi="Times New Roman" w:cs="Times New Roman"/>
                <w:sz w:val="20"/>
                <w:szCs w:val="20"/>
                <w:lang w:val="en-US"/>
              </w:rPr>
              <w:t>,5</w:t>
            </w:r>
            <w:proofErr w:type="gramEnd"/>
            <w:r w:rsidRPr="00381C2B">
              <w:rPr>
                <w:rFonts w:ascii="Times New Roman" w:hAnsi="Times New Roman" w:cs="Times New Roman"/>
                <w:sz w:val="20"/>
                <w:szCs w:val="20"/>
                <w:lang w:val="en-US"/>
              </w:rPr>
              <w:t xml:space="preserve">/8,9 ha bị ảnh hưởng.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proofErr w:type="gramStart"/>
            <w:r w:rsidRPr="00381C2B">
              <w:rPr>
                <w:rFonts w:ascii="Times New Roman" w:hAnsi="Times New Roman" w:cs="Times New Roman"/>
                <w:sz w:val="20"/>
                <w:szCs w:val="20"/>
              </w:rPr>
              <w:t>vùng</w:t>
            </w:r>
            <w:proofErr w:type="gramEnd"/>
            <w:r w:rsidRPr="00381C2B">
              <w:rPr>
                <w:rFonts w:ascii="Times New Roman" w:hAnsi="Times New Roman" w:cs="Times New Roman"/>
                <w:sz w:val="20"/>
                <w:szCs w:val="20"/>
              </w:rPr>
              <w:t xml:space="preserve"> đất trồng thấp (dễ ngập úng).</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7%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3</w:t>
            </w:r>
            <w:r w:rsidRPr="00381C2B">
              <w:rPr>
                <w:rFonts w:ascii="Times New Roman" w:hAnsi="Times New Roman" w:cs="Times New Roman"/>
                <w:sz w:val="20"/>
                <w:szCs w:val="20"/>
              </w:rPr>
              <w:t>% hộ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ứng dụng khoa 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Giảm năng suất </w:t>
            </w:r>
            <w:r w:rsidRPr="00381C2B">
              <w:rPr>
                <w:rFonts w:ascii="Times New Roman" w:hAnsi="Times New Roman" w:cs="Times New Roman"/>
                <w:sz w:val="20"/>
                <w:szCs w:val="20"/>
                <w:lang w:val="en-US"/>
              </w:rPr>
              <w:t xml:space="preserve">rau màu.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r w:rsidRPr="00381C2B">
              <w:rPr>
                <w:rFonts w:ascii="Times New Roman" w:hAnsi="Times New Roman" w:cs="Times New Roman"/>
                <w:sz w:val="20"/>
                <w:szCs w:val="20"/>
                <w:lang w:val="en-US"/>
              </w:rPr>
              <w:t xml:space="preserve"> đất trồng rau màu</w:t>
            </w:r>
            <w:proofErr w:type="gramStart"/>
            <w:r w:rsidRPr="00381C2B">
              <w:rPr>
                <w:rFonts w:ascii="Times New Roman" w:hAnsi="Times New Roman" w:cs="Times New Roman"/>
                <w:sz w:val="20"/>
                <w:szCs w:val="20"/>
                <w:lang w:val="en-US"/>
              </w:rPr>
              <w:t>.</w:t>
            </w:r>
            <w:r w:rsidRPr="00381C2B">
              <w:rPr>
                <w:rFonts w:ascii="Times New Roman" w:hAnsi="Times New Roman" w:cs="Times New Roman"/>
                <w:sz w:val="20"/>
                <w:szCs w:val="20"/>
              </w:rPr>
              <w:t>.</w:t>
            </w:r>
            <w:proofErr w:type="gramEnd"/>
          </w:p>
          <w:p w:rsidR="00557CEA" w:rsidRPr="00381C2B" w:rsidRDefault="00557CEA"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lang w:val="en-US"/>
              </w:rPr>
              <w:t xml:space="preserve"> </w:t>
            </w: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t>Trung bình</w:t>
            </w:r>
          </w:p>
          <w:p w:rsidR="007A777F" w:rsidRPr="00381C2B" w:rsidRDefault="007A777F"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t>(rủi ro do thiên tai có thể từng hộ sản xuất khắc phục được)</w:t>
            </w:r>
          </w:p>
          <w:p w:rsidR="00557CEA" w:rsidRPr="00381C2B" w:rsidRDefault="00557CEA" w:rsidP="00557CEA">
            <w:pPr>
              <w:pStyle w:val="ListParagraph"/>
              <w:spacing w:after="0" w:line="240" w:lineRule="auto"/>
              <w:ind w:left="174"/>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Ít mở các lớp tập huấn chuyển giao khoa học 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Nidung"/>
              <w:rPr>
                <w:rFonts w:cs="Times New Roman"/>
                <w:color w:val="auto"/>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25% hộ trồng rau màu chưa chủ động trong 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75% hộ trồng rau màu chủ động trong 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Nidung"/>
              <w:rPr>
                <w:rFonts w:cs="Times New Roman"/>
                <w:color w:val="auto"/>
                <w:sz w:val="20"/>
                <w:szCs w:val="20"/>
              </w:rPr>
            </w:pP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nước dâng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Ranh</w:t>
            </w:r>
          </w:p>
          <w:p w:rsidR="00557CEA" w:rsidRPr="00381C2B" w:rsidRDefault="00557CEA" w:rsidP="00557CEA">
            <w:pPr>
              <w:spacing w:after="0" w:line="240" w:lineRule="auto"/>
              <w:jc w:val="center"/>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23/141 hộ trồng rau màu với diện tích 2/9</w:t>
            </w:r>
            <w:proofErr w:type="gramStart"/>
            <w:r w:rsidRPr="00381C2B">
              <w:rPr>
                <w:rFonts w:ascii="Times New Roman" w:hAnsi="Times New Roman" w:cs="Times New Roman"/>
                <w:sz w:val="20"/>
                <w:szCs w:val="20"/>
                <w:lang w:val="en-US"/>
              </w:rPr>
              <w:t>,6</w:t>
            </w:r>
            <w:proofErr w:type="gramEnd"/>
            <w:r w:rsidRPr="00381C2B">
              <w:rPr>
                <w:rFonts w:ascii="Times New Roman" w:hAnsi="Times New Roman" w:cs="Times New Roman"/>
                <w:sz w:val="20"/>
                <w:szCs w:val="20"/>
                <w:lang w:val="en-US"/>
              </w:rPr>
              <w:t xml:space="preserve"> ha bị ảnh hưởng.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V</w:t>
            </w:r>
            <w:r w:rsidRPr="00381C2B">
              <w:rPr>
                <w:rFonts w:ascii="Times New Roman" w:hAnsi="Times New Roman" w:cs="Times New Roman"/>
                <w:sz w:val="20"/>
                <w:szCs w:val="20"/>
              </w:rPr>
              <w:t>ùng đất trồng thấp (dễ ngập úng).</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5%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5</w:t>
            </w:r>
            <w:r w:rsidRPr="00381C2B">
              <w:rPr>
                <w:rFonts w:ascii="Times New Roman" w:hAnsi="Times New Roman" w:cs="Times New Roman"/>
                <w:sz w:val="20"/>
                <w:szCs w:val="20"/>
              </w:rPr>
              <w:t>% hộ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ứng dụng khoa 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Giảm năng suất </w:t>
            </w:r>
            <w:r w:rsidRPr="00381C2B">
              <w:rPr>
                <w:rFonts w:ascii="Times New Roman" w:hAnsi="Times New Roman" w:cs="Times New Roman"/>
                <w:sz w:val="20"/>
                <w:szCs w:val="20"/>
                <w:lang w:val="en-US"/>
              </w:rPr>
              <w:t xml:space="preserve">rau màu.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r w:rsidRPr="00381C2B">
              <w:rPr>
                <w:rFonts w:ascii="Times New Roman" w:hAnsi="Times New Roman" w:cs="Times New Roman"/>
                <w:sz w:val="20"/>
                <w:szCs w:val="20"/>
                <w:lang w:val="en-US"/>
              </w:rPr>
              <w:t xml:space="preserve"> đất trồng rau màu</w:t>
            </w:r>
            <w:proofErr w:type="gramStart"/>
            <w:r w:rsidRPr="00381C2B">
              <w:rPr>
                <w:rFonts w:ascii="Times New Roman" w:hAnsi="Times New Roman" w:cs="Times New Roman"/>
                <w:sz w:val="20"/>
                <w:szCs w:val="20"/>
                <w:lang w:val="en-US"/>
              </w:rPr>
              <w:t>.</w:t>
            </w:r>
            <w:r w:rsidRPr="00381C2B">
              <w:rPr>
                <w:rFonts w:ascii="Times New Roman" w:hAnsi="Times New Roman" w:cs="Times New Roman"/>
                <w:sz w:val="20"/>
                <w:szCs w:val="20"/>
              </w:rPr>
              <w:t>.</w:t>
            </w:r>
            <w:proofErr w:type="gramEnd"/>
          </w:p>
          <w:p w:rsidR="00557CEA" w:rsidRPr="00381C2B" w:rsidRDefault="00557CEA"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lang w:val="en-US"/>
              </w:rPr>
              <w:t xml:space="preserve"> </w:t>
            </w: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t>Trung bình</w:t>
            </w:r>
          </w:p>
          <w:p w:rsidR="007A777F" w:rsidRPr="00381C2B" w:rsidRDefault="007A777F"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t>(rủi ro do thiên tai có thể từng hộ sản xuất khắc phục được)</w:t>
            </w:r>
          </w:p>
          <w:p w:rsidR="00557CEA" w:rsidRPr="00381C2B" w:rsidRDefault="00557CEA" w:rsidP="00557CEA">
            <w:pPr>
              <w:pStyle w:val="ListParagraph"/>
              <w:spacing w:after="0" w:line="240" w:lineRule="auto"/>
              <w:ind w:left="174"/>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 xml:space="preserve">Ít mở các lớp tập huấn chuyển giao khoa học </w:t>
            </w:r>
            <w:r w:rsidRPr="00381C2B">
              <w:rPr>
                <w:rFonts w:ascii="Times New Roman" w:hAnsi="Times New Roman" w:cs="Times New Roman"/>
                <w:sz w:val="20"/>
                <w:szCs w:val="20"/>
              </w:rPr>
              <w:lastRenderedPageBreak/>
              <w:t>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lastRenderedPageBreak/>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Thường xuyên tuyên truyền, vận động </w:t>
            </w:r>
            <w:r w:rsidRPr="00381C2B">
              <w:rPr>
                <w:rFonts w:ascii="Times New Roman" w:hAnsi="Times New Roman" w:cs="Times New Roman"/>
                <w:sz w:val="20"/>
                <w:szCs w:val="20"/>
                <w:lang w:val="en-US"/>
              </w:rPr>
              <w:lastRenderedPageBreak/>
              <w:t>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15% hộ trồng rau màu chưa chủ động trong 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85% hộ trồng rau màu chủ động trong 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nước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Đồng Khởi</w:t>
            </w:r>
          </w:p>
          <w:p w:rsidR="00557CEA" w:rsidRPr="00381C2B" w:rsidRDefault="00557CEA" w:rsidP="00557CEA">
            <w:pPr>
              <w:spacing w:after="0" w:line="240" w:lineRule="auto"/>
              <w:jc w:val="center"/>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r w:rsidRPr="00381C2B">
              <w:rPr>
                <w:rFonts w:ascii="Times New Roman" w:eastAsia="Calibri" w:hAnsi="Times New Roman" w:cs="Times New Roman"/>
                <w:sz w:val="20"/>
                <w:szCs w:val="20"/>
              </w:rPr>
              <w:t>165</w:t>
            </w:r>
          </w:p>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36/99 hộ trồng rau màu với diện tích 3</w:t>
            </w:r>
            <w:proofErr w:type="gramStart"/>
            <w:r w:rsidRPr="00381C2B">
              <w:rPr>
                <w:rFonts w:ascii="Times New Roman" w:hAnsi="Times New Roman" w:cs="Times New Roman"/>
                <w:sz w:val="20"/>
                <w:szCs w:val="20"/>
                <w:lang w:val="en-US"/>
              </w:rPr>
              <w:t>,7</w:t>
            </w:r>
            <w:proofErr w:type="gramEnd"/>
            <w:r w:rsidRPr="00381C2B">
              <w:rPr>
                <w:rFonts w:ascii="Times New Roman" w:hAnsi="Times New Roman" w:cs="Times New Roman"/>
                <w:sz w:val="20"/>
                <w:szCs w:val="20"/>
                <w:lang w:val="en-US"/>
              </w:rPr>
              <w:t xml:space="preserve">/9,2 ha bị ảnh hưởng.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V</w:t>
            </w:r>
            <w:r w:rsidRPr="00381C2B">
              <w:rPr>
                <w:rFonts w:ascii="Times New Roman" w:hAnsi="Times New Roman" w:cs="Times New Roman"/>
                <w:sz w:val="20"/>
                <w:szCs w:val="20"/>
              </w:rPr>
              <w:t>ùng đất trồng thấp (dễ ngập úng</w:t>
            </w:r>
            <w:r w:rsidRPr="00381C2B">
              <w:rPr>
                <w:rFonts w:ascii="Times New Roman" w:hAnsi="Times New Roman" w:cs="Times New Roman"/>
                <w:sz w:val="20"/>
                <w:szCs w:val="20"/>
                <w:lang w:val="en-US"/>
              </w:rPr>
              <w:t>, triều cường dâng cao khoảng 1m</w:t>
            </w:r>
            <w:r w:rsidRPr="00381C2B">
              <w:rPr>
                <w:rFonts w:ascii="Times New Roman" w:hAnsi="Times New Roman" w:cs="Times New Roman"/>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5%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5</w:t>
            </w:r>
            <w:r w:rsidRPr="00381C2B">
              <w:rPr>
                <w:rFonts w:ascii="Times New Roman" w:hAnsi="Times New Roman" w:cs="Times New Roman"/>
                <w:sz w:val="20"/>
                <w:szCs w:val="20"/>
              </w:rPr>
              <w:t>% hộ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ứng dụng khoa 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Giảm năng suất </w:t>
            </w:r>
            <w:r w:rsidRPr="00381C2B">
              <w:rPr>
                <w:rFonts w:ascii="Times New Roman" w:hAnsi="Times New Roman" w:cs="Times New Roman"/>
                <w:sz w:val="20"/>
                <w:szCs w:val="20"/>
                <w:lang w:val="en-US"/>
              </w:rPr>
              <w:t xml:space="preserve">rau màu.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r w:rsidRPr="00381C2B">
              <w:rPr>
                <w:rFonts w:ascii="Times New Roman" w:hAnsi="Times New Roman" w:cs="Times New Roman"/>
                <w:sz w:val="20"/>
                <w:szCs w:val="20"/>
                <w:lang w:val="en-US"/>
              </w:rPr>
              <w:t xml:space="preserve"> đất trồng rau màu</w:t>
            </w:r>
            <w:proofErr w:type="gramStart"/>
            <w:r w:rsidRPr="00381C2B">
              <w:rPr>
                <w:rFonts w:ascii="Times New Roman" w:hAnsi="Times New Roman" w:cs="Times New Roman"/>
                <w:sz w:val="20"/>
                <w:szCs w:val="20"/>
                <w:lang w:val="en-US"/>
              </w:rPr>
              <w:t>.</w:t>
            </w:r>
            <w:r w:rsidRPr="00381C2B">
              <w:rPr>
                <w:rFonts w:ascii="Times New Roman" w:hAnsi="Times New Roman" w:cs="Times New Roman"/>
                <w:sz w:val="20"/>
                <w:szCs w:val="20"/>
              </w:rPr>
              <w:t>.</w:t>
            </w:r>
            <w:proofErr w:type="gramEnd"/>
          </w:p>
          <w:p w:rsidR="00557CEA" w:rsidRPr="00381C2B" w:rsidRDefault="00557CEA"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lang w:val="en-US"/>
              </w:rPr>
              <w:t xml:space="preserve"> </w:t>
            </w: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t>Trung bình</w:t>
            </w:r>
          </w:p>
          <w:p w:rsidR="007A777F" w:rsidRPr="00381C2B" w:rsidRDefault="007A777F" w:rsidP="00557CEA">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t>(rủi ro do thiên tai có thể từng hộ sản xuất khắc phục được)</w:t>
            </w:r>
          </w:p>
          <w:p w:rsidR="00557CEA" w:rsidRPr="00381C2B" w:rsidRDefault="00557CEA" w:rsidP="00557CEA">
            <w:pPr>
              <w:pStyle w:val="ListParagraph"/>
              <w:spacing w:after="0" w:line="240" w:lineRule="auto"/>
              <w:ind w:left="174"/>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Ít mở các lớp tập huấn chuyển giao khoa học 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chưa chủ động trong 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80% hộ trồng rau màu chủ động trong 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7A777F" w:rsidRPr="00381C2B" w:rsidTr="007A777F">
        <w:trPr>
          <w:trHeight w:val="577"/>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nước dâng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Ráng</w:t>
            </w:r>
          </w:p>
          <w:p w:rsidR="00557CEA" w:rsidRPr="00381C2B" w:rsidRDefault="00557CEA" w:rsidP="00557CEA">
            <w:pPr>
              <w:spacing w:after="0" w:line="240" w:lineRule="auto"/>
              <w:jc w:val="center"/>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234</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56/140 hộ trồng rau màu với diện tích 5</w:t>
            </w:r>
            <w:proofErr w:type="gramStart"/>
            <w:r w:rsidRPr="00381C2B">
              <w:rPr>
                <w:rFonts w:ascii="Times New Roman" w:hAnsi="Times New Roman" w:cs="Times New Roman"/>
                <w:sz w:val="20"/>
                <w:szCs w:val="20"/>
                <w:lang w:val="en-US"/>
              </w:rPr>
              <w:t>,4</w:t>
            </w:r>
            <w:proofErr w:type="gramEnd"/>
            <w:r w:rsidRPr="00381C2B">
              <w:rPr>
                <w:rFonts w:ascii="Times New Roman" w:hAnsi="Times New Roman" w:cs="Times New Roman"/>
                <w:sz w:val="20"/>
                <w:szCs w:val="20"/>
                <w:lang w:val="en-US"/>
              </w:rPr>
              <w:t xml:space="preserve">/11,2 ha bị ảnh hưởng.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V</w:t>
            </w:r>
            <w:r w:rsidRPr="00381C2B">
              <w:rPr>
                <w:rFonts w:ascii="Times New Roman" w:hAnsi="Times New Roman" w:cs="Times New Roman"/>
                <w:sz w:val="20"/>
                <w:szCs w:val="20"/>
              </w:rPr>
              <w:t xml:space="preserve">ùng đất trồng thấp </w:t>
            </w:r>
            <w:r w:rsidRPr="00381C2B">
              <w:rPr>
                <w:rFonts w:ascii="Times New Roman" w:hAnsi="Times New Roman" w:cs="Times New Roman"/>
                <w:sz w:val="20"/>
                <w:szCs w:val="20"/>
              </w:rPr>
              <w:lastRenderedPageBreak/>
              <w:t>(dễ ngập úng</w:t>
            </w:r>
            <w:r w:rsidRPr="00381C2B">
              <w:rPr>
                <w:rFonts w:ascii="Times New Roman" w:hAnsi="Times New Roman" w:cs="Times New Roman"/>
                <w:sz w:val="20"/>
                <w:szCs w:val="20"/>
                <w:lang w:val="en-US"/>
              </w:rPr>
              <w:t>, triều cường dâng cao khoảng 1m</w:t>
            </w:r>
            <w:r w:rsidRPr="00381C2B">
              <w:rPr>
                <w:rFonts w:ascii="Times New Roman" w:hAnsi="Times New Roman" w:cs="Times New Roman"/>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7%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lastRenderedPageBreak/>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3</w:t>
            </w:r>
            <w:r w:rsidRPr="00381C2B">
              <w:rPr>
                <w:rFonts w:ascii="Times New Roman" w:hAnsi="Times New Roman" w:cs="Times New Roman"/>
                <w:sz w:val="20"/>
                <w:szCs w:val="20"/>
              </w:rPr>
              <w:t>% hộ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ứng dụng khoa </w:t>
            </w:r>
            <w:r w:rsidRPr="00381C2B">
              <w:rPr>
                <w:rFonts w:ascii="Times New Roman" w:hAnsi="Times New Roman" w:cs="Times New Roman"/>
                <w:sz w:val="20"/>
                <w:szCs w:val="20"/>
                <w:lang w:val="en-US"/>
              </w:rPr>
              <w:lastRenderedPageBreak/>
              <w:t xml:space="preserve">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Giảm năng suất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cây trồng.</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7A777F" w:rsidP="00557CEA">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Trung Bình</w:t>
            </w:r>
          </w:p>
          <w:p w:rsidR="007A777F" w:rsidRPr="00381C2B" w:rsidRDefault="007A777F" w:rsidP="00557CEA">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 xml:space="preserve">(rủi ro do thiên tai có thể từng hộ sản xuất khắc phục </w:t>
            </w:r>
            <w:r w:rsidRPr="00381C2B">
              <w:rPr>
                <w:rFonts w:ascii="Times New Roman" w:hAnsi="Times New Roman" w:cs="Times New Roman"/>
                <w:sz w:val="20"/>
                <w:szCs w:val="20"/>
              </w:rPr>
              <w:lastRenderedPageBreak/>
              <w:t>được)</w:t>
            </w:r>
          </w:p>
        </w:tc>
      </w:tr>
      <w:tr w:rsidR="007A777F" w:rsidRPr="00381C2B" w:rsidTr="007A777F">
        <w:trPr>
          <w:trHeight w:val="1899"/>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Ít mở các lớp tập huấn chuyển giao khoa học 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10% hộ trồng rau màu chưa chủ động trong 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90% hộ trồng rau màu chủ động trong 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rPr>
                <w:rFonts w:ascii="Times New Roman" w:hAnsi="Times New Roman" w:cs="Times New Roman"/>
                <w:sz w:val="20"/>
                <w:szCs w:val="20"/>
              </w:rPr>
            </w:pP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nước dâng,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center"/>
              <w:rPr>
                <w:rFonts w:ascii="Times New Roman" w:hAnsi="Times New Roman" w:cs="Times New Roman"/>
                <w:sz w:val="20"/>
                <w:szCs w:val="20"/>
              </w:rPr>
            </w:pPr>
            <w:r w:rsidRPr="00381C2B">
              <w:rPr>
                <w:rFonts w:ascii="Times New Roman" w:eastAsia="Arial Unicode MS" w:hAnsi="Times New Roman" w:cs="Times New Roman"/>
                <w:b/>
                <w:i/>
                <w:sz w:val="20"/>
                <w:szCs w:val="20"/>
                <w:lang w:val="fr-FR"/>
              </w:rPr>
              <w:t>Ấp Láng Tròn</w:t>
            </w:r>
          </w:p>
        </w:tc>
        <w:tc>
          <w:tcPr>
            <w:tcW w:w="78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557CEA">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74 hộ</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21/44 hộ trồng rau màu với diện tích 1</w:t>
            </w:r>
            <w:proofErr w:type="gramStart"/>
            <w:r w:rsidRPr="00381C2B">
              <w:rPr>
                <w:rFonts w:ascii="Times New Roman" w:hAnsi="Times New Roman" w:cs="Times New Roman"/>
                <w:sz w:val="20"/>
                <w:szCs w:val="20"/>
                <w:lang w:val="en-US"/>
              </w:rPr>
              <w:t>,6</w:t>
            </w:r>
            <w:proofErr w:type="gramEnd"/>
            <w:r w:rsidRPr="00381C2B">
              <w:rPr>
                <w:rFonts w:ascii="Times New Roman" w:hAnsi="Times New Roman" w:cs="Times New Roman"/>
                <w:sz w:val="20"/>
                <w:szCs w:val="20"/>
                <w:lang w:val="en-US"/>
              </w:rPr>
              <w:t xml:space="preserve">/5,2 ha bị ảnh hưởng.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V</w:t>
            </w:r>
            <w:r w:rsidRPr="00381C2B">
              <w:rPr>
                <w:rFonts w:ascii="Times New Roman" w:hAnsi="Times New Roman" w:cs="Times New Roman"/>
                <w:sz w:val="20"/>
                <w:szCs w:val="20"/>
              </w:rPr>
              <w:t>ùng đất trồng thấp (dễ ngập úng</w:t>
            </w:r>
            <w:r w:rsidRPr="00381C2B">
              <w:rPr>
                <w:rFonts w:ascii="Times New Roman" w:hAnsi="Times New Roman" w:cs="Times New Roman"/>
                <w:sz w:val="20"/>
                <w:szCs w:val="20"/>
                <w:lang w:val="en-US"/>
              </w:rPr>
              <w:t>, triều cường dâng cao khoảng 1m</w:t>
            </w:r>
            <w:r w:rsidRPr="00381C2B">
              <w:rPr>
                <w:rFonts w:ascii="Times New Roman" w:hAnsi="Times New Roman" w:cs="Times New Roman"/>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0</w:t>
            </w:r>
            <w:r w:rsidRPr="00381C2B">
              <w:rPr>
                <w:rFonts w:ascii="Times New Roman" w:hAnsi="Times New Roman" w:cs="Times New Roman"/>
                <w:sz w:val="20"/>
                <w:szCs w:val="20"/>
              </w:rPr>
              <w:t>% hộ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ứng dụng khoa 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năng suất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cây trồng.</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Trung Bình</w:t>
            </w:r>
          </w:p>
          <w:p w:rsidR="00557CEA"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(rủi ro do thiên tai có thể từng hộ sản xuất khắc phục được)</w:t>
            </w: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Ít mở các lớp tập huấn chuyển giao khoa học 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25% hộ trồng rau màu chưa chủ động trong </w:t>
            </w:r>
            <w:r w:rsidRPr="00381C2B">
              <w:rPr>
                <w:rFonts w:ascii="Times New Roman" w:hAnsi="Times New Roman" w:cs="Times New Roman"/>
                <w:sz w:val="20"/>
                <w:szCs w:val="20"/>
                <w:lang w:val="en-US"/>
              </w:rPr>
              <w:lastRenderedPageBreak/>
              <w:t xml:space="preserve">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lastRenderedPageBreak/>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75% hộ trồng rau màu chủ động trong </w:t>
            </w:r>
            <w:r w:rsidRPr="00381C2B">
              <w:rPr>
                <w:rFonts w:ascii="Times New Roman" w:hAnsi="Times New Roman" w:cs="Times New Roman"/>
                <w:sz w:val="20"/>
                <w:szCs w:val="20"/>
                <w:lang w:val="en-US"/>
              </w:rPr>
              <w:lastRenderedPageBreak/>
              <w:t xml:space="preserve">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w:t>
            </w:r>
          </w:p>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nước dâng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Ba</w:t>
            </w:r>
          </w:p>
          <w:p w:rsidR="00557CEA" w:rsidRPr="00381C2B" w:rsidRDefault="00557CEA" w:rsidP="00557CEA">
            <w:pPr>
              <w:spacing w:after="0" w:line="240" w:lineRule="auto"/>
              <w:jc w:val="center"/>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23/84 hộ trồng rau màu với diện tích 2</w:t>
            </w:r>
            <w:proofErr w:type="gramStart"/>
            <w:r w:rsidRPr="00381C2B">
              <w:rPr>
                <w:rFonts w:ascii="Times New Roman" w:hAnsi="Times New Roman" w:cs="Times New Roman"/>
                <w:sz w:val="20"/>
                <w:szCs w:val="20"/>
                <w:lang w:val="en-US"/>
              </w:rPr>
              <w:t>,1</w:t>
            </w:r>
            <w:proofErr w:type="gramEnd"/>
            <w:r w:rsidRPr="00381C2B">
              <w:rPr>
                <w:rFonts w:ascii="Times New Roman" w:hAnsi="Times New Roman" w:cs="Times New Roman"/>
                <w:sz w:val="20"/>
                <w:szCs w:val="20"/>
                <w:lang w:val="en-US"/>
              </w:rPr>
              <w:t xml:space="preserve">/8,3 ha bị ảnh hưởng.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proofErr w:type="gramStart"/>
            <w:r w:rsidRPr="00381C2B">
              <w:rPr>
                <w:rFonts w:ascii="Times New Roman" w:hAnsi="Times New Roman" w:cs="Times New Roman"/>
                <w:sz w:val="20"/>
                <w:szCs w:val="20"/>
              </w:rPr>
              <w:t>vùng</w:t>
            </w:r>
            <w:proofErr w:type="gramEnd"/>
            <w:r w:rsidRPr="00381C2B">
              <w:rPr>
                <w:rFonts w:ascii="Times New Roman" w:hAnsi="Times New Roman" w:cs="Times New Roman"/>
                <w:sz w:val="20"/>
                <w:szCs w:val="20"/>
              </w:rPr>
              <w:t xml:space="preserve"> đất trồng thấp (dễ ngập úng).</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5%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5</w:t>
            </w:r>
            <w:r w:rsidRPr="00381C2B">
              <w:rPr>
                <w:rFonts w:ascii="Times New Roman" w:hAnsi="Times New Roman" w:cs="Times New Roman"/>
                <w:sz w:val="20"/>
                <w:szCs w:val="20"/>
              </w:rPr>
              <w:t>% hộ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ứng dụng khoa 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năng suất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cây trồng.</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Trung Bình</w:t>
            </w:r>
          </w:p>
          <w:p w:rsidR="00557CEA"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(rủi ro do thiên tai có thể từng hộ sản xuất khắc phục được)</w:t>
            </w: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Ít mở các lớp tập huấn chuyển giao khoa học 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25% hộ trồng rau màu chưa chủ động trong 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75% hộ trồng rau màu chủ động trong 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nước dâng,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Tắc Biển</w:t>
            </w:r>
          </w:p>
          <w:p w:rsidR="00557CEA" w:rsidRPr="00381C2B" w:rsidRDefault="00557CEA" w:rsidP="00557CEA">
            <w:pPr>
              <w:spacing w:after="0" w:line="240" w:lineRule="auto"/>
              <w:jc w:val="center"/>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31/141 hộ trồng rau màu với diện tích 3</w:t>
            </w:r>
            <w:proofErr w:type="gramStart"/>
            <w:r w:rsidRPr="00381C2B">
              <w:rPr>
                <w:rFonts w:ascii="Times New Roman" w:hAnsi="Times New Roman" w:cs="Times New Roman"/>
                <w:sz w:val="20"/>
                <w:szCs w:val="20"/>
                <w:lang w:val="en-US"/>
              </w:rPr>
              <w:t>,4</w:t>
            </w:r>
            <w:proofErr w:type="gramEnd"/>
            <w:r w:rsidRPr="00381C2B">
              <w:rPr>
                <w:rFonts w:ascii="Times New Roman" w:hAnsi="Times New Roman" w:cs="Times New Roman"/>
                <w:sz w:val="20"/>
                <w:szCs w:val="20"/>
                <w:lang w:val="en-US"/>
              </w:rPr>
              <w:t xml:space="preserve">/9,2 ha bị ảnh hưởng.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proofErr w:type="gramStart"/>
            <w:r w:rsidRPr="00381C2B">
              <w:rPr>
                <w:rFonts w:ascii="Times New Roman" w:hAnsi="Times New Roman" w:cs="Times New Roman"/>
                <w:sz w:val="20"/>
                <w:szCs w:val="20"/>
              </w:rPr>
              <w:t>vùng</w:t>
            </w:r>
            <w:proofErr w:type="gramEnd"/>
            <w:r w:rsidRPr="00381C2B">
              <w:rPr>
                <w:rFonts w:ascii="Times New Roman" w:hAnsi="Times New Roman" w:cs="Times New Roman"/>
                <w:sz w:val="20"/>
                <w:szCs w:val="20"/>
              </w:rPr>
              <w:t xml:space="preserve"> đất trồng thấp (dễ ngập úng).</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5%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5</w:t>
            </w:r>
            <w:r w:rsidRPr="00381C2B">
              <w:rPr>
                <w:rFonts w:ascii="Times New Roman" w:hAnsi="Times New Roman" w:cs="Times New Roman"/>
                <w:sz w:val="20"/>
                <w:szCs w:val="20"/>
              </w:rPr>
              <w:t>% hộ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ứng dụng khoa 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năng suất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cây trồng.</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Đất bị nhiễm mặn</w:t>
            </w:r>
          </w:p>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Trung Bình</w:t>
            </w:r>
          </w:p>
          <w:p w:rsidR="00557CEA"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(rủi ro do thiên tai có thể từng hộ sản xuất khắc phục được)</w:t>
            </w: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 xml:space="preserve">Ít mở các lớp tập huấn </w:t>
            </w:r>
            <w:r w:rsidRPr="00381C2B">
              <w:rPr>
                <w:rFonts w:ascii="Times New Roman" w:hAnsi="Times New Roman" w:cs="Times New Roman"/>
                <w:sz w:val="20"/>
                <w:szCs w:val="20"/>
              </w:rPr>
              <w:lastRenderedPageBreak/>
              <w:t>chuyển giao khoa học 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lastRenderedPageBreak/>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Thường xuyên tuyên </w:t>
            </w:r>
            <w:r w:rsidRPr="00381C2B">
              <w:rPr>
                <w:rFonts w:ascii="Times New Roman" w:hAnsi="Times New Roman" w:cs="Times New Roman"/>
                <w:sz w:val="20"/>
                <w:szCs w:val="20"/>
                <w:lang w:val="en-US"/>
              </w:rPr>
              <w:lastRenderedPageBreak/>
              <w:t>truyền, vận động 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chưa chủ động trong 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80% hộ trồng rau màu chủ động trong 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nước dâng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Ng</w:t>
            </w:r>
            <w:r w:rsidRPr="00381C2B">
              <w:rPr>
                <w:rFonts w:ascii="Times New Roman" w:eastAsia="Arial Unicode MS" w:hAnsi="Times New Roman" w:cs="Times New Roman"/>
                <w:b/>
                <w:i/>
                <w:sz w:val="20"/>
                <w:szCs w:val="20"/>
                <w:lang w:val="en-US"/>
              </w:rPr>
              <w:t>a</w:t>
            </w:r>
            <w:r w:rsidRPr="00381C2B">
              <w:rPr>
                <w:rFonts w:ascii="Times New Roman" w:eastAsia="Arial Unicode MS" w:hAnsi="Times New Roman" w:cs="Times New Roman"/>
                <w:b/>
                <w:i/>
                <w:sz w:val="20"/>
                <w:szCs w:val="20"/>
                <w:lang w:val="fr-FR"/>
              </w:rPr>
              <w:t>y</w:t>
            </w:r>
          </w:p>
          <w:p w:rsidR="00557CEA" w:rsidRPr="00381C2B" w:rsidRDefault="00557CEA" w:rsidP="00557CEA">
            <w:pPr>
              <w:spacing w:after="0" w:line="240" w:lineRule="auto"/>
              <w:jc w:val="center"/>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29/153 hộ trồng rau màu với diện tích 2</w:t>
            </w:r>
            <w:proofErr w:type="gramStart"/>
            <w:r w:rsidRPr="00381C2B">
              <w:rPr>
                <w:rFonts w:ascii="Times New Roman" w:hAnsi="Times New Roman" w:cs="Times New Roman"/>
                <w:sz w:val="20"/>
                <w:szCs w:val="20"/>
                <w:lang w:val="en-US"/>
              </w:rPr>
              <w:t>,6</w:t>
            </w:r>
            <w:proofErr w:type="gramEnd"/>
            <w:r w:rsidRPr="00381C2B">
              <w:rPr>
                <w:rFonts w:ascii="Times New Roman" w:hAnsi="Times New Roman" w:cs="Times New Roman"/>
                <w:sz w:val="20"/>
                <w:szCs w:val="20"/>
                <w:lang w:val="en-US"/>
              </w:rPr>
              <w:t xml:space="preserve">/9,8 ha bị ảnh hưởng.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proofErr w:type="gramStart"/>
            <w:r w:rsidRPr="00381C2B">
              <w:rPr>
                <w:rFonts w:ascii="Times New Roman" w:hAnsi="Times New Roman" w:cs="Times New Roman"/>
                <w:sz w:val="20"/>
                <w:szCs w:val="20"/>
              </w:rPr>
              <w:t>vùng</w:t>
            </w:r>
            <w:proofErr w:type="gramEnd"/>
            <w:r w:rsidRPr="00381C2B">
              <w:rPr>
                <w:rFonts w:ascii="Times New Roman" w:hAnsi="Times New Roman" w:cs="Times New Roman"/>
                <w:sz w:val="20"/>
                <w:szCs w:val="20"/>
              </w:rPr>
              <w:t xml:space="preserve"> đất trồng thấp (dễ ngập úng).</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0</w:t>
            </w:r>
            <w:r w:rsidRPr="00381C2B">
              <w:rPr>
                <w:rFonts w:ascii="Times New Roman" w:hAnsi="Times New Roman" w:cs="Times New Roman"/>
                <w:sz w:val="20"/>
                <w:szCs w:val="20"/>
              </w:rPr>
              <w:t>% hộ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ứng dụng khoa 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năng suất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cây trồng.</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Đất bị nhiễm mặn</w:t>
            </w:r>
          </w:p>
          <w:p w:rsidR="00557CEA" w:rsidRPr="00381C2B" w:rsidRDefault="00557CEA" w:rsidP="00557CEA">
            <w:pPr>
              <w:spacing w:after="0" w:line="240" w:lineRule="auto"/>
              <w:jc w:val="both"/>
              <w:rPr>
                <w:rFonts w:ascii="Times New Roman" w:hAnsi="Times New Roman" w:cs="Times New Roman"/>
                <w:sz w:val="20"/>
                <w:szCs w:val="20"/>
                <w:lang w:val="en-US"/>
              </w:rPr>
            </w:pP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Trung Bình</w:t>
            </w:r>
          </w:p>
          <w:p w:rsidR="00557CEA"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(rủi ro do thiên tai có thể từng hộ sản xuất khắc phục được)</w:t>
            </w: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Ít mở các lớp tập huấn chuyển giao khoa học 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chưa chủ động trong 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80% hộ trồng rau màu chủ động trong 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A777F" w:rsidRPr="00381C2B" w:rsidRDefault="007A777F"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7A777F" w:rsidRPr="00381C2B" w:rsidRDefault="007A777F"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nước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A777F" w:rsidRPr="00381C2B" w:rsidRDefault="007A777F" w:rsidP="00557CEA">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Xéo Lá</w:t>
            </w:r>
          </w:p>
          <w:p w:rsidR="007A777F" w:rsidRPr="00381C2B" w:rsidRDefault="007A777F" w:rsidP="00557CEA">
            <w:pPr>
              <w:spacing w:after="0" w:line="240" w:lineRule="auto"/>
              <w:jc w:val="center"/>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vAlign w:val="center"/>
          </w:tcPr>
          <w:p w:rsidR="007A777F" w:rsidRPr="00381C2B" w:rsidRDefault="007A777F"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18/138 hộ trồng rau màu với diện tích 1</w:t>
            </w:r>
            <w:proofErr w:type="gramStart"/>
            <w:r w:rsidRPr="00381C2B">
              <w:rPr>
                <w:rFonts w:ascii="Times New Roman" w:hAnsi="Times New Roman" w:cs="Times New Roman"/>
                <w:sz w:val="20"/>
                <w:szCs w:val="20"/>
                <w:lang w:val="en-US"/>
              </w:rPr>
              <w:t>,9</w:t>
            </w:r>
            <w:proofErr w:type="gramEnd"/>
            <w:r w:rsidRPr="00381C2B">
              <w:rPr>
                <w:rFonts w:ascii="Times New Roman" w:hAnsi="Times New Roman" w:cs="Times New Roman"/>
                <w:sz w:val="20"/>
                <w:szCs w:val="20"/>
                <w:lang w:val="en-US"/>
              </w:rPr>
              <w:t xml:space="preserve">/9,1 ha bị ảnh hưởng. </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proofErr w:type="gramStart"/>
            <w:r w:rsidRPr="00381C2B">
              <w:rPr>
                <w:rFonts w:ascii="Times New Roman" w:hAnsi="Times New Roman" w:cs="Times New Roman"/>
                <w:sz w:val="20"/>
                <w:szCs w:val="20"/>
              </w:rPr>
              <w:t>vùng</w:t>
            </w:r>
            <w:proofErr w:type="gramEnd"/>
            <w:r w:rsidRPr="00381C2B">
              <w:rPr>
                <w:rFonts w:ascii="Times New Roman" w:hAnsi="Times New Roman" w:cs="Times New Roman"/>
                <w:sz w:val="20"/>
                <w:szCs w:val="20"/>
              </w:rPr>
              <w:t xml:space="preserve"> đất trồng thấp (dễ ngập úng).</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5% hộ không đảm bảo nước phục vụ cho việc trồng trọt.</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lastRenderedPageBreak/>
              <w:t>*Vật chất:</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5</w:t>
            </w:r>
            <w:r w:rsidRPr="00381C2B">
              <w:rPr>
                <w:rFonts w:ascii="Times New Roman" w:hAnsi="Times New Roman" w:cs="Times New Roman"/>
                <w:sz w:val="20"/>
                <w:szCs w:val="20"/>
              </w:rPr>
              <w:t>% hộ đảm bảo nước phục vụ cho việc trồng trọt.</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ứng dụng khoa 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lastRenderedPageBreak/>
              <w:t>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lastRenderedPageBreak/>
              <w:t>Giảm năng suất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cây trồng.</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Đất bị nhiễm mặn</w:t>
            </w:r>
          </w:p>
          <w:p w:rsidR="007A777F" w:rsidRPr="00381C2B" w:rsidRDefault="007A777F" w:rsidP="00557CEA">
            <w:pPr>
              <w:pStyle w:val="ListParagraph"/>
              <w:spacing w:after="0" w:line="240" w:lineRule="auto"/>
              <w:ind w:left="38"/>
              <w:rPr>
                <w:rFonts w:ascii="Times New Roman" w:hAnsi="Times New Roman" w:cs="Times New Roman"/>
                <w:sz w:val="20"/>
                <w:szCs w:val="20"/>
              </w:rPr>
            </w:pP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Trung Bình</w:t>
            </w:r>
          </w:p>
          <w:p w:rsidR="007A777F" w:rsidRPr="00381C2B" w:rsidRDefault="007A777F" w:rsidP="007A777F">
            <w:pPr>
              <w:pStyle w:val="ListParagraph"/>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t>(rủi ro do thiên tai có thể từng hộ sản xuất khắc phục được)</w:t>
            </w: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7A777F" w:rsidRPr="00381C2B" w:rsidRDefault="007A777F"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7A777F" w:rsidRPr="00381C2B" w:rsidRDefault="007A777F"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vAlign w:val="center"/>
          </w:tcPr>
          <w:p w:rsidR="007A777F" w:rsidRPr="00381C2B" w:rsidRDefault="007A777F"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Ít mở các lớp tập huấn chuyển giao khoa học trên lĩnh vực trồng trọt.</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chiều cao diện tích trồng rau màu chống ngập.</w:t>
            </w:r>
            <w:r w:rsidRPr="00381C2B">
              <w:rPr>
                <w:rFonts w:ascii="Times New Roman" w:hAnsi="Times New Roman" w:cs="Times New Roman"/>
                <w:sz w:val="20"/>
                <w:szCs w:val="20"/>
              </w:rPr>
              <w:t xml:space="preserve"> </w:t>
            </w:r>
          </w:p>
          <w:p w:rsidR="007A777F" w:rsidRPr="00381C2B" w:rsidRDefault="007A777F"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7A777F" w:rsidRPr="00381C2B" w:rsidRDefault="007A777F"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777F" w:rsidRPr="00381C2B" w:rsidRDefault="007A777F"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777F" w:rsidRPr="00381C2B" w:rsidRDefault="007A777F"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vAlign w:val="center"/>
          </w:tcPr>
          <w:p w:rsidR="007A777F" w:rsidRPr="00381C2B" w:rsidRDefault="007A777F"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chưa chủ động trong việc nâng chiều cao diện tích trồng trọt để chống ngập. </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80% hộ trồng rau màu chủ động trong 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7A777F" w:rsidRPr="00381C2B" w:rsidRDefault="007A777F"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nước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Cây Phước</w:t>
            </w:r>
          </w:p>
          <w:p w:rsidR="00557CEA" w:rsidRPr="00381C2B" w:rsidRDefault="00557CEA" w:rsidP="00557CEA">
            <w:pPr>
              <w:spacing w:after="0" w:line="240" w:lineRule="auto"/>
              <w:jc w:val="center"/>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38/91 hộ trồng rau màu với diện tích 2</w:t>
            </w:r>
            <w:proofErr w:type="gramStart"/>
            <w:r w:rsidRPr="00381C2B">
              <w:rPr>
                <w:rFonts w:ascii="Times New Roman" w:hAnsi="Times New Roman" w:cs="Times New Roman"/>
                <w:sz w:val="20"/>
                <w:szCs w:val="20"/>
                <w:lang w:val="en-US"/>
              </w:rPr>
              <w:t>,9</w:t>
            </w:r>
            <w:proofErr w:type="gramEnd"/>
            <w:r w:rsidRPr="00381C2B">
              <w:rPr>
                <w:rFonts w:ascii="Times New Roman" w:hAnsi="Times New Roman" w:cs="Times New Roman"/>
                <w:sz w:val="20"/>
                <w:szCs w:val="20"/>
                <w:lang w:val="en-US"/>
              </w:rPr>
              <w:t xml:space="preserve">/8,1 ha bị ảnh hưởng.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V</w:t>
            </w:r>
            <w:r w:rsidRPr="00381C2B">
              <w:rPr>
                <w:rFonts w:ascii="Times New Roman" w:hAnsi="Times New Roman" w:cs="Times New Roman"/>
                <w:sz w:val="20"/>
                <w:szCs w:val="20"/>
              </w:rPr>
              <w:t>ùng đất trồng thấp (dễ ngập úng</w:t>
            </w:r>
            <w:r w:rsidRPr="00381C2B">
              <w:rPr>
                <w:rFonts w:ascii="Times New Roman" w:hAnsi="Times New Roman" w:cs="Times New Roman"/>
                <w:sz w:val="20"/>
                <w:szCs w:val="20"/>
                <w:lang w:val="en-US"/>
              </w:rPr>
              <w:t>, triều cường dâng cao khoảng 1m</w:t>
            </w:r>
            <w:r w:rsidRPr="00381C2B">
              <w:rPr>
                <w:rFonts w:ascii="Times New Roman" w:hAnsi="Times New Roman" w:cs="Times New Roman"/>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8%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2</w:t>
            </w:r>
            <w:r w:rsidRPr="00381C2B">
              <w:rPr>
                <w:rFonts w:ascii="Times New Roman" w:hAnsi="Times New Roman" w:cs="Times New Roman"/>
                <w:sz w:val="20"/>
                <w:szCs w:val="20"/>
              </w:rPr>
              <w:t>% hộ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10% hộ trồng rau màu ứng dụng khoa 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năng suất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cây trồng.</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p>
          <w:p w:rsidR="007A777F" w:rsidRPr="00381C2B" w:rsidRDefault="007A777F"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Đất bị nhiễm mặn</w:t>
            </w:r>
          </w:p>
          <w:p w:rsidR="00557CEA" w:rsidRPr="00381C2B" w:rsidRDefault="00557CEA"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Trung Bình</w:t>
            </w:r>
          </w:p>
          <w:p w:rsidR="00557CEA"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(rủi ro do thiên tai có thể từng hộ sản xuất khắc phục được)</w:t>
            </w: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Ít mở các lớp tập huấn chuyển giao khoa học 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chưa chủ động trong 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w:t>
            </w:r>
            <w:r w:rsidRPr="00381C2B">
              <w:rPr>
                <w:rFonts w:ascii="Times New Roman" w:hAnsi="Times New Roman" w:cs="Times New Roman"/>
                <w:sz w:val="20"/>
                <w:szCs w:val="20"/>
              </w:rPr>
              <w:lastRenderedPageBreak/>
              <w:t xml:space="preserve">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lastRenderedPageBreak/>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80% hộ trồng rau màu chủ động trong 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pStyle w:val="ListParagraph"/>
              <w:spacing w:after="0" w:line="240" w:lineRule="auto"/>
              <w:ind w:left="174" w:hanging="136"/>
              <w:rPr>
                <w:rFonts w:ascii="Times New Roman" w:hAnsi="Times New Roman" w:cs="Times New Roman"/>
                <w:sz w:val="20"/>
                <w:szCs w:val="20"/>
              </w:rPr>
            </w:pPr>
          </w:p>
        </w:tc>
      </w:tr>
      <w:tr w:rsidR="007A777F" w:rsidRPr="00381C2B" w:rsidTr="007A777F">
        <w:trPr>
          <w:trHeight w:val="300"/>
        </w:trPr>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w:t>
            </w:r>
          </w:p>
          <w:p w:rsidR="00557CEA" w:rsidRPr="00381C2B" w:rsidRDefault="00557CEA" w:rsidP="00557CEA">
            <w:pPr>
              <w:spacing w:after="0" w:line="240" w:lineRule="auto"/>
              <w:jc w:val="center"/>
              <w:rPr>
                <w:rFonts w:ascii="Times New Roman" w:hAnsi="Times New Roman" w:cs="Times New Roman"/>
                <w:sz w:val="20"/>
                <w:szCs w:val="20"/>
              </w:rPr>
            </w:pPr>
            <w:r w:rsidRPr="00381C2B">
              <w:rPr>
                <w:rFonts w:ascii="Times New Roman" w:hAnsi="Times New Roman" w:cs="Times New Roman"/>
                <w:b/>
                <w:sz w:val="20"/>
                <w:szCs w:val="20"/>
              </w:rPr>
              <w:t>nước dâng</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57CEA" w:rsidRPr="00381C2B" w:rsidRDefault="00557CEA" w:rsidP="00557CEA">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Xưởng Tiện</w:t>
            </w:r>
          </w:p>
          <w:p w:rsidR="00557CEA" w:rsidRPr="00381C2B" w:rsidRDefault="00557CEA" w:rsidP="00557CEA">
            <w:pPr>
              <w:spacing w:after="0" w:line="240" w:lineRule="auto"/>
              <w:jc w:val="center"/>
              <w:rPr>
                <w:rFonts w:ascii="Times New Roman" w:hAnsi="Times New Roman" w:cs="Times New Roman"/>
                <w:sz w:val="20"/>
                <w:szCs w:val="20"/>
              </w:rPr>
            </w:pPr>
          </w:p>
        </w:tc>
        <w:tc>
          <w:tcPr>
            <w:tcW w:w="785" w:type="dxa"/>
            <w:vMerge w:val="restart"/>
            <w:tcBorders>
              <w:top w:val="single" w:sz="4" w:space="0" w:color="000000"/>
              <w:left w:val="single" w:sz="4" w:space="0" w:color="000000"/>
              <w:right w:val="single" w:sz="4" w:space="0" w:color="000000"/>
            </w:tcBorders>
            <w:shd w:val="clear" w:color="auto" w:fill="FFFFFF" w:themeFill="background1"/>
            <w:vAlign w:val="center"/>
          </w:tcPr>
          <w:p w:rsidR="00557CEA" w:rsidRPr="00381C2B" w:rsidRDefault="00557CEA" w:rsidP="00557CEA">
            <w:pPr>
              <w:spacing w:after="0" w:line="240" w:lineRule="auto"/>
              <w:jc w:val="center"/>
              <w:rPr>
                <w:rFonts w:ascii="Times New Roman" w:hAnsi="Times New Roman" w:cs="Times New Roman"/>
                <w:sz w:val="20"/>
                <w:szCs w:val="20"/>
              </w:rPr>
            </w:pPr>
            <w:r w:rsidRPr="00381C2B">
              <w:rPr>
                <w:rFonts w:ascii="Times New Roman" w:eastAsia="Calibri" w:hAnsi="Times New Roman" w:cs="Times New Roman"/>
                <w:sz w:val="20"/>
                <w:szCs w:val="20"/>
              </w:rPr>
              <w:t>199</w:t>
            </w:r>
          </w:p>
          <w:p w:rsidR="00557CEA" w:rsidRPr="00381C2B" w:rsidRDefault="00557CEA" w:rsidP="00557CEA">
            <w:pPr>
              <w:spacing w:after="0" w:line="240" w:lineRule="auto"/>
              <w:jc w:val="center"/>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32/79 hộ trồng rau màu với diện tích 2</w:t>
            </w:r>
            <w:proofErr w:type="gramStart"/>
            <w:r w:rsidRPr="00381C2B">
              <w:rPr>
                <w:rFonts w:ascii="Times New Roman" w:hAnsi="Times New Roman" w:cs="Times New Roman"/>
                <w:sz w:val="20"/>
                <w:szCs w:val="20"/>
                <w:lang w:val="en-US"/>
              </w:rPr>
              <w:t>,5</w:t>
            </w:r>
            <w:proofErr w:type="gramEnd"/>
            <w:r w:rsidRPr="00381C2B">
              <w:rPr>
                <w:rFonts w:ascii="Times New Roman" w:hAnsi="Times New Roman" w:cs="Times New Roman"/>
                <w:sz w:val="20"/>
                <w:szCs w:val="20"/>
                <w:lang w:val="en-US"/>
              </w:rPr>
              <w:t xml:space="preserve">/6,1 ha bị ảnh hưởng.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V</w:t>
            </w:r>
            <w:r w:rsidRPr="00381C2B">
              <w:rPr>
                <w:rFonts w:ascii="Times New Roman" w:hAnsi="Times New Roman" w:cs="Times New Roman"/>
                <w:sz w:val="20"/>
                <w:szCs w:val="20"/>
              </w:rPr>
              <w:t>ùng đất trồng thấp (dễ ngập úng</w:t>
            </w:r>
            <w:r w:rsidRPr="00381C2B">
              <w:rPr>
                <w:rFonts w:ascii="Times New Roman" w:hAnsi="Times New Roman" w:cs="Times New Roman"/>
                <w:sz w:val="20"/>
                <w:szCs w:val="20"/>
                <w:lang w:val="en-US"/>
              </w:rPr>
              <w:t>, triều cường dâng cao khoảng 1m</w:t>
            </w:r>
            <w:r w:rsidRPr="00381C2B">
              <w:rPr>
                <w:rFonts w:ascii="Times New Roman" w:hAnsi="Times New Roman" w:cs="Times New Roman"/>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 hộ không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90% hộ trồng rau màu chưa áp dụng khoa học kỹ thuật, chủ yếu dựa vào kinh nghiệm.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9</w:t>
            </w:r>
            <w:r w:rsidRPr="00381C2B">
              <w:rPr>
                <w:rFonts w:ascii="Times New Roman" w:hAnsi="Times New Roman" w:cs="Times New Roman"/>
                <w:sz w:val="20"/>
                <w:szCs w:val="20"/>
                <w:lang w:val="en-US"/>
              </w:rPr>
              <w:t>0</w:t>
            </w:r>
            <w:r w:rsidRPr="00381C2B">
              <w:rPr>
                <w:rFonts w:ascii="Times New Roman" w:hAnsi="Times New Roman" w:cs="Times New Roman"/>
                <w:sz w:val="20"/>
                <w:szCs w:val="20"/>
              </w:rPr>
              <w:t>% hộ đảm bảo nước phục vụ cho việc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10% hộ trồng rau màu ứng dụng khoa học kỹ thuật tăng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nhập.</w:t>
            </w:r>
            <w:r w:rsidR="003F33B9">
              <w:rPr>
                <w:rFonts w:ascii="Times New Roman" w:hAnsi="Times New Roman" w:cs="Times New Roman"/>
                <w:sz w:val="20"/>
                <w:szCs w:val="20"/>
                <w:lang w:val="en-US"/>
              </w:rPr>
              <w:t xml:space="preserve"> </w:t>
            </w:r>
          </w:p>
        </w:tc>
        <w:tc>
          <w:tcPr>
            <w:tcW w:w="1645" w:type="dxa"/>
            <w:vMerge w:val="restart"/>
            <w:tcBorders>
              <w:top w:val="single" w:sz="4" w:space="0" w:color="000000"/>
              <w:left w:val="single" w:sz="4" w:space="0" w:color="000000"/>
              <w:right w:val="single" w:sz="4" w:space="0" w:color="000000"/>
            </w:tcBorders>
            <w:shd w:val="clear" w:color="auto" w:fill="FFFFFF" w:themeFill="background1"/>
          </w:tcPr>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năng suất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cây trồng.</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Giảm diện tích.</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Đất bị nhiễm mặn</w:t>
            </w:r>
          </w:p>
          <w:p w:rsidR="00557CEA" w:rsidRPr="00381C2B" w:rsidRDefault="00557CEA" w:rsidP="00557CEA">
            <w:pPr>
              <w:spacing w:after="0" w:line="240" w:lineRule="auto"/>
              <w:rPr>
                <w:rFonts w:ascii="Times New Roman" w:hAnsi="Times New Roman" w:cs="Times New Roman"/>
                <w:sz w:val="20"/>
                <w:szCs w:val="20"/>
              </w:rPr>
            </w:pPr>
          </w:p>
        </w:tc>
        <w:tc>
          <w:tcPr>
            <w:tcW w:w="12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7A777F" w:rsidRPr="00381C2B" w:rsidRDefault="007A777F" w:rsidP="007A777F">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rPr>
              <w:t>Trung Bình</w:t>
            </w:r>
          </w:p>
          <w:p w:rsidR="00557CEA" w:rsidRPr="00381C2B" w:rsidRDefault="007A777F" w:rsidP="007A777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(rủi ro do thiên tai có thể từng hộ sản xuất khắc phục được)</w:t>
            </w:r>
          </w:p>
        </w:tc>
      </w:tr>
      <w:tr w:rsidR="007A777F" w:rsidRPr="00381C2B" w:rsidTr="007A777F">
        <w:trPr>
          <w:trHeight w:val="300"/>
        </w:trPr>
        <w:tc>
          <w:tcPr>
            <w:tcW w:w="990"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p>
        </w:tc>
        <w:tc>
          <w:tcPr>
            <w:tcW w:w="785" w:type="dxa"/>
            <w:vMerge/>
            <w:tcBorders>
              <w:left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i/>
                <w:sz w:val="20"/>
                <w:szCs w:val="20"/>
              </w:rPr>
            </w:pPr>
            <w:r w:rsidRPr="00381C2B">
              <w:rPr>
                <w:rFonts w:ascii="Times New Roman" w:hAnsi="Times New Roman" w:cs="Times New Roman"/>
                <w:sz w:val="20"/>
                <w:szCs w:val="20"/>
              </w:rPr>
              <w:t>Ít mở các lớp tập huấn chuyển giao khoa học trên lĩnh vực trồng trọt.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Toàn xã chỉ có 1 cán bộ phụ trách lĩnh vực nông nghiệp.</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r w:rsidRPr="00381C2B">
              <w:rPr>
                <w:rFonts w:ascii="Times New Roman" w:hAnsi="Times New Roman" w:cs="Times New Roman"/>
                <w:b/>
                <w:bCs/>
                <w:sz w:val="20"/>
                <w:szCs w:val="20"/>
              </w:rPr>
              <w:t>:</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chiều cao diện tích trồng rau màu chống ngập.</w:t>
            </w:r>
            <w:r w:rsidRPr="00381C2B">
              <w:rPr>
                <w:rFonts w:ascii="Times New Roman" w:hAnsi="Times New Roman" w:cs="Times New Roman"/>
                <w:sz w:val="20"/>
                <w:szCs w:val="20"/>
              </w:rPr>
              <w:t xml:space="preserve"> </w:t>
            </w:r>
          </w:p>
          <w:p w:rsidR="00557CEA" w:rsidRPr="00381C2B" w:rsidRDefault="00557CEA" w:rsidP="00557CEA">
            <w:pPr>
              <w:pStyle w:val="ListParagraph"/>
              <w:spacing w:after="0" w:line="240" w:lineRule="auto"/>
              <w:ind w:left="38"/>
              <w:jc w:val="both"/>
              <w:rPr>
                <w:rFonts w:ascii="Times New Roman" w:hAnsi="Times New Roman" w:cs="Times New Roman"/>
                <w:sz w:val="20"/>
                <w:szCs w:val="20"/>
              </w:rPr>
            </w:pPr>
          </w:p>
        </w:tc>
        <w:tc>
          <w:tcPr>
            <w:tcW w:w="1645" w:type="dxa"/>
            <w:vMerge/>
            <w:tcBorders>
              <w:left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1291" w:type="dxa"/>
            <w:vMerge/>
            <w:tcBorders>
              <w:left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sz w:val="20"/>
                <w:szCs w:val="20"/>
              </w:rPr>
            </w:pPr>
          </w:p>
        </w:tc>
      </w:tr>
      <w:tr w:rsidR="007A777F" w:rsidRPr="00381C2B" w:rsidTr="007A777F">
        <w:trPr>
          <w:trHeight w:val="300"/>
        </w:trPr>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eastAsia="Arial Unicode MS" w:hAnsi="Times New Roman" w:cs="Times New Roman"/>
                <w:b/>
                <w:i/>
                <w:sz w:val="20"/>
                <w:szCs w:val="20"/>
                <w:lang w:val="fr-FR"/>
              </w:rPr>
            </w:pPr>
          </w:p>
        </w:tc>
        <w:tc>
          <w:tcPr>
            <w:tcW w:w="78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20% hộ trồng rau màu chưa chủ động trong việc nâng chiều cao diện tích trồng trọt để chống ngập.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Do không phải là nguồn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nhập chính nên nhiều hộ dân không quan tâm.</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Ý</w:t>
            </w:r>
            <w:r w:rsidRPr="00381C2B">
              <w:rPr>
                <w:rFonts w:ascii="Times New Roman" w:hAnsi="Times New Roman" w:cs="Times New Roman"/>
                <w:b/>
                <w:bCs/>
                <w:sz w:val="20"/>
                <w:szCs w:val="20"/>
                <w:lang w:val="en-US"/>
              </w:rPr>
              <w:t xml:space="preserve"> thức kinh nghiệm: </w:t>
            </w:r>
          </w:p>
          <w:p w:rsidR="00557CEA" w:rsidRPr="00381C2B" w:rsidRDefault="00557CEA"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80% hộ trồng rau màu chủ động trong việc nâng chiều cao diện tích trồng trọt để chống ngập. </w:t>
            </w:r>
          </w:p>
        </w:tc>
        <w:tc>
          <w:tcPr>
            <w:tcW w:w="1645" w:type="dxa"/>
            <w:vMerge/>
            <w:tcBorders>
              <w:left w:val="single" w:sz="4" w:space="0" w:color="000000"/>
              <w:bottom w:val="single" w:sz="4" w:space="0" w:color="000000"/>
              <w:right w:val="single" w:sz="4" w:space="0" w:color="000000"/>
            </w:tcBorders>
            <w:shd w:val="clear" w:color="auto" w:fill="FFFFFF" w:themeFill="background1"/>
          </w:tcPr>
          <w:p w:rsidR="00557CEA" w:rsidRPr="00381C2B" w:rsidRDefault="00557CEA" w:rsidP="00557CEA">
            <w:pPr>
              <w:spacing w:after="0" w:line="240" w:lineRule="auto"/>
              <w:rPr>
                <w:rFonts w:ascii="Times New Roman" w:hAnsi="Times New Roman" w:cs="Times New Roman"/>
                <w:sz w:val="20"/>
                <w:szCs w:val="20"/>
              </w:rPr>
            </w:pPr>
          </w:p>
        </w:tc>
        <w:tc>
          <w:tcPr>
            <w:tcW w:w="12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CEA" w:rsidRPr="00381C2B" w:rsidRDefault="00557CEA" w:rsidP="00557CEA">
            <w:pPr>
              <w:spacing w:after="0" w:line="240" w:lineRule="auto"/>
              <w:rPr>
                <w:rFonts w:ascii="Times New Roman" w:hAnsi="Times New Roman" w:cs="Times New Roman"/>
                <w:sz w:val="20"/>
                <w:szCs w:val="20"/>
              </w:rPr>
            </w:pPr>
          </w:p>
        </w:tc>
      </w:tr>
    </w:tbl>
    <w:p w:rsidR="00E540F9" w:rsidRPr="00381C2B" w:rsidRDefault="00E540F9">
      <w:pPr>
        <w:pStyle w:val="ListParagraph"/>
        <w:spacing w:after="0" w:line="240" w:lineRule="auto"/>
        <w:rPr>
          <w:rFonts w:ascii="Times New Roman" w:hAnsi="Times New Roman" w:cs="Times New Roman"/>
          <w:color w:val="000000" w:themeColor="text1"/>
          <w:sz w:val="20"/>
          <w:szCs w:val="20"/>
          <w:lang w:val="en-US"/>
        </w:rPr>
      </w:pPr>
    </w:p>
    <w:p w:rsidR="00E540F9" w:rsidRPr="00381C2B" w:rsidRDefault="004E630C" w:rsidP="00BF258F">
      <w:pPr>
        <w:pStyle w:val="Heading2"/>
        <w:numPr>
          <w:ilvl w:val="0"/>
          <w:numId w:val="35"/>
        </w:numPr>
        <w:rPr>
          <w:rFonts w:ascii="Times New Roman" w:hAnsi="Times New Roman" w:cs="Times New Roman"/>
        </w:rPr>
      </w:pPr>
      <w:bookmarkStart w:id="83" w:name="_Toc520795593"/>
      <w:bookmarkStart w:id="84" w:name="_Toc521071096"/>
      <w:r w:rsidRPr="00381C2B">
        <w:rPr>
          <w:rFonts w:ascii="Times New Roman" w:hAnsi="Times New Roman" w:cs="Times New Roman"/>
        </w:rPr>
        <w:t>Chăn nuôi</w:t>
      </w:r>
      <w:bookmarkEnd w:id="83"/>
      <w:bookmarkEnd w:id="84"/>
    </w:p>
    <w:tbl>
      <w:tblPr>
        <w:tblW w:w="1034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1339"/>
        <w:gridCol w:w="742"/>
        <w:gridCol w:w="2126"/>
        <w:gridCol w:w="2178"/>
        <w:gridCol w:w="1644"/>
        <w:gridCol w:w="1328"/>
      </w:tblGrid>
      <w:tr w:rsidR="007A777F" w:rsidRPr="00381C2B" w:rsidTr="004F0B27">
        <w:trPr>
          <w:trHeight w:val="1098"/>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Nidung"/>
              <w:jc w:val="center"/>
              <w:rPr>
                <w:rFonts w:cs="Times New Roman"/>
                <w:color w:val="auto"/>
                <w:sz w:val="20"/>
                <w:szCs w:val="20"/>
              </w:rPr>
            </w:pPr>
            <w:r w:rsidRPr="00381C2B">
              <w:rPr>
                <w:rFonts w:cs="Times New Roman"/>
                <w:b/>
                <w:bCs/>
                <w:color w:val="auto"/>
                <w:sz w:val="20"/>
                <w:szCs w:val="20"/>
              </w:rPr>
              <w:t>Tên Thôn/Ấp</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Nidung"/>
              <w:jc w:val="center"/>
              <w:rPr>
                <w:rFonts w:cs="Times New Roman"/>
                <w:color w:val="auto"/>
                <w:sz w:val="20"/>
                <w:szCs w:val="20"/>
              </w:rPr>
            </w:pPr>
            <w:r w:rsidRPr="00381C2B">
              <w:rPr>
                <w:rFonts w:cs="Times New Roman"/>
                <w:b/>
                <w:bCs/>
                <w:color w:val="auto"/>
                <w:sz w:val="20"/>
                <w:szCs w:val="20"/>
              </w:rPr>
              <w:t>TTDBTT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Nidung"/>
              <w:jc w:val="center"/>
              <w:rPr>
                <w:rFonts w:cs="Times New Roman"/>
                <w:b/>
                <w:bCs/>
                <w:color w:val="auto"/>
                <w:sz w:val="20"/>
                <w:szCs w:val="20"/>
              </w:rPr>
            </w:pPr>
            <w:r w:rsidRPr="00381C2B">
              <w:rPr>
                <w:rFonts w:cs="Times New Roman"/>
                <w:b/>
                <w:bCs/>
                <w:color w:val="auto"/>
                <w:sz w:val="20"/>
                <w:szCs w:val="20"/>
              </w:rPr>
              <w:t>Mức độ</w:t>
            </w:r>
          </w:p>
          <w:p w:rsidR="00407EC8" w:rsidRPr="00381C2B" w:rsidRDefault="00407EC8" w:rsidP="00A90091">
            <w:pPr>
              <w:pStyle w:val="Nidung"/>
              <w:jc w:val="center"/>
              <w:rPr>
                <w:rFonts w:cs="Times New Roman"/>
                <w:color w:val="auto"/>
                <w:sz w:val="20"/>
                <w:szCs w:val="20"/>
              </w:rPr>
            </w:pPr>
            <w:r w:rsidRPr="00381C2B">
              <w:rPr>
                <w:rFonts w:cs="Times New Roman"/>
                <w:iCs/>
                <w:color w:val="auto"/>
                <w:sz w:val="20"/>
                <w:szCs w:val="20"/>
              </w:rPr>
              <w:t>(Cao, Trung Bình, Thấp)</w:t>
            </w:r>
          </w:p>
        </w:tc>
      </w:tr>
      <w:tr w:rsidR="007A777F" w:rsidRPr="00381C2B" w:rsidTr="004F0B27">
        <w:trPr>
          <w:trHeight w:val="241"/>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Nidung"/>
              <w:rPr>
                <w:rFonts w:cs="Times New Roman"/>
                <w:color w:val="auto"/>
                <w:sz w:val="20"/>
                <w:szCs w:val="20"/>
              </w:rPr>
            </w:pPr>
            <w:r w:rsidRPr="00381C2B">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Nidung"/>
              <w:rPr>
                <w:rFonts w:cs="Times New Roman"/>
                <w:color w:val="auto"/>
                <w:sz w:val="20"/>
                <w:szCs w:val="20"/>
              </w:rPr>
            </w:pPr>
            <w:r w:rsidRPr="00381C2B">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pStyle w:val="Nidung"/>
              <w:rPr>
                <w:rFonts w:cs="Times New Roman"/>
                <w:color w:val="auto"/>
                <w:sz w:val="20"/>
                <w:szCs w:val="20"/>
              </w:rPr>
            </w:pPr>
            <w:r w:rsidRPr="00381C2B">
              <w:rPr>
                <w:rFonts w:cs="Times New Roman"/>
                <w:color w:val="auto"/>
                <w:sz w:val="20"/>
                <w:szCs w:val="20"/>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07EC8" w:rsidRPr="00381C2B" w:rsidRDefault="00407EC8" w:rsidP="00A90091">
            <w:pPr>
              <w:pStyle w:val="Nidung"/>
              <w:rPr>
                <w:rFonts w:cs="Times New Roman"/>
                <w:color w:val="auto"/>
                <w:sz w:val="20"/>
                <w:szCs w:val="20"/>
              </w:rPr>
            </w:pPr>
            <w:r w:rsidRPr="00381C2B">
              <w:rPr>
                <w:rFonts w:cs="Times New Roman"/>
                <w:color w:val="auto"/>
                <w:sz w:val="20"/>
                <w:szCs w:val="20"/>
              </w:rPr>
              <w:t>(4)</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Nidung"/>
              <w:rPr>
                <w:rFonts w:cs="Times New Roman"/>
                <w:color w:val="auto"/>
                <w:sz w:val="20"/>
                <w:szCs w:val="20"/>
              </w:rPr>
            </w:pPr>
            <w:r w:rsidRPr="00381C2B">
              <w:rPr>
                <w:rFonts w:cs="Times New Roman"/>
                <w:color w:val="auto"/>
                <w:sz w:val="20"/>
                <w:szCs w:val="20"/>
              </w:rPr>
              <w:t>(5)</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pStyle w:val="Nidung"/>
              <w:rPr>
                <w:rFonts w:cs="Times New Roman"/>
                <w:color w:val="auto"/>
                <w:sz w:val="20"/>
                <w:szCs w:val="20"/>
              </w:rPr>
            </w:pPr>
            <w:r w:rsidRPr="00381C2B">
              <w:rPr>
                <w:rFonts w:cs="Times New Roman"/>
                <w:color w:val="auto"/>
                <w:sz w:val="20"/>
                <w:szCs w:val="20"/>
              </w:rPr>
              <w:t>(6)</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Nidung"/>
              <w:rPr>
                <w:rFonts w:cs="Times New Roman"/>
                <w:color w:val="auto"/>
                <w:sz w:val="20"/>
                <w:szCs w:val="20"/>
              </w:rPr>
            </w:pPr>
            <w:r w:rsidRPr="00381C2B">
              <w:rPr>
                <w:rFonts w:cs="Times New Roman"/>
                <w:color w:val="auto"/>
                <w:sz w:val="20"/>
                <w:szCs w:val="20"/>
              </w:rPr>
              <w:t>(7)</w:t>
            </w:r>
          </w:p>
        </w:tc>
      </w:tr>
      <w:tr w:rsidR="007A777F" w:rsidRPr="00381C2B" w:rsidTr="004F0B27">
        <w:trPr>
          <w:trHeight w:val="300"/>
        </w:trPr>
        <w:tc>
          <w:tcPr>
            <w:tcW w:w="9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183EF9" w:rsidP="00A90091">
            <w:pPr>
              <w:spacing w:after="0" w:line="240" w:lineRule="auto"/>
              <w:rPr>
                <w:rFonts w:ascii="Times New Roman" w:hAnsi="Times New Roman" w:cs="Times New Roman"/>
                <w:b/>
                <w:sz w:val="20"/>
                <w:szCs w:val="20"/>
                <w:lang w:val="en-US"/>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Nhưng Miên</w:t>
            </w:r>
          </w:p>
          <w:p w:rsidR="00407EC8" w:rsidRPr="00381C2B" w:rsidRDefault="00407EC8" w:rsidP="00A90091">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Chuồng trại xây dựng vị trí thấp, dễ bi ngập.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nuôi có chuồng trại không kiên cố.</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kiên cố.</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p>
        </w:tc>
        <w:tc>
          <w:tcPr>
            <w:tcW w:w="1644" w:type="dxa"/>
            <w:vMerge w:val="restart"/>
            <w:tcBorders>
              <w:top w:val="single" w:sz="4" w:space="0" w:color="000000"/>
              <w:left w:val="single" w:sz="4" w:space="0" w:color="000000"/>
              <w:right w:val="single" w:sz="4" w:space="0" w:color="000000"/>
            </w:tcBorders>
            <w:shd w:val="clear" w:color="auto" w:fill="FFFFFF" w:themeFill="background1"/>
            <w:vAlign w:val="center"/>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Không kịp thời xử lý dịch bệnh dẫn đến lây </w:t>
            </w:r>
            <w:proofErr w:type="gramStart"/>
            <w:r w:rsidRPr="00381C2B">
              <w:rPr>
                <w:rFonts w:ascii="Times New Roman" w:hAnsi="Times New Roman" w:cs="Times New Roman"/>
                <w:sz w:val="20"/>
                <w:szCs w:val="20"/>
                <w:lang w:val="en-US"/>
              </w:rPr>
              <w:t>lan</w:t>
            </w:r>
            <w:proofErr w:type="gramEnd"/>
            <w:r w:rsidRPr="00381C2B">
              <w:rPr>
                <w:rFonts w:ascii="Times New Roman" w:hAnsi="Times New Roman" w:cs="Times New Roman"/>
                <w:sz w:val="20"/>
                <w:szCs w:val="20"/>
                <w:lang w:val="en-US"/>
              </w:rPr>
              <w: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Thiệt hại về số lượng gia súc, </w:t>
            </w:r>
            <w:r w:rsidRPr="00381C2B">
              <w:rPr>
                <w:rFonts w:ascii="Times New Roman" w:hAnsi="Times New Roman" w:cs="Times New Roman"/>
                <w:sz w:val="20"/>
                <w:szCs w:val="20"/>
                <w:lang w:val="en-US"/>
              </w:rPr>
              <w:lastRenderedPageBreak/>
              <w:t>gia cầm</w:t>
            </w:r>
          </w:p>
          <w:p w:rsidR="00407EC8" w:rsidRPr="00381C2B" w:rsidRDefault="00407EC8" w:rsidP="00A90091">
            <w:pPr>
              <w:pStyle w:val="ListParagraph"/>
              <w:spacing w:after="0" w:line="240" w:lineRule="auto"/>
              <w:ind w:left="174"/>
              <w:rPr>
                <w:rFonts w:ascii="Times New Roman" w:hAnsi="Times New Roman" w:cs="Times New Roman"/>
                <w:sz w:val="20"/>
                <w:szCs w:val="20"/>
              </w:rPr>
            </w:pPr>
          </w:p>
        </w:tc>
        <w:tc>
          <w:tcPr>
            <w:tcW w:w="132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Trung bình</w:t>
            </w:r>
          </w:p>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t>(quy mô nhỏ hộ gia đình có thể khắc phục được)</w:t>
            </w:r>
          </w:p>
        </w:tc>
      </w:tr>
      <w:tr w:rsidR="007A777F" w:rsidRPr="00381C2B" w:rsidTr="004F0B27">
        <w:trPr>
          <w:trHeight w:val="300"/>
        </w:trPr>
        <w:tc>
          <w:tcPr>
            <w:tcW w:w="988"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Tập huấn kiến thức về chăn nuôi còn hạn chế.</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000000"/>
              <w:right w:val="single" w:sz="4" w:space="0" w:color="000000"/>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328"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hộ dân k</w:t>
            </w:r>
            <w:r w:rsidRPr="00381C2B">
              <w:rPr>
                <w:rFonts w:ascii="Times New Roman" w:hAnsi="Times New Roman" w:cs="Times New Roman"/>
                <w:sz w:val="20"/>
                <w:szCs w:val="20"/>
              </w:rPr>
              <w:t>hông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tiêm phòng </w:t>
            </w:r>
            <w:proofErr w:type="gramStart"/>
            <w:r w:rsidRPr="00381C2B">
              <w:rPr>
                <w:rFonts w:ascii="Times New Roman" w:hAnsi="Times New Roman" w:cs="Times New Roman"/>
                <w:sz w:val="20"/>
                <w:szCs w:val="20"/>
              </w:rPr>
              <w:t>theo</w:t>
            </w:r>
            <w:proofErr w:type="gramEnd"/>
            <w:r w:rsidRPr="00381C2B">
              <w:rPr>
                <w:rFonts w:ascii="Times New Roman" w:hAnsi="Times New Roman" w:cs="Times New Roman"/>
                <w:sz w:val="20"/>
                <w:szCs w:val="20"/>
              </w:rPr>
              <w:t xml:space="preserve">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hộ dân chủ</w:t>
            </w:r>
            <w:r w:rsidRPr="00381C2B">
              <w:rPr>
                <w:rFonts w:ascii="Times New Roman" w:hAnsi="Times New Roman" w:cs="Times New Roman"/>
                <w:sz w:val="20"/>
                <w:szCs w:val="20"/>
              </w:rPr>
              <w:t xml:space="preserve"> động phối hợp với cán bộ thú y để thực hiện tiêm phòng.</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có ý thức trong việc quản lý dịch bệnh trên đàn vật nuôi.</w:t>
            </w:r>
          </w:p>
        </w:tc>
        <w:tc>
          <w:tcPr>
            <w:tcW w:w="1644" w:type="dxa"/>
            <w:vMerge/>
            <w:tcBorders>
              <w:left w:val="single" w:sz="4" w:space="0" w:color="000000"/>
              <w:bottom w:val="single" w:sz="4" w:space="0" w:color="000000"/>
              <w:right w:val="single" w:sz="4" w:space="0" w:color="000000"/>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rPr>
                <w:rFonts w:ascii="Times New Roman" w:hAnsi="Times New Roman" w:cs="Times New Roman"/>
                <w:sz w:val="20"/>
                <w:szCs w:val="20"/>
              </w:rPr>
            </w:pPr>
          </w:p>
        </w:tc>
        <w:tc>
          <w:tcPr>
            <w:tcW w:w="132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BF258F">
            <w:pPr>
              <w:pStyle w:val="ListParagraph"/>
              <w:numPr>
                <w:ilvl w:val="0"/>
                <w:numId w:val="33"/>
              </w:numPr>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183EF9" w:rsidP="00A90091">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eastAsia="Arial Unicode MS" w:hAnsi="Times New Roman" w:cs="Times New Roman"/>
                <w:b/>
                <w:i/>
                <w:sz w:val="20"/>
                <w:szCs w:val="20"/>
                <w:lang w:val="en-US"/>
              </w:rPr>
            </w:pPr>
            <w:r w:rsidRPr="00381C2B">
              <w:rPr>
                <w:rFonts w:ascii="Times New Roman" w:eastAsia="Arial Unicode MS" w:hAnsi="Times New Roman" w:cs="Times New Roman"/>
                <w:b/>
                <w:i/>
                <w:sz w:val="20"/>
                <w:szCs w:val="20"/>
                <w:lang w:val="fr-FR"/>
              </w:rPr>
              <w:t xml:space="preserve">Ấp </w:t>
            </w:r>
            <w:r w:rsidRPr="00381C2B">
              <w:rPr>
                <w:rFonts w:ascii="Times New Roman" w:eastAsia="Arial Unicode MS" w:hAnsi="Times New Roman" w:cs="Times New Roman"/>
                <w:b/>
                <w:i/>
                <w:sz w:val="20"/>
                <w:szCs w:val="20"/>
                <w:lang w:val="en-US"/>
              </w:rPr>
              <w:t>Láng Tròn</w:t>
            </w:r>
          </w:p>
          <w:p w:rsidR="00407EC8" w:rsidRPr="00381C2B" w:rsidRDefault="00407EC8" w:rsidP="00A90091">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Chuồng trại xây dựng vị trí thấp, dễ bi ngập.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hộ nuôi có chuồng trại không kiên cố.</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kiên cố.</w:t>
            </w:r>
          </w:p>
          <w:p w:rsidR="00407EC8" w:rsidRPr="00381C2B" w:rsidRDefault="00407EC8" w:rsidP="00A90091">
            <w:pPr>
              <w:pStyle w:val="ListParagraph"/>
              <w:spacing w:after="0" w:line="240" w:lineRule="auto"/>
              <w:ind w:left="38"/>
              <w:jc w:val="both"/>
              <w:rPr>
                <w:rFonts w:ascii="Times New Roman" w:hAnsi="Times New Roman" w:cs="Times New Roman"/>
                <w:sz w:val="20"/>
                <w:szCs w:val="20"/>
              </w:rPr>
            </w:pPr>
          </w:p>
        </w:tc>
        <w:tc>
          <w:tcPr>
            <w:tcW w:w="1644" w:type="dxa"/>
            <w:vMerge w:val="restart"/>
            <w:tcBorders>
              <w:top w:val="single" w:sz="4" w:space="0" w:color="000000"/>
              <w:left w:val="single" w:sz="4" w:space="0" w:color="000000"/>
              <w:right w:val="single" w:sz="4" w:space="0" w:color="000000"/>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Không kịp thời xử lý dịch bệnh dẫn đến lây </w:t>
            </w:r>
            <w:proofErr w:type="gramStart"/>
            <w:r w:rsidRPr="00381C2B">
              <w:rPr>
                <w:rFonts w:ascii="Times New Roman" w:hAnsi="Times New Roman" w:cs="Times New Roman"/>
                <w:sz w:val="20"/>
                <w:szCs w:val="20"/>
                <w:lang w:val="en-US"/>
              </w:rPr>
              <w:t>lan</w:t>
            </w:r>
            <w:proofErr w:type="gramEnd"/>
            <w:r w:rsidRPr="00381C2B">
              <w:rPr>
                <w:rFonts w:ascii="Times New Roman" w:hAnsi="Times New Roman" w:cs="Times New Roman"/>
                <w:sz w:val="20"/>
                <w:szCs w:val="20"/>
                <w:lang w:val="en-US"/>
              </w:rPr>
              <w: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Thiệt hại về số lượng gia súc, gia cầm</w:t>
            </w:r>
          </w:p>
          <w:p w:rsidR="00407EC8" w:rsidRPr="00381C2B" w:rsidRDefault="00407EC8" w:rsidP="00A90091">
            <w:pPr>
              <w:pStyle w:val="ListParagraph"/>
              <w:spacing w:after="0" w:line="240" w:lineRule="auto"/>
              <w:ind w:left="174"/>
              <w:jc w:val="center"/>
              <w:rPr>
                <w:rFonts w:ascii="Times New Roman" w:hAnsi="Times New Roman" w:cs="Times New Roman"/>
                <w:sz w:val="20"/>
                <w:szCs w:val="20"/>
              </w:rPr>
            </w:pPr>
          </w:p>
        </w:tc>
        <w:tc>
          <w:tcPr>
            <w:tcW w:w="132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p w:rsidR="00407EC8" w:rsidRPr="00381C2B" w:rsidRDefault="004F0B27" w:rsidP="004F0B27">
            <w:pPr>
              <w:pStyle w:val="ListParagraph"/>
              <w:spacing w:after="0" w:line="240" w:lineRule="auto"/>
              <w:ind w:left="174"/>
              <w:rPr>
                <w:rFonts w:ascii="Times New Roman" w:hAnsi="Times New Roman" w:cs="Times New Roman"/>
                <w:sz w:val="20"/>
                <w:szCs w:val="20"/>
              </w:rPr>
            </w:pPr>
            <w:r w:rsidRPr="00381C2B">
              <w:rPr>
                <w:rFonts w:ascii="Times New Roman" w:hAnsi="Times New Roman" w:cs="Times New Roman"/>
                <w:sz w:val="20"/>
                <w:szCs w:val="20"/>
                <w:lang w:val="en-US"/>
              </w:rPr>
              <w:t>(quy mô nhỏ hộ gia đình có thể khắc phục được)</w:t>
            </w:r>
          </w:p>
        </w:tc>
      </w:tr>
      <w:tr w:rsidR="007A777F" w:rsidRPr="00381C2B" w:rsidTr="004F0B27">
        <w:trPr>
          <w:trHeight w:val="300"/>
        </w:trPr>
        <w:tc>
          <w:tcPr>
            <w:tcW w:w="988"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sz w:val="20"/>
                <w:szCs w:val="20"/>
              </w:rPr>
            </w:pPr>
          </w:p>
        </w:tc>
        <w:tc>
          <w:tcPr>
            <w:tcW w:w="742" w:type="dxa"/>
            <w:vMerge/>
            <w:tcBorders>
              <w:left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Tập huấn kiến thức về chăn nuôi còn hạn chế.</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000000"/>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sz w:val="20"/>
                <w:szCs w:val="20"/>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hộ dân k</w:t>
            </w:r>
            <w:r w:rsidRPr="00381C2B">
              <w:rPr>
                <w:rFonts w:ascii="Times New Roman" w:hAnsi="Times New Roman" w:cs="Times New Roman"/>
                <w:sz w:val="20"/>
                <w:szCs w:val="20"/>
              </w:rPr>
              <w:t xml:space="preserve">hông chịu tiêm phòng </w:t>
            </w:r>
            <w:proofErr w:type="gramStart"/>
            <w:r w:rsidRPr="00381C2B">
              <w:rPr>
                <w:rFonts w:ascii="Times New Roman" w:hAnsi="Times New Roman" w:cs="Times New Roman"/>
                <w:sz w:val="20"/>
                <w:szCs w:val="20"/>
              </w:rPr>
              <w:t>theo</w:t>
            </w:r>
            <w:proofErr w:type="gramEnd"/>
            <w:r w:rsidRPr="00381C2B">
              <w:rPr>
                <w:rFonts w:ascii="Times New Roman" w:hAnsi="Times New Roman" w:cs="Times New Roman"/>
                <w:sz w:val="20"/>
                <w:szCs w:val="20"/>
              </w:rPr>
              <w:t xml:space="preserve">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hộ dân chủ</w:t>
            </w:r>
            <w:r w:rsidRPr="00381C2B">
              <w:rPr>
                <w:rFonts w:ascii="Times New Roman" w:hAnsi="Times New Roman" w:cs="Times New Roman"/>
                <w:sz w:val="20"/>
                <w:szCs w:val="20"/>
              </w:rPr>
              <w:t xml:space="preserve"> động phối hợp với cán bộ thú y để thực hiện tiêm phòng.</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dân có ý thức trong việc quản lý dịch bệnh trên đàn vật nuôi.</w:t>
            </w:r>
          </w:p>
        </w:tc>
        <w:tc>
          <w:tcPr>
            <w:tcW w:w="1644" w:type="dxa"/>
            <w:vMerge/>
            <w:tcBorders>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183EF9" w:rsidP="00183EF9">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sz w:val="20"/>
                <w:szCs w:val="20"/>
                <w:lang w:val="en-US"/>
              </w:rPr>
            </w:pPr>
            <w:r w:rsidRPr="00381C2B">
              <w:rPr>
                <w:rFonts w:ascii="Times New Roman" w:hAnsi="Times New Roman" w:cs="Times New Roman"/>
                <w:b/>
                <w:bCs/>
                <w:sz w:val="20"/>
                <w:szCs w:val="20"/>
                <w:lang w:val="en-US"/>
              </w:rPr>
              <w:t>Ấp Đồng Khởi</w:t>
            </w: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Chuồng trại xây dựng vị trí thấp, dễ bi ngập.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65% hộ nuôi có chuồng trại không kiên cố.</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35%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kiên cố.</w:t>
            </w:r>
          </w:p>
          <w:p w:rsidR="00407EC8" w:rsidRPr="00381C2B" w:rsidRDefault="00407EC8" w:rsidP="00A90091">
            <w:pPr>
              <w:pStyle w:val="ListParagraph"/>
              <w:spacing w:after="0" w:line="240" w:lineRule="auto"/>
              <w:ind w:left="38"/>
              <w:jc w:val="both"/>
              <w:rPr>
                <w:rFonts w:ascii="Times New Roman" w:hAnsi="Times New Roman" w:cs="Times New Roman"/>
                <w:sz w:val="20"/>
                <w:szCs w:val="20"/>
              </w:rPr>
            </w:pPr>
          </w:p>
        </w:tc>
        <w:tc>
          <w:tcPr>
            <w:tcW w:w="1644" w:type="dxa"/>
            <w:vMerge w:val="restart"/>
            <w:tcBorders>
              <w:top w:val="single" w:sz="4" w:space="0" w:color="000000"/>
              <w:left w:val="single" w:sz="4" w:space="0" w:color="000000"/>
              <w:right w:val="single" w:sz="4" w:space="0" w:color="000000"/>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Không kịp thời xử lý dịch bệnh dẫn đến lây </w:t>
            </w:r>
            <w:proofErr w:type="gramStart"/>
            <w:r w:rsidRPr="00381C2B">
              <w:rPr>
                <w:rFonts w:ascii="Times New Roman" w:hAnsi="Times New Roman" w:cs="Times New Roman"/>
                <w:sz w:val="20"/>
                <w:szCs w:val="20"/>
                <w:lang w:val="en-US"/>
              </w:rPr>
              <w:t>lan</w:t>
            </w:r>
            <w:proofErr w:type="gramEnd"/>
            <w:r w:rsidRPr="00381C2B">
              <w:rPr>
                <w:rFonts w:ascii="Times New Roman" w:hAnsi="Times New Roman" w:cs="Times New Roman"/>
                <w:sz w:val="20"/>
                <w:szCs w:val="20"/>
                <w:lang w:val="en-US"/>
              </w:rPr>
              <w: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Thiệt hại về số lượng gia súc, </w:t>
            </w:r>
            <w:r w:rsidRPr="00381C2B">
              <w:rPr>
                <w:rFonts w:ascii="Times New Roman" w:hAnsi="Times New Roman" w:cs="Times New Roman"/>
                <w:sz w:val="20"/>
                <w:szCs w:val="20"/>
                <w:lang w:val="en-US"/>
              </w:rPr>
              <w:lastRenderedPageBreak/>
              <w:t>gia cầm</w:t>
            </w:r>
          </w:p>
          <w:p w:rsidR="00407EC8" w:rsidRPr="00381C2B" w:rsidRDefault="00407EC8" w:rsidP="00A90091">
            <w:pPr>
              <w:pStyle w:val="ListParagraph"/>
              <w:spacing w:after="0" w:line="240" w:lineRule="auto"/>
              <w:ind w:left="174"/>
              <w:jc w:val="center"/>
              <w:rPr>
                <w:rFonts w:ascii="Times New Roman" w:hAnsi="Times New Roman" w:cs="Times New Roman"/>
                <w:sz w:val="20"/>
                <w:szCs w:val="20"/>
              </w:rPr>
            </w:pPr>
          </w:p>
        </w:tc>
        <w:tc>
          <w:tcPr>
            <w:tcW w:w="132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Trung bình</w:t>
            </w:r>
          </w:p>
          <w:p w:rsidR="00407EC8" w:rsidRPr="00381C2B" w:rsidRDefault="004F0B27" w:rsidP="004F0B27">
            <w:pPr>
              <w:pStyle w:val="ListParagraph"/>
              <w:spacing w:after="0" w:line="240" w:lineRule="auto"/>
              <w:ind w:left="174"/>
              <w:jc w:val="center"/>
              <w:rPr>
                <w:rFonts w:ascii="Times New Roman" w:hAnsi="Times New Roman" w:cs="Times New Roman"/>
                <w:sz w:val="20"/>
                <w:szCs w:val="20"/>
              </w:rPr>
            </w:pPr>
            <w:r w:rsidRPr="00381C2B">
              <w:rPr>
                <w:rFonts w:ascii="Times New Roman" w:hAnsi="Times New Roman" w:cs="Times New Roman"/>
                <w:sz w:val="20"/>
                <w:szCs w:val="20"/>
                <w:lang w:val="en-US"/>
              </w:rPr>
              <w:t>(quy mô nhỏ hộ gia đình có thể khắc phục được)</w:t>
            </w:r>
          </w:p>
        </w:tc>
      </w:tr>
      <w:tr w:rsidR="007A777F" w:rsidRPr="00381C2B" w:rsidTr="004F0B27">
        <w:trPr>
          <w:trHeight w:val="300"/>
        </w:trPr>
        <w:tc>
          <w:tcPr>
            <w:tcW w:w="988"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sz w:val="20"/>
                <w:szCs w:val="20"/>
              </w:rPr>
            </w:pPr>
          </w:p>
        </w:tc>
        <w:tc>
          <w:tcPr>
            <w:tcW w:w="742" w:type="dxa"/>
            <w:vMerge/>
            <w:tcBorders>
              <w:left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Tập huấn kiến thức về chăn nuôi còn hạn chế.</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000000"/>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sz w:val="20"/>
                <w:szCs w:val="20"/>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hộ dân k</w:t>
            </w:r>
            <w:r w:rsidRPr="00381C2B">
              <w:rPr>
                <w:rFonts w:ascii="Times New Roman" w:hAnsi="Times New Roman" w:cs="Times New Roman"/>
                <w:sz w:val="20"/>
                <w:szCs w:val="20"/>
              </w:rPr>
              <w:t>hông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tiêm phòng </w:t>
            </w:r>
            <w:proofErr w:type="gramStart"/>
            <w:r w:rsidRPr="00381C2B">
              <w:rPr>
                <w:rFonts w:ascii="Times New Roman" w:hAnsi="Times New Roman" w:cs="Times New Roman"/>
                <w:sz w:val="20"/>
                <w:szCs w:val="20"/>
              </w:rPr>
              <w:t>theo</w:t>
            </w:r>
            <w:proofErr w:type="gramEnd"/>
            <w:r w:rsidRPr="00381C2B">
              <w:rPr>
                <w:rFonts w:ascii="Times New Roman" w:hAnsi="Times New Roman" w:cs="Times New Roman"/>
                <w:sz w:val="20"/>
                <w:szCs w:val="20"/>
              </w:rPr>
              <w:t xml:space="preserve">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25%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hộ dân chủ</w:t>
            </w:r>
            <w:r w:rsidRPr="00381C2B">
              <w:rPr>
                <w:rFonts w:ascii="Times New Roman" w:hAnsi="Times New Roman" w:cs="Times New Roman"/>
                <w:sz w:val="20"/>
                <w:szCs w:val="20"/>
              </w:rPr>
              <w:t xml:space="preserve"> động phối hợp với cán bộ thú y để thực hiện tiêm phòng.</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75% hộ dân có ý thức trong việc quản lý dịch bệnh trên đàn vật nuôi.</w:t>
            </w:r>
          </w:p>
        </w:tc>
        <w:tc>
          <w:tcPr>
            <w:tcW w:w="1644" w:type="dxa"/>
            <w:vMerge/>
            <w:tcBorders>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183EF9" w:rsidP="00A90091">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eastAsia="Arial Unicode MS" w:hAnsi="Times New Roman" w:cs="Times New Roman"/>
                <w:b/>
                <w:i/>
                <w:sz w:val="20"/>
                <w:szCs w:val="20"/>
                <w:lang w:val="en-US"/>
              </w:rPr>
            </w:pPr>
            <w:r w:rsidRPr="00381C2B">
              <w:rPr>
                <w:rFonts w:ascii="Times New Roman" w:eastAsia="Arial Unicode MS" w:hAnsi="Times New Roman" w:cs="Times New Roman"/>
                <w:b/>
                <w:i/>
                <w:sz w:val="20"/>
                <w:szCs w:val="20"/>
                <w:lang w:val="en-US"/>
              </w:rPr>
              <w:t>Ấp Kinh Ranh</w:t>
            </w: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Chuồng trại xây dựng vị trí thấp, dễ bi ngập.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nuôi có chuồng trại không kiên cố.</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kiên cố.</w:t>
            </w:r>
          </w:p>
          <w:p w:rsidR="00407EC8" w:rsidRPr="00381C2B" w:rsidRDefault="00407EC8" w:rsidP="00A90091">
            <w:pPr>
              <w:pStyle w:val="ListParagraph"/>
              <w:spacing w:after="0" w:line="240" w:lineRule="auto"/>
              <w:ind w:left="38"/>
              <w:jc w:val="both"/>
              <w:rPr>
                <w:rFonts w:ascii="Times New Roman" w:hAnsi="Times New Roman" w:cs="Times New Roman"/>
                <w:sz w:val="20"/>
                <w:szCs w:val="20"/>
              </w:rPr>
            </w:pPr>
          </w:p>
        </w:tc>
        <w:tc>
          <w:tcPr>
            <w:tcW w:w="1644" w:type="dxa"/>
            <w:vMerge w:val="restart"/>
            <w:tcBorders>
              <w:top w:val="single" w:sz="4" w:space="0" w:color="000000"/>
              <w:left w:val="single" w:sz="4" w:space="0" w:color="000000"/>
              <w:right w:val="single" w:sz="4" w:space="0" w:color="000000"/>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Không kịp thời xử lý dịch bệnh dẫn đến lây </w:t>
            </w:r>
            <w:proofErr w:type="gramStart"/>
            <w:r w:rsidRPr="00381C2B">
              <w:rPr>
                <w:rFonts w:ascii="Times New Roman" w:hAnsi="Times New Roman" w:cs="Times New Roman"/>
                <w:sz w:val="20"/>
                <w:szCs w:val="20"/>
                <w:lang w:val="en-US"/>
              </w:rPr>
              <w:t>lan</w:t>
            </w:r>
            <w:proofErr w:type="gramEnd"/>
            <w:r w:rsidRPr="00381C2B">
              <w:rPr>
                <w:rFonts w:ascii="Times New Roman" w:hAnsi="Times New Roman" w:cs="Times New Roman"/>
                <w:sz w:val="20"/>
                <w:szCs w:val="20"/>
                <w:lang w:val="en-US"/>
              </w:rPr>
              <w: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Thiệt hại về số lượng gia súc, gia cầm</w:t>
            </w:r>
          </w:p>
          <w:p w:rsidR="00407EC8" w:rsidRPr="00381C2B" w:rsidRDefault="00407EC8" w:rsidP="00A90091">
            <w:pPr>
              <w:pStyle w:val="ListParagraph"/>
              <w:spacing w:after="0" w:line="240" w:lineRule="auto"/>
              <w:ind w:left="174"/>
              <w:jc w:val="center"/>
              <w:rPr>
                <w:rFonts w:ascii="Times New Roman" w:hAnsi="Times New Roman" w:cs="Times New Roman"/>
                <w:sz w:val="20"/>
                <w:szCs w:val="20"/>
              </w:rPr>
            </w:pPr>
          </w:p>
        </w:tc>
        <w:tc>
          <w:tcPr>
            <w:tcW w:w="132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p w:rsidR="00407EC8" w:rsidRPr="00381C2B" w:rsidRDefault="004F0B27" w:rsidP="004F0B27">
            <w:pPr>
              <w:pStyle w:val="ListParagraph"/>
              <w:spacing w:after="0" w:line="240" w:lineRule="auto"/>
              <w:ind w:left="174"/>
              <w:jc w:val="center"/>
              <w:rPr>
                <w:rFonts w:ascii="Times New Roman" w:hAnsi="Times New Roman" w:cs="Times New Roman"/>
                <w:sz w:val="20"/>
                <w:szCs w:val="20"/>
              </w:rPr>
            </w:pPr>
            <w:r w:rsidRPr="00381C2B">
              <w:rPr>
                <w:rFonts w:ascii="Times New Roman" w:hAnsi="Times New Roman" w:cs="Times New Roman"/>
                <w:sz w:val="20"/>
                <w:szCs w:val="20"/>
                <w:lang w:val="en-US"/>
              </w:rPr>
              <w:t>(quy mô nhỏ hộ gia đình có thể khắc phục được)</w:t>
            </w:r>
          </w:p>
        </w:tc>
      </w:tr>
      <w:tr w:rsidR="007A777F" w:rsidRPr="00381C2B" w:rsidTr="004F0B27">
        <w:trPr>
          <w:trHeight w:val="300"/>
        </w:trPr>
        <w:tc>
          <w:tcPr>
            <w:tcW w:w="988"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Tập huấn kiến thức về chăn nuôi còn hạn chế.</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000000"/>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k</w:t>
            </w:r>
            <w:r w:rsidRPr="00381C2B">
              <w:rPr>
                <w:rFonts w:ascii="Times New Roman" w:hAnsi="Times New Roman" w:cs="Times New Roman"/>
                <w:sz w:val="20"/>
                <w:szCs w:val="20"/>
              </w:rPr>
              <w:t>hông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tiêm phòng </w:t>
            </w:r>
            <w:proofErr w:type="gramStart"/>
            <w:r w:rsidRPr="00381C2B">
              <w:rPr>
                <w:rFonts w:ascii="Times New Roman" w:hAnsi="Times New Roman" w:cs="Times New Roman"/>
                <w:sz w:val="20"/>
                <w:szCs w:val="20"/>
              </w:rPr>
              <w:t>theo</w:t>
            </w:r>
            <w:proofErr w:type="gramEnd"/>
            <w:r w:rsidRPr="00381C2B">
              <w:rPr>
                <w:rFonts w:ascii="Times New Roman" w:hAnsi="Times New Roman" w:cs="Times New Roman"/>
                <w:sz w:val="20"/>
                <w:szCs w:val="20"/>
              </w:rPr>
              <w:t xml:space="preserve">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chủ</w:t>
            </w:r>
            <w:r w:rsidRPr="00381C2B">
              <w:rPr>
                <w:rFonts w:ascii="Times New Roman" w:hAnsi="Times New Roman" w:cs="Times New Roman"/>
                <w:sz w:val="20"/>
                <w:szCs w:val="20"/>
              </w:rPr>
              <w:t xml:space="preserve"> động phối hợp với cán bộ thú y để thực hiện tiêm phòng.</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có ý thức trong việc quản lý dịch bệnh trên đàn vật nuôi.</w:t>
            </w:r>
          </w:p>
        </w:tc>
        <w:tc>
          <w:tcPr>
            <w:tcW w:w="1644" w:type="dxa"/>
            <w:vMerge/>
            <w:tcBorders>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183EF9" w:rsidP="00A90091">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en-US"/>
              </w:rPr>
            </w:pPr>
            <w:r w:rsidRPr="00381C2B">
              <w:rPr>
                <w:rFonts w:ascii="Times New Roman" w:eastAsia="Arial Unicode MS" w:hAnsi="Times New Roman" w:cs="Times New Roman"/>
                <w:b/>
                <w:i/>
                <w:sz w:val="20"/>
                <w:szCs w:val="20"/>
                <w:lang w:val="fr-FR"/>
              </w:rPr>
              <w:t xml:space="preserve">Ấp </w:t>
            </w:r>
            <w:r w:rsidRPr="00381C2B">
              <w:rPr>
                <w:rFonts w:ascii="Times New Roman" w:eastAsia="Arial Unicode MS" w:hAnsi="Times New Roman" w:cs="Times New Roman"/>
                <w:b/>
                <w:i/>
                <w:sz w:val="20"/>
                <w:szCs w:val="20"/>
                <w:lang w:val="en-US"/>
              </w:rPr>
              <w:t>Biện Nhạn</w:t>
            </w:r>
          </w:p>
          <w:p w:rsidR="00407EC8" w:rsidRPr="00381C2B" w:rsidRDefault="00407EC8" w:rsidP="00A90091">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Chuồng trại xây dựng vị trí thấp, dễ bi ngập.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hộ nuôi có chuồng trại không kiên cố.</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kiên cố.</w:t>
            </w:r>
          </w:p>
          <w:p w:rsidR="00407EC8" w:rsidRPr="00381C2B" w:rsidRDefault="00407EC8" w:rsidP="00A90091">
            <w:pPr>
              <w:pStyle w:val="ListParagraph"/>
              <w:spacing w:after="0" w:line="240" w:lineRule="auto"/>
              <w:ind w:left="38"/>
              <w:jc w:val="both"/>
              <w:rPr>
                <w:rFonts w:ascii="Times New Roman" w:hAnsi="Times New Roman" w:cs="Times New Roman"/>
                <w:sz w:val="20"/>
                <w:szCs w:val="20"/>
              </w:rPr>
            </w:pPr>
          </w:p>
        </w:tc>
        <w:tc>
          <w:tcPr>
            <w:tcW w:w="1644" w:type="dxa"/>
            <w:vMerge w:val="restart"/>
            <w:tcBorders>
              <w:top w:val="single" w:sz="4" w:space="0" w:color="000000"/>
              <w:left w:val="single" w:sz="4" w:space="0" w:color="000000"/>
              <w:right w:val="single" w:sz="4" w:space="0" w:color="000000"/>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Không kịp thời xử lý dịch bệnh dẫn đến lây </w:t>
            </w:r>
            <w:proofErr w:type="gramStart"/>
            <w:r w:rsidRPr="00381C2B">
              <w:rPr>
                <w:rFonts w:ascii="Times New Roman" w:hAnsi="Times New Roman" w:cs="Times New Roman"/>
                <w:sz w:val="20"/>
                <w:szCs w:val="20"/>
                <w:lang w:val="en-US"/>
              </w:rPr>
              <w:t>lan</w:t>
            </w:r>
            <w:proofErr w:type="gramEnd"/>
            <w:r w:rsidRPr="00381C2B">
              <w:rPr>
                <w:rFonts w:ascii="Times New Roman" w:hAnsi="Times New Roman" w:cs="Times New Roman"/>
                <w:sz w:val="20"/>
                <w:szCs w:val="20"/>
                <w:lang w:val="en-US"/>
              </w:rPr>
              <w: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Thiệt hại về số lượng gia súc, </w:t>
            </w:r>
            <w:r w:rsidRPr="00381C2B">
              <w:rPr>
                <w:rFonts w:ascii="Times New Roman" w:hAnsi="Times New Roman" w:cs="Times New Roman"/>
                <w:sz w:val="20"/>
                <w:szCs w:val="20"/>
                <w:lang w:val="en-US"/>
              </w:rPr>
              <w:lastRenderedPageBreak/>
              <w:t>gia cầm</w:t>
            </w:r>
          </w:p>
          <w:p w:rsidR="00407EC8" w:rsidRPr="00381C2B" w:rsidRDefault="00407EC8" w:rsidP="00A90091">
            <w:pPr>
              <w:pStyle w:val="ListParagraph"/>
              <w:spacing w:after="0" w:line="240" w:lineRule="auto"/>
              <w:ind w:left="174"/>
              <w:jc w:val="center"/>
              <w:rPr>
                <w:rFonts w:ascii="Times New Roman" w:hAnsi="Times New Roman" w:cs="Times New Roman"/>
                <w:sz w:val="20"/>
                <w:szCs w:val="20"/>
              </w:rPr>
            </w:pPr>
          </w:p>
        </w:tc>
        <w:tc>
          <w:tcPr>
            <w:tcW w:w="132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Trung bình</w:t>
            </w:r>
          </w:p>
          <w:p w:rsidR="00407EC8" w:rsidRPr="00381C2B" w:rsidRDefault="004F0B27" w:rsidP="004F0B27">
            <w:pPr>
              <w:pStyle w:val="ListParagraph"/>
              <w:spacing w:after="0" w:line="240" w:lineRule="auto"/>
              <w:ind w:left="174"/>
              <w:jc w:val="center"/>
              <w:rPr>
                <w:rFonts w:ascii="Times New Roman" w:hAnsi="Times New Roman" w:cs="Times New Roman"/>
                <w:sz w:val="20"/>
                <w:szCs w:val="20"/>
              </w:rPr>
            </w:pPr>
            <w:r w:rsidRPr="00381C2B">
              <w:rPr>
                <w:rFonts w:ascii="Times New Roman" w:hAnsi="Times New Roman" w:cs="Times New Roman"/>
                <w:sz w:val="20"/>
                <w:szCs w:val="20"/>
                <w:lang w:val="en-US"/>
              </w:rPr>
              <w:t>(quy mô nhỏ hộ gia đình có thể khắc phục được)</w:t>
            </w:r>
          </w:p>
        </w:tc>
      </w:tr>
      <w:tr w:rsidR="007A777F" w:rsidRPr="00381C2B" w:rsidTr="004F0B27">
        <w:trPr>
          <w:trHeight w:val="300"/>
        </w:trPr>
        <w:tc>
          <w:tcPr>
            <w:tcW w:w="98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Tập huấn kiến thức về chăn nuôi còn hạn chế.</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000000"/>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40% hộ dân k</w:t>
            </w:r>
            <w:r w:rsidRPr="00381C2B">
              <w:rPr>
                <w:rFonts w:ascii="Times New Roman" w:hAnsi="Times New Roman" w:cs="Times New Roman"/>
                <w:sz w:val="20"/>
                <w:szCs w:val="20"/>
              </w:rPr>
              <w:t>hông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tiêm phòng </w:t>
            </w:r>
            <w:proofErr w:type="gramStart"/>
            <w:r w:rsidRPr="00381C2B">
              <w:rPr>
                <w:rFonts w:ascii="Times New Roman" w:hAnsi="Times New Roman" w:cs="Times New Roman"/>
                <w:sz w:val="20"/>
                <w:szCs w:val="20"/>
              </w:rPr>
              <w:t>theo</w:t>
            </w:r>
            <w:proofErr w:type="gramEnd"/>
            <w:r w:rsidRPr="00381C2B">
              <w:rPr>
                <w:rFonts w:ascii="Times New Roman" w:hAnsi="Times New Roman" w:cs="Times New Roman"/>
                <w:sz w:val="20"/>
                <w:szCs w:val="20"/>
              </w:rPr>
              <w:t xml:space="preserve">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60% hộ dân chủ</w:t>
            </w:r>
            <w:r w:rsidRPr="00381C2B">
              <w:rPr>
                <w:rFonts w:ascii="Times New Roman" w:hAnsi="Times New Roman" w:cs="Times New Roman"/>
                <w:sz w:val="20"/>
                <w:szCs w:val="20"/>
              </w:rPr>
              <w:t xml:space="preserve"> động phối hợp với cán bộ thú y để thực hiện tiêm phòng.</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có ý thức trong việc quản lý dịch bệnh trên đàn vật nuôi.</w:t>
            </w:r>
          </w:p>
        </w:tc>
        <w:tc>
          <w:tcPr>
            <w:tcW w:w="1644" w:type="dxa"/>
            <w:vMerge/>
            <w:tcBorders>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183EF9" w:rsidP="00A90091">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en-US"/>
              </w:rPr>
            </w:pPr>
            <w:r w:rsidRPr="00381C2B">
              <w:rPr>
                <w:rFonts w:ascii="Times New Roman" w:eastAsia="Arial Unicode MS" w:hAnsi="Times New Roman" w:cs="Times New Roman"/>
                <w:b/>
                <w:i/>
                <w:sz w:val="20"/>
                <w:szCs w:val="20"/>
                <w:lang w:val="fr-FR"/>
              </w:rPr>
              <w:t xml:space="preserve">Ấp </w:t>
            </w:r>
            <w:r w:rsidRPr="00381C2B">
              <w:rPr>
                <w:rFonts w:ascii="Times New Roman" w:eastAsia="Arial Unicode MS" w:hAnsi="Times New Roman" w:cs="Times New Roman"/>
                <w:b/>
                <w:i/>
                <w:sz w:val="20"/>
                <w:szCs w:val="20"/>
                <w:lang w:val="en-US"/>
              </w:rPr>
              <w:t>Tắc Biển</w:t>
            </w:r>
          </w:p>
          <w:p w:rsidR="00407EC8" w:rsidRPr="00381C2B" w:rsidRDefault="00407EC8" w:rsidP="00A90091">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Chuồng trại xây dựng vị trí thấp, dễ bi ngập.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50% hộ nuôi có chuồng trại không kiên cố.</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50%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kiên cố.</w:t>
            </w:r>
          </w:p>
          <w:p w:rsidR="00407EC8" w:rsidRPr="00381C2B" w:rsidRDefault="00407EC8" w:rsidP="00A90091">
            <w:pPr>
              <w:pStyle w:val="ListParagraph"/>
              <w:spacing w:after="0" w:line="240" w:lineRule="auto"/>
              <w:ind w:left="38"/>
              <w:jc w:val="both"/>
              <w:rPr>
                <w:rFonts w:ascii="Times New Roman" w:hAnsi="Times New Roman" w:cs="Times New Roman"/>
                <w:sz w:val="20"/>
                <w:szCs w:val="20"/>
              </w:rPr>
            </w:pPr>
          </w:p>
        </w:tc>
        <w:tc>
          <w:tcPr>
            <w:tcW w:w="1644" w:type="dxa"/>
            <w:vMerge w:val="restart"/>
            <w:tcBorders>
              <w:top w:val="single" w:sz="4" w:space="0" w:color="000000"/>
              <w:left w:val="single" w:sz="4" w:space="0" w:color="000000"/>
              <w:right w:val="single" w:sz="4" w:space="0" w:color="000000"/>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Không kịp thời xử lý dịch bệnh dẫn đến lây </w:t>
            </w:r>
            <w:proofErr w:type="gramStart"/>
            <w:r w:rsidRPr="00381C2B">
              <w:rPr>
                <w:rFonts w:ascii="Times New Roman" w:hAnsi="Times New Roman" w:cs="Times New Roman"/>
                <w:sz w:val="20"/>
                <w:szCs w:val="20"/>
                <w:lang w:val="en-US"/>
              </w:rPr>
              <w:t>lan</w:t>
            </w:r>
            <w:proofErr w:type="gramEnd"/>
            <w:r w:rsidRPr="00381C2B">
              <w:rPr>
                <w:rFonts w:ascii="Times New Roman" w:hAnsi="Times New Roman" w:cs="Times New Roman"/>
                <w:sz w:val="20"/>
                <w:szCs w:val="20"/>
                <w:lang w:val="en-US"/>
              </w:rPr>
              <w: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Thiệt hại về số lượng gia súc, gia cầm</w:t>
            </w:r>
          </w:p>
          <w:p w:rsidR="00407EC8" w:rsidRPr="00381C2B" w:rsidRDefault="00407EC8" w:rsidP="00A90091">
            <w:pPr>
              <w:pStyle w:val="ListParagraph"/>
              <w:spacing w:after="0" w:line="240" w:lineRule="auto"/>
              <w:ind w:left="174"/>
              <w:jc w:val="center"/>
              <w:rPr>
                <w:rFonts w:ascii="Times New Roman" w:hAnsi="Times New Roman" w:cs="Times New Roman"/>
                <w:sz w:val="20"/>
                <w:szCs w:val="20"/>
              </w:rPr>
            </w:pPr>
          </w:p>
        </w:tc>
        <w:tc>
          <w:tcPr>
            <w:tcW w:w="132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p w:rsidR="00407EC8" w:rsidRPr="00381C2B" w:rsidRDefault="004F0B27" w:rsidP="004F0B27">
            <w:pPr>
              <w:pStyle w:val="ListParagraph"/>
              <w:spacing w:after="0" w:line="240" w:lineRule="auto"/>
              <w:ind w:left="174"/>
              <w:jc w:val="center"/>
              <w:rPr>
                <w:rFonts w:ascii="Times New Roman" w:hAnsi="Times New Roman" w:cs="Times New Roman"/>
                <w:sz w:val="20"/>
                <w:szCs w:val="20"/>
              </w:rPr>
            </w:pPr>
            <w:r w:rsidRPr="00381C2B">
              <w:rPr>
                <w:rFonts w:ascii="Times New Roman" w:hAnsi="Times New Roman" w:cs="Times New Roman"/>
                <w:sz w:val="20"/>
                <w:szCs w:val="20"/>
                <w:lang w:val="en-US"/>
              </w:rPr>
              <w:t>(quy mô nhỏ hộ gia đình có thể khắc phục được)</w:t>
            </w:r>
          </w:p>
        </w:tc>
      </w:tr>
      <w:tr w:rsidR="007A777F" w:rsidRPr="00381C2B" w:rsidTr="004F0B27">
        <w:trPr>
          <w:trHeight w:val="300"/>
        </w:trPr>
        <w:tc>
          <w:tcPr>
            <w:tcW w:w="98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742" w:type="dxa"/>
            <w:vMerge/>
            <w:tcBorders>
              <w:left w:val="single" w:sz="4" w:space="0" w:color="000000"/>
              <w:right w:val="single" w:sz="4" w:space="0" w:color="000000"/>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Tập huấn kiến thức về chăn nuôi còn hạn chế.</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000000"/>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k</w:t>
            </w:r>
            <w:r w:rsidRPr="00381C2B">
              <w:rPr>
                <w:rFonts w:ascii="Times New Roman" w:hAnsi="Times New Roman" w:cs="Times New Roman"/>
                <w:sz w:val="20"/>
                <w:szCs w:val="20"/>
              </w:rPr>
              <w:t>hông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tiêm phòng </w:t>
            </w:r>
            <w:proofErr w:type="gramStart"/>
            <w:r w:rsidRPr="00381C2B">
              <w:rPr>
                <w:rFonts w:ascii="Times New Roman" w:hAnsi="Times New Roman" w:cs="Times New Roman"/>
                <w:sz w:val="20"/>
                <w:szCs w:val="20"/>
              </w:rPr>
              <w:t>theo</w:t>
            </w:r>
            <w:proofErr w:type="gramEnd"/>
            <w:r w:rsidRPr="00381C2B">
              <w:rPr>
                <w:rFonts w:ascii="Times New Roman" w:hAnsi="Times New Roman" w:cs="Times New Roman"/>
                <w:sz w:val="20"/>
                <w:szCs w:val="20"/>
              </w:rPr>
              <w:t xml:space="preserve">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chủ</w:t>
            </w:r>
            <w:r w:rsidRPr="00381C2B">
              <w:rPr>
                <w:rFonts w:ascii="Times New Roman" w:hAnsi="Times New Roman" w:cs="Times New Roman"/>
                <w:sz w:val="20"/>
                <w:szCs w:val="20"/>
              </w:rPr>
              <w:t xml:space="preserve"> động phối hợp với cán bộ thú y để thực hiện tiêm phòng.</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có ý thức trong việc quản lý dịch bệnh trên đàn vật nuôi.</w:t>
            </w:r>
          </w:p>
        </w:tc>
        <w:tc>
          <w:tcPr>
            <w:tcW w:w="1644" w:type="dxa"/>
            <w:vMerge/>
            <w:tcBorders>
              <w:left w:val="single" w:sz="4" w:space="0" w:color="000000"/>
              <w:bottom w:val="single" w:sz="4" w:space="0" w:color="000000"/>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7A777F" w:rsidRPr="00381C2B" w:rsidTr="004F0B27">
        <w:trPr>
          <w:trHeight w:val="300"/>
        </w:trPr>
        <w:tc>
          <w:tcPr>
            <w:tcW w:w="9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183EF9" w:rsidP="00183EF9">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Triwwuf cường ngập nước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en-US"/>
              </w:rPr>
            </w:pPr>
            <w:r w:rsidRPr="00381C2B">
              <w:rPr>
                <w:rFonts w:ascii="Times New Roman" w:eastAsia="Arial Unicode MS" w:hAnsi="Times New Roman" w:cs="Times New Roman"/>
                <w:b/>
                <w:i/>
                <w:sz w:val="20"/>
                <w:szCs w:val="20"/>
                <w:lang w:val="en-US"/>
              </w:rPr>
              <w:t>Ấp Kinh Ba</w:t>
            </w: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Chuồng trại xây dựng vị trí thấp, dễ bi ngập.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65% hộ nuôi có chuồng trại không kiên cố.</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35%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kiên cố.</w:t>
            </w:r>
          </w:p>
          <w:p w:rsidR="00407EC8" w:rsidRPr="00381C2B" w:rsidRDefault="00407EC8" w:rsidP="00A90091">
            <w:pPr>
              <w:pStyle w:val="ListParagraph"/>
              <w:spacing w:after="0" w:line="240" w:lineRule="auto"/>
              <w:ind w:left="38"/>
              <w:jc w:val="both"/>
              <w:rPr>
                <w:rFonts w:ascii="Times New Roman" w:hAnsi="Times New Roman" w:cs="Times New Roman"/>
                <w:sz w:val="20"/>
                <w:szCs w:val="20"/>
              </w:rPr>
            </w:pPr>
          </w:p>
        </w:tc>
        <w:tc>
          <w:tcPr>
            <w:tcW w:w="1644" w:type="dxa"/>
            <w:vMerge w:val="restart"/>
            <w:tcBorders>
              <w:top w:val="single" w:sz="4" w:space="0" w:color="000000"/>
              <w:left w:val="single" w:sz="4" w:space="0" w:color="000000"/>
              <w:right w:val="single" w:sz="4" w:space="0" w:color="000000"/>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Không kịp thời xử lý dịch bệnh dẫn đến lây </w:t>
            </w:r>
            <w:proofErr w:type="gramStart"/>
            <w:r w:rsidRPr="00381C2B">
              <w:rPr>
                <w:rFonts w:ascii="Times New Roman" w:hAnsi="Times New Roman" w:cs="Times New Roman"/>
                <w:sz w:val="20"/>
                <w:szCs w:val="20"/>
                <w:lang w:val="en-US"/>
              </w:rPr>
              <w:t>lan</w:t>
            </w:r>
            <w:proofErr w:type="gramEnd"/>
            <w:r w:rsidRPr="00381C2B">
              <w:rPr>
                <w:rFonts w:ascii="Times New Roman" w:hAnsi="Times New Roman" w:cs="Times New Roman"/>
                <w:sz w:val="20"/>
                <w:szCs w:val="20"/>
                <w:lang w:val="en-US"/>
              </w:rPr>
              <w: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Thiệt hại về số lượng gia súc, </w:t>
            </w:r>
            <w:r w:rsidRPr="00381C2B">
              <w:rPr>
                <w:rFonts w:ascii="Times New Roman" w:hAnsi="Times New Roman" w:cs="Times New Roman"/>
                <w:sz w:val="20"/>
                <w:szCs w:val="20"/>
                <w:lang w:val="en-US"/>
              </w:rPr>
              <w:lastRenderedPageBreak/>
              <w:t>gia cầm</w:t>
            </w:r>
          </w:p>
          <w:p w:rsidR="00407EC8" w:rsidRPr="00381C2B" w:rsidRDefault="00407EC8" w:rsidP="00A90091">
            <w:pPr>
              <w:pStyle w:val="ListParagraph"/>
              <w:spacing w:after="0" w:line="240" w:lineRule="auto"/>
              <w:ind w:left="174"/>
              <w:jc w:val="center"/>
              <w:rPr>
                <w:rFonts w:ascii="Times New Roman" w:hAnsi="Times New Roman" w:cs="Times New Roman"/>
                <w:sz w:val="20"/>
                <w:szCs w:val="20"/>
              </w:rPr>
            </w:pPr>
          </w:p>
        </w:tc>
        <w:tc>
          <w:tcPr>
            <w:tcW w:w="132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Trung bình</w:t>
            </w:r>
          </w:p>
          <w:p w:rsidR="00407EC8" w:rsidRPr="00381C2B" w:rsidRDefault="004F0B27" w:rsidP="004F0B27">
            <w:pPr>
              <w:pStyle w:val="ListParagraph"/>
              <w:spacing w:after="0" w:line="240" w:lineRule="auto"/>
              <w:ind w:left="174"/>
              <w:jc w:val="center"/>
              <w:rPr>
                <w:rFonts w:ascii="Times New Roman" w:hAnsi="Times New Roman" w:cs="Times New Roman"/>
                <w:sz w:val="20"/>
                <w:szCs w:val="20"/>
              </w:rPr>
            </w:pPr>
            <w:r w:rsidRPr="00381C2B">
              <w:rPr>
                <w:rFonts w:ascii="Times New Roman" w:hAnsi="Times New Roman" w:cs="Times New Roman"/>
                <w:sz w:val="20"/>
                <w:szCs w:val="20"/>
                <w:lang w:val="en-US"/>
              </w:rPr>
              <w:t>(quy mô nhỏ hộ gia đình có thể khắc phục được)</w:t>
            </w:r>
          </w:p>
        </w:tc>
      </w:tr>
      <w:tr w:rsidR="007A777F" w:rsidRPr="00381C2B" w:rsidTr="004F0B27">
        <w:trPr>
          <w:trHeight w:val="300"/>
        </w:trPr>
        <w:tc>
          <w:tcPr>
            <w:tcW w:w="98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Tập huấn kiến thức về chăn nuôi còn hạn chế.</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000000"/>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7A777F" w:rsidRPr="00381C2B" w:rsidTr="004F0B27">
        <w:trPr>
          <w:trHeight w:val="1862"/>
        </w:trPr>
        <w:tc>
          <w:tcPr>
            <w:tcW w:w="98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auto"/>
              <w:right w:val="single" w:sz="4" w:space="0" w:color="000000"/>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30% hộ dân k</w:t>
            </w:r>
            <w:r w:rsidRPr="00381C2B">
              <w:rPr>
                <w:rFonts w:ascii="Times New Roman" w:hAnsi="Times New Roman" w:cs="Times New Roman"/>
                <w:sz w:val="20"/>
                <w:szCs w:val="20"/>
              </w:rPr>
              <w:t>hông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tiêm phòng </w:t>
            </w:r>
            <w:proofErr w:type="gramStart"/>
            <w:r w:rsidRPr="00381C2B">
              <w:rPr>
                <w:rFonts w:ascii="Times New Roman" w:hAnsi="Times New Roman" w:cs="Times New Roman"/>
                <w:sz w:val="20"/>
                <w:szCs w:val="20"/>
              </w:rPr>
              <w:t>theo</w:t>
            </w:r>
            <w:proofErr w:type="gramEnd"/>
            <w:r w:rsidRPr="00381C2B">
              <w:rPr>
                <w:rFonts w:ascii="Times New Roman" w:hAnsi="Times New Roman" w:cs="Times New Roman"/>
                <w:sz w:val="20"/>
                <w:szCs w:val="20"/>
              </w:rPr>
              <w:t xml:space="preserve">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20%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70% hộ dân chủ</w:t>
            </w:r>
            <w:r w:rsidRPr="00381C2B">
              <w:rPr>
                <w:rFonts w:ascii="Times New Roman" w:hAnsi="Times New Roman" w:cs="Times New Roman"/>
                <w:sz w:val="20"/>
                <w:szCs w:val="20"/>
              </w:rPr>
              <w:t xml:space="preserve"> động phối hợp với cán bộ thú y để thực hiện tiêm phòng.</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80% hộ dân có ý thức trong việc quản lý dịch bệnh trên đàn vật nuôi.</w:t>
            </w:r>
          </w:p>
        </w:tc>
        <w:tc>
          <w:tcPr>
            <w:tcW w:w="1644" w:type="dxa"/>
            <w:vMerge/>
            <w:tcBorders>
              <w:left w:val="single" w:sz="4" w:space="0" w:color="000000"/>
              <w:bottom w:val="single" w:sz="4" w:space="0" w:color="auto"/>
              <w:right w:val="single" w:sz="4" w:space="0" w:color="000000"/>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407EC8" w:rsidRPr="00381C2B" w:rsidTr="004F0B27">
        <w:trPr>
          <w:trHeight w:val="300"/>
        </w:trPr>
        <w:tc>
          <w:tcPr>
            <w:tcW w:w="98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183EF9" w:rsidP="00183EF9">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en-US"/>
              </w:rPr>
            </w:pPr>
            <w:r w:rsidRPr="00381C2B">
              <w:rPr>
                <w:rFonts w:ascii="Times New Roman" w:eastAsia="Arial Unicode MS" w:hAnsi="Times New Roman" w:cs="Times New Roman"/>
                <w:b/>
                <w:i/>
                <w:sz w:val="20"/>
                <w:szCs w:val="20"/>
                <w:lang w:val="en-US"/>
              </w:rPr>
              <w:t>Ấp Xẻo Lá</w:t>
            </w:r>
          </w:p>
        </w:tc>
        <w:tc>
          <w:tcPr>
            <w:tcW w:w="742" w:type="dxa"/>
            <w:vMerge w:val="restart"/>
            <w:tcBorders>
              <w:top w:val="single" w:sz="4" w:space="0" w:color="auto"/>
              <w:left w:val="single" w:sz="4" w:space="0" w:color="auto"/>
              <w:right w:val="single" w:sz="4" w:space="0" w:color="auto"/>
            </w:tcBorders>
            <w:shd w:val="clear" w:color="auto" w:fill="FFFFFF" w:themeFill="background1"/>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65% hộ nuôi có chuồng trại xây dựng vị trí thấp, dễ bi ngập.</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35%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không bị ngâp.</w:t>
            </w:r>
          </w:p>
          <w:p w:rsidR="00407EC8" w:rsidRPr="00381C2B" w:rsidRDefault="00407EC8" w:rsidP="00A90091">
            <w:pPr>
              <w:pStyle w:val="ListParagraph"/>
              <w:spacing w:after="0" w:line="240" w:lineRule="auto"/>
              <w:ind w:left="38"/>
              <w:jc w:val="both"/>
              <w:rPr>
                <w:rFonts w:ascii="Times New Roman" w:hAnsi="Times New Roman" w:cs="Times New Roman"/>
                <w:sz w:val="20"/>
                <w:szCs w:val="20"/>
                <w:lang w:val="en-US"/>
              </w:rPr>
            </w:pPr>
          </w:p>
        </w:tc>
        <w:tc>
          <w:tcPr>
            <w:tcW w:w="1644" w:type="dxa"/>
            <w:vMerge w:val="restart"/>
            <w:tcBorders>
              <w:top w:val="single" w:sz="4" w:space="0" w:color="auto"/>
              <w:left w:val="single" w:sz="4" w:space="0" w:color="auto"/>
              <w:right w:val="single" w:sz="4" w:space="0" w:color="auto"/>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Thiệt hại về số lượng gia súc, gia cầm</w:t>
            </w:r>
          </w:p>
          <w:p w:rsidR="00407EC8" w:rsidRPr="00381C2B" w:rsidRDefault="00407EC8" w:rsidP="00A90091">
            <w:pPr>
              <w:pStyle w:val="ListParagraph"/>
              <w:spacing w:after="0" w:line="240" w:lineRule="auto"/>
              <w:ind w:left="174"/>
              <w:jc w:val="center"/>
              <w:rPr>
                <w:rFonts w:ascii="Times New Roman" w:hAnsi="Times New Roman" w:cs="Times New Roman"/>
                <w:sz w:val="20"/>
                <w:szCs w:val="20"/>
              </w:rPr>
            </w:pPr>
          </w:p>
        </w:tc>
        <w:tc>
          <w:tcPr>
            <w:tcW w:w="132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p w:rsidR="00407EC8" w:rsidRPr="00381C2B" w:rsidRDefault="004F0B27" w:rsidP="004F0B27">
            <w:pPr>
              <w:pStyle w:val="ListParagraph"/>
              <w:spacing w:after="0" w:line="240" w:lineRule="auto"/>
              <w:ind w:left="174"/>
              <w:jc w:val="center"/>
              <w:rPr>
                <w:rFonts w:ascii="Times New Roman" w:hAnsi="Times New Roman" w:cs="Times New Roman"/>
                <w:sz w:val="20"/>
                <w:szCs w:val="20"/>
              </w:rPr>
            </w:pPr>
            <w:r w:rsidRPr="00381C2B">
              <w:rPr>
                <w:rFonts w:ascii="Times New Roman" w:hAnsi="Times New Roman" w:cs="Times New Roman"/>
                <w:sz w:val="20"/>
                <w:szCs w:val="20"/>
                <w:lang w:val="en-US"/>
              </w:rPr>
              <w:t>(quy mô nhỏ hộ gia đình có thể khắc phục được)</w:t>
            </w:r>
          </w:p>
        </w:tc>
      </w:tr>
      <w:tr w:rsidR="00407EC8" w:rsidRPr="00381C2B" w:rsidTr="004F0B27">
        <w:trPr>
          <w:trHeight w:val="2627"/>
        </w:trPr>
        <w:tc>
          <w:tcPr>
            <w:tcW w:w="98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en-US"/>
              </w:rPr>
            </w:pPr>
          </w:p>
        </w:tc>
        <w:tc>
          <w:tcPr>
            <w:tcW w:w="742" w:type="dxa"/>
            <w:vMerge/>
            <w:tcBorders>
              <w:left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lang w:val="en-US"/>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auto"/>
              <w:right w:val="single" w:sz="4" w:space="0" w:color="auto"/>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407EC8" w:rsidRPr="00381C2B" w:rsidTr="004F0B27">
        <w:trPr>
          <w:trHeight w:val="300"/>
        </w:trPr>
        <w:tc>
          <w:tcPr>
            <w:tcW w:w="98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en-US"/>
              </w:rPr>
            </w:pPr>
          </w:p>
        </w:tc>
        <w:tc>
          <w:tcPr>
            <w:tcW w:w="742" w:type="dxa"/>
            <w:vMerge/>
            <w:tcBorders>
              <w:left w:val="single" w:sz="4" w:space="0" w:color="auto"/>
              <w:bottom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20%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80% hộ dân có ý thức trong việc quản lý dịch bệnh trên đàn vật nuôi.</w:t>
            </w:r>
          </w:p>
        </w:tc>
        <w:tc>
          <w:tcPr>
            <w:tcW w:w="1644" w:type="dxa"/>
            <w:vMerge/>
            <w:tcBorders>
              <w:left w:val="single" w:sz="4" w:space="0" w:color="auto"/>
              <w:bottom w:val="single" w:sz="4" w:space="0" w:color="auto"/>
              <w:right w:val="single" w:sz="4" w:space="0" w:color="auto"/>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407EC8" w:rsidRPr="00381C2B" w:rsidTr="004F0B27">
        <w:trPr>
          <w:trHeight w:val="300"/>
        </w:trPr>
        <w:tc>
          <w:tcPr>
            <w:tcW w:w="98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183EF9" w:rsidP="00A90091">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en-US"/>
              </w:rPr>
            </w:pPr>
            <w:r w:rsidRPr="00381C2B">
              <w:rPr>
                <w:rFonts w:ascii="Times New Roman" w:eastAsia="Arial Unicode MS" w:hAnsi="Times New Roman" w:cs="Times New Roman"/>
                <w:b/>
                <w:i/>
                <w:sz w:val="20"/>
                <w:szCs w:val="20"/>
                <w:lang w:val="en-US"/>
              </w:rPr>
              <w:t>Ấp Xẻo Ngay</w:t>
            </w:r>
          </w:p>
        </w:tc>
        <w:tc>
          <w:tcPr>
            <w:tcW w:w="742" w:type="dxa"/>
            <w:vMerge w:val="restart"/>
            <w:tcBorders>
              <w:top w:val="single" w:sz="4" w:space="0" w:color="auto"/>
              <w:left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60% hộ nuôi có chuồng trại xây dựng vị trí thấp, dễ bi ngập.</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40%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không bị ngâp.</w:t>
            </w:r>
          </w:p>
          <w:p w:rsidR="00407EC8" w:rsidRPr="00381C2B" w:rsidRDefault="00407EC8" w:rsidP="00A90091">
            <w:pPr>
              <w:pStyle w:val="ListParagraph"/>
              <w:spacing w:after="0" w:line="240" w:lineRule="auto"/>
              <w:ind w:left="38"/>
              <w:jc w:val="both"/>
              <w:rPr>
                <w:rFonts w:ascii="Times New Roman" w:hAnsi="Times New Roman" w:cs="Times New Roman"/>
                <w:sz w:val="20"/>
                <w:szCs w:val="20"/>
                <w:lang w:val="en-US"/>
              </w:rPr>
            </w:pPr>
          </w:p>
        </w:tc>
        <w:tc>
          <w:tcPr>
            <w:tcW w:w="1644" w:type="dxa"/>
            <w:vMerge w:val="restart"/>
            <w:tcBorders>
              <w:top w:val="single" w:sz="4" w:space="0" w:color="auto"/>
              <w:left w:val="single" w:sz="4" w:space="0" w:color="auto"/>
              <w:right w:val="single" w:sz="4" w:space="0" w:color="auto"/>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Thiệt hại về số lượng gia súc, gia cầm</w:t>
            </w:r>
          </w:p>
          <w:p w:rsidR="00407EC8" w:rsidRPr="00381C2B" w:rsidRDefault="00407EC8" w:rsidP="00A90091">
            <w:pPr>
              <w:pStyle w:val="ListParagraph"/>
              <w:spacing w:after="0" w:line="240" w:lineRule="auto"/>
              <w:ind w:left="174"/>
              <w:jc w:val="center"/>
              <w:rPr>
                <w:rFonts w:ascii="Times New Roman" w:hAnsi="Times New Roman" w:cs="Times New Roman"/>
                <w:sz w:val="20"/>
                <w:szCs w:val="20"/>
              </w:rPr>
            </w:pPr>
          </w:p>
        </w:tc>
        <w:tc>
          <w:tcPr>
            <w:tcW w:w="132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p w:rsidR="00407EC8" w:rsidRPr="00381C2B" w:rsidRDefault="004F0B27" w:rsidP="004F0B27">
            <w:pPr>
              <w:pStyle w:val="ListParagraph"/>
              <w:spacing w:after="0" w:line="240" w:lineRule="auto"/>
              <w:ind w:left="174"/>
              <w:jc w:val="center"/>
              <w:rPr>
                <w:rFonts w:ascii="Times New Roman" w:hAnsi="Times New Roman" w:cs="Times New Roman"/>
                <w:sz w:val="20"/>
                <w:szCs w:val="20"/>
              </w:rPr>
            </w:pPr>
            <w:r w:rsidRPr="00381C2B">
              <w:rPr>
                <w:rFonts w:ascii="Times New Roman" w:hAnsi="Times New Roman" w:cs="Times New Roman"/>
                <w:sz w:val="20"/>
                <w:szCs w:val="20"/>
                <w:lang w:val="en-US"/>
              </w:rPr>
              <w:t>(quy mô nhỏ hộ gia đình có thể khắc phục được)</w:t>
            </w:r>
          </w:p>
        </w:tc>
      </w:tr>
      <w:tr w:rsidR="00407EC8" w:rsidRPr="00381C2B" w:rsidTr="004F0B27">
        <w:trPr>
          <w:trHeight w:val="300"/>
        </w:trPr>
        <w:tc>
          <w:tcPr>
            <w:tcW w:w="98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en-US"/>
              </w:rPr>
            </w:pPr>
          </w:p>
        </w:tc>
        <w:tc>
          <w:tcPr>
            <w:tcW w:w="742" w:type="dxa"/>
            <w:vMerge/>
            <w:tcBorders>
              <w:left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lang w:val="en-US"/>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rPr>
              <w:lastRenderedPageBreak/>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auto"/>
              <w:right w:val="single" w:sz="4" w:space="0" w:color="auto"/>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407EC8" w:rsidRPr="00381C2B" w:rsidTr="004F0B27">
        <w:trPr>
          <w:trHeight w:val="300"/>
        </w:trPr>
        <w:tc>
          <w:tcPr>
            <w:tcW w:w="98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
                <w:sz w:val="20"/>
                <w:szCs w:val="20"/>
                <w:lang w:val="en-US"/>
              </w:rPr>
            </w:pPr>
          </w:p>
        </w:tc>
        <w:tc>
          <w:tcPr>
            <w:tcW w:w="742" w:type="dxa"/>
            <w:vMerge/>
            <w:tcBorders>
              <w:left w:val="single" w:sz="4" w:space="0" w:color="auto"/>
              <w:bottom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30%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A90091">
            <w:pPr>
              <w:pStyle w:val="ListParagraph"/>
              <w:spacing w:after="0" w:line="240" w:lineRule="auto"/>
              <w:ind w:left="3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- 70% hộ dân có ý thức trong việc quản lý dịch bệnh trên đàn vật nuôi.</w:t>
            </w:r>
          </w:p>
        </w:tc>
        <w:tc>
          <w:tcPr>
            <w:tcW w:w="1644" w:type="dxa"/>
            <w:vMerge/>
            <w:tcBorders>
              <w:left w:val="single" w:sz="4" w:space="0" w:color="auto"/>
              <w:bottom w:val="single" w:sz="4" w:space="0" w:color="auto"/>
              <w:right w:val="single" w:sz="4" w:space="0" w:color="auto"/>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407EC8" w:rsidRPr="00381C2B" w:rsidTr="004F0B27">
        <w:trPr>
          <w:trHeight w:val="300"/>
        </w:trPr>
        <w:tc>
          <w:tcPr>
            <w:tcW w:w="98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183EF9" w:rsidP="00A90091">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center"/>
              <w:rPr>
                <w:rFonts w:ascii="Times New Roman" w:eastAsia="Arial Unicode MS" w:hAnsi="Times New Roman" w:cs="Times New Roman"/>
                <w:b/>
                <w:iCs/>
                <w:sz w:val="20"/>
                <w:szCs w:val="20"/>
                <w:lang w:val="en-US"/>
              </w:rPr>
            </w:pPr>
            <w:r w:rsidRPr="00381C2B">
              <w:rPr>
                <w:rFonts w:ascii="Times New Roman" w:eastAsia="Arial Unicode MS" w:hAnsi="Times New Roman" w:cs="Times New Roman"/>
                <w:b/>
                <w:iCs/>
                <w:sz w:val="20"/>
                <w:szCs w:val="20"/>
                <w:lang w:val="en-US"/>
              </w:rPr>
              <w:t>Ấp Xưởng Tiện</w:t>
            </w:r>
          </w:p>
        </w:tc>
        <w:tc>
          <w:tcPr>
            <w:tcW w:w="742" w:type="dxa"/>
            <w:vMerge w:val="restart"/>
            <w:tcBorders>
              <w:top w:val="single" w:sz="4" w:space="0" w:color="auto"/>
              <w:left w:val="single" w:sz="4" w:space="0" w:color="auto"/>
              <w:right w:val="single" w:sz="4" w:space="0" w:color="auto"/>
            </w:tcBorders>
            <w:shd w:val="clear" w:color="auto" w:fill="FFFFFF" w:themeFill="background1"/>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40% hộ nuôi có chuồng trại xây dựng vị trí thấp, dễ bi ngập.</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60%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không bị ngâp.</w:t>
            </w:r>
          </w:p>
          <w:p w:rsidR="00407EC8" w:rsidRPr="00381C2B" w:rsidRDefault="00407EC8" w:rsidP="00A90091">
            <w:pPr>
              <w:pStyle w:val="ListParagraph"/>
              <w:spacing w:after="0" w:line="240" w:lineRule="auto"/>
              <w:ind w:left="38"/>
              <w:jc w:val="both"/>
              <w:rPr>
                <w:rFonts w:ascii="Times New Roman" w:hAnsi="Times New Roman" w:cs="Times New Roman"/>
                <w:sz w:val="20"/>
                <w:szCs w:val="20"/>
                <w:lang w:val="en-US"/>
              </w:rPr>
            </w:pPr>
          </w:p>
        </w:tc>
        <w:tc>
          <w:tcPr>
            <w:tcW w:w="1644" w:type="dxa"/>
            <w:vMerge w:val="restart"/>
            <w:tcBorders>
              <w:top w:val="single" w:sz="4" w:space="0" w:color="auto"/>
              <w:left w:val="single" w:sz="4" w:space="0" w:color="auto"/>
              <w:right w:val="single" w:sz="4" w:space="0" w:color="auto"/>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Thiệt hại về số lượng gia súc, gia cầm</w:t>
            </w:r>
          </w:p>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p w:rsidR="00407EC8" w:rsidRPr="00381C2B" w:rsidRDefault="004F0B27" w:rsidP="004F0B27">
            <w:pPr>
              <w:pStyle w:val="ListParagraph"/>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lang w:val="en-US"/>
              </w:rPr>
              <w:t>(quy mô nhỏ hộ gia đình có thể khắc phục được)</w:t>
            </w:r>
          </w:p>
        </w:tc>
      </w:tr>
      <w:tr w:rsidR="00407EC8" w:rsidRPr="00381C2B" w:rsidTr="004F0B27">
        <w:trPr>
          <w:trHeight w:val="300"/>
        </w:trPr>
        <w:tc>
          <w:tcPr>
            <w:tcW w:w="98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Cs/>
                <w:sz w:val="20"/>
                <w:szCs w:val="20"/>
                <w:lang w:val="en-US"/>
              </w:rPr>
            </w:pPr>
          </w:p>
        </w:tc>
        <w:tc>
          <w:tcPr>
            <w:tcW w:w="742" w:type="dxa"/>
            <w:vMerge/>
            <w:tcBorders>
              <w:left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lang w:val="en-US"/>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auto"/>
              <w:right w:val="single" w:sz="4" w:space="0" w:color="auto"/>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407EC8" w:rsidRPr="00381C2B" w:rsidTr="004F0B27">
        <w:trPr>
          <w:trHeight w:val="300"/>
        </w:trPr>
        <w:tc>
          <w:tcPr>
            <w:tcW w:w="98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Cs/>
                <w:sz w:val="20"/>
                <w:szCs w:val="20"/>
                <w:lang w:val="en-US"/>
              </w:rPr>
            </w:pPr>
          </w:p>
        </w:tc>
        <w:tc>
          <w:tcPr>
            <w:tcW w:w="742" w:type="dxa"/>
            <w:vMerge/>
            <w:tcBorders>
              <w:left w:val="single" w:sz="4" w:space="0" w:color="auto"/>
              <w:bottom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20%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80% hộ dân có ý thức trong việc quản lý dịch bệnh trên đàn vật nuôi.</w:t>
            </w:r>
          </w:p>
        </w:tc>
        <w:tc>
          <w:tcPr>
            <w:tcW w:w="1644" w:type="dxa"/>
            <w:vMerge/>
            <w:tcBorders>
              <w:left w:val="single" w:sz="4" w:space="0" w:color="auto"/>
              <w:bottom w:val="single" w:sz="4" w:space="0" w:color="auto"/>
              <w:right w:val="single" w:sz="4" w:space="0" w:color="auto"/>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407EC8" w:rsidRPr="00381C2B" w:rsidTr="004F0B27">
        <w:trPr>
          <w:trHeight w:val="300"/>
        </w:trPr>
        <w:tc>
          <w:tcPr>
            <w:tcW w:w="98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183EF9" w:rsidP="00A90091">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center"/>
              <w:rPr>
                <w:rFonts w:ascii="Times New Roman" w:eastAsia="Arial Unicode MS" w:hAnsi="Times New Roman" w:cs="Times New Roman"/>
                <w:b/>
                <w:iCs/>
                <w:sz w:val="20"/>
                <w:szCs w:val="20"/>
                <w:lang w:val="en-US"/>
              </w:rPr>
            </w:pPr>
            <w:r w:rsidRPr="00381C2B">
              <w:rPr>
                <w:rFonts w:ascii="Times New Roman" w:eastAsia="Arial Unicode MS" w:hAnsi="Times New Roman" w:cs="Times New Roman"/>
                <w:b/>
                <w:iCs/>
                <w:sz w:val="20"/>
                <w:szCs w:val="20"/>
                <w:lang w:val="en-US"/>
              </w:rPr>
              <w:t>Ấp Bàn Quỳ</w:t>
            </w:r>
          </w:p>
        </w:tc>
        <w:tc>
          <w:tcPr>
            <w:tcW w:w="742" w:type="dxa"/>
            <w:vMerge w:val="restart"/>
            <w:tcBorders>
              <w:top w:val="single" w:sz="4" w:space="0" w:color="auto"/>
              <w:left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30% hộ nuôi có chuồng trại xây dựng vị trí thấp, dễ bi ngập.</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70%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không bị ngâp.</w:t>
            </w:r>
          </w:p>
          <w:p w:rsidR="00407EC8" w:rsidRPr="00381C2B" w:rsidRDefault="00407EC8" w:rsidP="00A90091">
            <w:pPr>
              <w:pStyle w:val="ListParagraph"/>
              <w:spacing w:after="0" w:line="240" w:lineRule="auto"/>
              <w:ind w:left="38"/>
              <w:jc w:val="both"/>
              <w:rPr>
                <w:rFonts w:ascii="Times New Roman" w:hAnsi="Times New Roman" w:cs="Times New Roman"/>
                <w:sz w:val="20"/>
                <w:szCs w:val="20"/>
                <w:lang w:val="en-US"/>
              </w:rPr>
            </w:pPr>
          </w:p>
        </w:tc>
        <w:tc>
          <w:tcPr>
            <w:tcW w:w="1644" w:type="dxa"/>
            <w:vMerge w:val="restart"/>
            <w:tcBorders>
              <w:top w:val="single" w:sz="4" w:space="0" w:color="auto"/>
              <w:left w:val="single" w:sz="4" w:space="0" w:color="auto"/>
              <w:right w:val="single" w:sz="4" w:space="0" w:color="auto"/>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Thiệt hại về số lượng gia súc, gia cầm</w:t>
            </w:r>
          </w:p>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p w:rsidR="00407EC8" w:rsidRPr="00381C2B" w:rsidRDefault="004F0B27" w:rsidP="004F0B27">
            <w:pPr>
              <w:pStyle w:val="ListParagraph"/>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lang w:val="en-US"/>
              </w:rPr>
              <w:t>(quy mô nhỏ hộ gia đình có thể khắc phục được)</w:t>
            </w:r>
          </w:p>
        </w:tc>
      </w:tr>
      <w:tr w:rsidR="00407EC8" w:rsidRPr="00381C2B" w:rsidTr="004F0B27">
        <w:trPr>
          <w:trHeight w:val="300"/>
        </w:trPr>
        <w:tc>
          <w:tcPr>
            <w:tcW w:w="98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Cs/>
                <w:sz w:val="20"/>
                <w:szCs w:val="20"/>
                <w:lang w:val="en-US"/>
              </w:rPr>
            </w:pPr>
          </w:p>
        </w:tc>
        <w:tc>
          <w:tcPr>
            <w:tcW w:w="742" w:type="dxa"/>
            <w:vMerge/>
            <w:tcBorders>
              <w:left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lang w:val="en-US"/>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auto"/>
              <w:right w:val="single" w:sz="4" w:space="0" w:color="auto"/>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407EC8" w:rsidRPr="00381C2B" w:rsidTr="004F0B27">
        <w:trPr>
          <w:trHeight w:val="300"/>
        </w:trPr>
        <w:tc>
          <w:tcPr>
            <w:tcW w:w="98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Cs/>
                <w:sz w:val="20"/>
                <w:szCs w:val="20"/>
                <w:lang w:val="en-US"/>
              </w:rPr>
            </w:pPr>
          </w:p>
        </w:tc>
        <w:tc>
          <w:tcPr>
            <w:tcW w:w="742" w:type="dxa"/>
            <w:vMerge/>
            <w:tcBorders>
              <w:left w:val="single" w:sz="4" w:space="0" w:color="auto"/>
              <w:bottom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30%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70% hộ dân có ý thức trong việc quản lý dịch bệnh trên đàn vật nuôi.</w:t>
            </w:r>
          </w:p>
        </w:tc>
        <w:tc>
          <w:tcPr>
            <w:tcW w:w="1644" w:type="dxa"/>
            <w:vMerge/>
            <w:tcBorders>
              <w:left w:val="single" w:sz="4" w:space="0" w:color="auto"/>
              <w:bottom w:val="single" w:sz="4" w:space="0" w:color="auto"/>
              <w:right w:val="single" w:sz="4" w:space="0" w:color="auto"/>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4F0B27" w:rsidRPr="00381C2B" w:rsidTr="009D6520">
        <w:trPr>
          <w:trHeight w:val="300"/>
        </w:trPr>
        <w:tc>
          <w:tcPr>
            <w:tcW w:w="98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A90091">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A90091">
            <w:pPr>
              <w:spacing w:after="0" w:line="240" w:lineRule="auto"/>
              <w:jc w:val="center"/>
              <w:rPr>
                <w:rFonts w:ascii="Times New Roman" w:eastAsia="Arial Unicode MS" w:hAnsi="Times New Roman" w:cs="Times New Roman"/>
                <w:b/>
                <w:iCs/>
                <w:sz w:val="20"/>
                <w:szCs w:val="20"/>
                <w:lang w:val="en-US"/>
              </w:rPr>
            </w:pPr>
            <w:r w:rsidRPr="00381C2B">
              <w:rPr>
                <w:rFonts w:ascii="Times New Roman" w:eastAsia="Arial Unicode MS" w:hAnsi="Times New Roman" w:cs="Times New Roman"/>
                <w:b/>
                <w:iCs/>
                <w:sz w:val="20"/>
                <w:szCs w:val="20"/>
                <w:lang w:val="en-US"/>
              </w:rPr>
              <w:t>Ấp Kinh Ráng</w:t>
            </w:r>
          </w:p>
        </w:tc>
        <w:tc>
          <w:tcPr>
            <w:tcW w:w="742" w:type="dxa"/>
            <w:vMerge w:val="restart"/>
            <w:tcBorders>
              <w:top w:val="single" w:sz="4" w:space="0" w:color="auto"/>
              <w:left w:val="single" w:sz="4" w:space="0" w:color="auto"/>
              <w:right w:val="single" w:sz="4" w:space="0" w:color="auto"/>
            </w:tcBorders>
            <w:shd w:val="clear" w:color="auto" w:fill="FFFFFF" w:themeFill="background1"/>
            <w:vAlign w:val="center"/>
          </w:tcPr>
          <w:p w:rsidR="004F0B27" w:rsidRPr="00381C2B" w:rsidRDefault="004F0B27"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F0B27" w:rsidRPr="00381C2B" w:rsidRDefault="004F0B27"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F0B27" w:rsidRPr="00381C2B" w:rsidRDefault="004F0B27"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30% hộ nuôi có chuồng trại xây dựng vị trí thấp, dễ bi ngập.</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F0B27" w:rsidRPr="00381C2B" w:rsidRDefault="004F0B27"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70%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không bị ngâp.</w:t>
            </w:r>
          </w:p>
          <w:p w:rsidR="004F0B27" w:rsidRPr="00381C2B" w:rsidRDefault="004F0B27" w:rsidP="00A90091">
            <w:pPr>
              <w:pStyle w:val="ListParagraph"/>
              <w:spacing w:after="0" w:line="240" w:lineRule="auto"/>
              <w:ind w:left="38"/>
              <w:jc w:val="both"/>
              <w:rPr>
                <w:rFonts w:ascii="Times New Roman" w:hAnsi="Times New Roman" w:cs="Times New Roman"/>
                <w:sz w:val="20"/>
                <w:szCs w:val="20"/>
                <w:lang w:val="en-US"/>
              </w:rPr>
            </w:pPr>
          </w:p>
        </w:tc>
        <w:tc>
          <w:tcPr>
            <w:tcW w:w="1644" w:type="dxa"/>
            <w:vMerge w:val="restart"/>
            <w:tcBorders>
              <w:top w:val="single" w:sz="4" w:space="0" w:color="auto"/>
              <w:left w:val="single" w:sz="4" w:space="0" w:color="auto"/>
              <w:right w:val="single" w:sz="4" w:space="0" w:color="auto"/>
            </w:tcBorders>
            <w:shd w:val="clear" w:color="auto" w:fill="FFFFFF" w:themeFill="background1"/>
          </w:tcPr>
          <w:p w:rsidR="004F0B27" w:rsidRPr="00381C2B" w:rsidRDefault="004F0B27"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F0B27" w:rsidRPr="00381C2B" w:rsidRDefault="004F0B27"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Thiệt hại về số lượng gia súc, gia cầm</w:t>
            </w:r>
          </w:p>
          <w:p w:rsidR="004F0B27" w:rsidRPr="00381C2B" w:rsidRDefault="004F0B27" w:rsidP="00A90091">
            <w:pPr>
              <w:pStyle w:val="ListParagraph"/>
              <w:spacing w:after="0" w:line="240" w:lineRule="auto"/>
              <w:ind w:left="174" w:hanging="136"/>
              <w:rPr>
                <w:rFonts w:ascii="Times New Roman" w:hAnsi="Times New Roman" w:cs="Times New Roman"/>
                <w:sz w:val="20"/>
                <w:szCs w:val="20"/>
              </w:rPr>
            </w:pPr>
          </w:p>
        </w:tc>
        <w:tc>
          <w:tcPr>
            <w:tcW w:w="132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A90091">
            <w:pPr>
              <w:pStyle w:val="ListParagraph"/>
              <w:spacing w:after="0" w:line="240" w:lineRule="auto"/>
              <w:ind w:left="174" w:hanging="136"/>
              <w:rPr>
                <w:rFonts w:ascii="Times New Roman" w:hAnsi="Times New Roman" w:cs="Times New Roman"/>
                <w:sz w:val="20"/>
                <w:szCs w:val="20"/>
              </w:rPr>
            </w:pPr>
          </w:p>
        </w:tc>
      </w:tr>
      <w:tr w:rsidR="004F0B27" w:rsidRPr="00381C2B" w:rsidTr="009D6520">
        <w:trPr>
          <w:trHeight w:val="300"/>
        </w:trPr>
        <w:tc>
          <w:tcPr>
            <w:tcW w:w="98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F0B27" w:rsidRPr="00381C2B" w:rsidRDefault="004F0B27"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F0B27" w:rsidRPr="00381C2B" w:rsidRDefault="004F0B27" w:rsidP="00A90091">
            <w:pPr>
              <w:spacing w:after="0" w:line="240" w:lineRule="auto"/>
              <w:jc w:val="center"/>
              <w:rPr>
                <w:rFonts w:ascii="Times New Roman" w:eastAsia="Arial Unicode MS" w:hAnsi="Times New Roman" w:cs="Times New Roman"/>
                <w:b/>
                <w:iCs/>
                <w:sz w:val="20"/>
                <w:szCs w:val="20"/>
                <w:lang w:val="en-US"/>
              </w:rPr>
            </w:pPr>
          </w:p>
        </w:tc>
        <w:tc>
          <w:tcPr>
            <w:tcW w:w="742" w:type="dxa"/>
            <w:vMerge/>
            <w:tcBorders>
              <w:left w:val="single" w:sz="4" w:space="0" w:color="auto"/>
              <w:right w:val="single" w:sz="4" w:space="0" w:color="auto"/>
            </w:tcBorders>
            <w:shd w:val="clear" w:color="auto" w:fill="FFFFFF" w:themeFill="background1"/>
            <w:vAlign w:val="center"/>
          </w:tcPr>
          <w:p w:rsidR="004F0B27" w:rsidRPr="00381C2B" w:rsidRDefault="004F0B27"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F0B27" w:rsidRPr="00381C2B" w:rsidRDefault="004F0B27"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F0B27" w:rsidRPr="00381C2B" w:rsidRDefault="004F0B27"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F0B27" w:rsidRPr="00381C2B" w:rsidRDefault="004F0B27" w:rsidP="00A90091">
            <w:pPr>
              <w:pStyle w:val="ListParagraph"/>
              <w:spacing w:after="0" w:line="240" w:lineRule="auto"/>
              <w:ind w:left="0"/>
              <w:jc w:val="both"/>
              <w:rPr>
                <w:rFonts w:ascii="Times New Roman" w:hAnsi="Times New Roman" w:cs="Times New Roman"/>
                <w:sz w:val="20"/>
                <w:szCs w:val="20"/>
                <w:lang w:val="en-US"/>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F0B27" w:rsidRPr="00381C2B" w:rsidRDefault="004F0B27"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F0B27" w:rsidRPr="00381C2B" w:rsidRDefault="004F0B27"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auto"/>
              <w:right w:val="single" w:sz="4" w:space="0" w:color="auto"/>
            </w:tcBorders>
            <w:shd w:val="clear" w:color="auto" w:fill="FFFFFF" w:themeFill="background1"/>
          </w:tcPr>
          <w:p w:rsidR="004F0B27" w:rsidRPr="00381C2B" w:rsidRDefault="004F0B27"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A90091">
            <w:pPr>
              <w:pStyle w:val="ListParagraph"/>
              <w:spacing w:after="0" w:line="240" w:lineRule="auto"/>
              <w:ind w:left="174" w:hanging="136"/>
              <w:rPr>
                <w:rFonts w:ascii="Times New Roman" w:hAnsi="Times New Roman" w:cs="Times New Roman"/>
                <w:sz w:val="20"/>
                <w:szCs w:val="20"/>
              </w:rPr>
            </w:pPr>
          </w:p>
        </w:tc>
      </w:tr>
      <w:tr w:rsidR="004F0B27" w:rsidRPr="00381C2B" w:rsidTr="009D6520">
        <w:trPr>
          <w:trHeight w:val="300"/>
        </w:trPr>
        <w:tc>
          <w:tcPr>
            <w:tcW w:w="98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F0B27" w:rsidRPr="00381C2B" w:rsidRDefault="004F0B27"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F0B27" w:rsidRPr="00381C2B" w:rsidRDefault="004F0B27" w:rsidP="00A90091">
            <w:pPr>
              <w:spacing w:after="0" w:line="240" w:lineRule="auto"/>
              <w:jc w:val="center"/>
              <w:rPr>
                <w:rFonts w:ascii="Times New Roman" w:eastAsia="Arial Unicode MS" w:hAnsi="Times New Roman" w:cs="Times New Roman"/>
                <w:b/>
                <w:iCs/>
                <w:sz w:val="20"/>
                <w:szCs w:val="20"/>
                <w:lang w:val="en-US"/>
              </w:rPr>
            </w:pPr>
          </w:p>
        </w:tc>
        <w:tc>
          <w:tcPr>
            <w:tcW w:w="742" w:type="dxa"/>
            <w:vMerge/>
            <w:tcBorders>
              <w:left w:val="single" w:sz="4" w:space="0" w:color="auto"/>
              <w:bottom w:val="single" w:sz="4" w:space="0" w:color="auto"/>
              <w:right w:val="single" w:sz="4" w:space="0" w:color="auto"/>
            </w:tcBorders>
            <w:shd w:val="clear" w:color="auto" w:fill="FFFFFF" w:themeFill="background1"/>
            <w:vAlign w:val="center"/>
          </w:tcPr>
          <w:p w:rsidR="004F0B27" w:rsidRPr="00381C2B" w:rsidRDefault="004F0B27"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F0B27" w:rsidRPr="00381C2B" w:rsidRDefault="004F0B27"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25%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F0B27" w:rsidRPr="00381C2B" w:rsidRDefault="004F0B27"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75% hộ dân có ý thức trong việc quản lý dịch bệnh trên đàn vật nuôi.</w:t>
            </w:r>
          </w:p>
        </w:tc>
        <w:tc>
          <w:tcPr>
            <w:tcW w:w="1644" w:type="dxa"/>
            <w:vMerge/>
            <w:tcBorders>
              <w:left w:val="single" w:sz="4" w:space="0" w:color="auto"/>
              <w:bottom w:val="single" w:sz="4" w:space="0" w:color="auto"/>
              <w:right w:val="single" w:sz="4" w:space="0" w:color="auto"/>
            </w:tcBorders>
            <w:shd w:val="clear" w:color="auto" w:fill="FFFFFF" w:themeFill="background1"/>
          </w:tcPr>
          <w:p w:rsidR="004F0B27" w:rsidRPr="00381C2B" w:rsidRDefault="004F0B27"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A90091">
            <w:pPr>
              <w:pStyle w:val="ListParagraph"/>
              <w:spacing w:after="0" w:line="240" w:lineRule="auto"/>
              <w:ind w:left="174" w:hanging="136"/>
              <w:rPr>
                <w:rFonts w:ascii="Times New Roman" w:hAnsi="Times New Roman" w:cs="Times New Roman"/>
                <w:sz w:val="20"/>
                <w:szCs w:val="20"/>
              </w:rPr>
            </w:pPr>
          </w:p>
        </w:tc>
      </w:tr>
      <w:tr w:rsidR="00407EC8" w:rsidRPr="00381C2B" w:rsidTr="004F0B27">
        <w:trPr>
          <w:trHeight w:val="300"/>
        </w:trPr>
        <w:tc>
          <w:tcPr>
            <w:tcW w:w="98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183EF9" w:rsidP="00A90091">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center"/>
              <w:rPr>
                <w:rFonts w:ascii="Times New Roman" w:eastAsia="Arial Unicode MS" w:hAnsi="Times New Roman" w:cs="Times New Roman"/>
                <w:b/>
                <w:iCs/>
                <w:sz w:val="20"/>
                <w:szCs w:val="20"/>
                <w:lang w:val="en-US"/>
              </w:rPr>
            </w:pPr>
            <w:r w:rsidRPr="00381C2B">
              <w:rPr>
                <w:rFonts w:ascii="Times New Roman" w:eastAsia="Arial Unicode MS" w:hAnsi="Times New Roman" w:cs="Times New Roman"/>
                <w:b/>
                <w:iCs/>
                <w:sz w:val="20"/>
                <w:szCs w:val="20"/>
                <w:lang w:val="en-US"/>
              </w:rPr>
              <w:t>Ấp Cây Phước</w:t>
            </w:r>
          </w:p>
        </w:tc>
        <w:tc>
          <w:tcPr>
            <w:tcW w:w="742" w:type="dxa"/>
            <w:vMerge w:val="restart"/>
            <w:tcBorders>
              <w:top w:val="single" w:sz="4" w:space="0" w:color="auto"/>
              <w:left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Đặc điềm vùng đất trũng, thấp.</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30% hộ nuôi có chuồng trại xây dựng vị trí thấp, dễ bi ngập.</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spacing w:after="0" w:line="240" w:lineRule="auto"/>
              <w:jc w:val="both"/>
              <w:rPr>
                <w:rFonts w:ascii="Times New Roman" w:hAnsi="Times New Roman" w:cs="Times New Roman"/>
                <w:sz w:val="20"/>
                <w:szCs w:val="20"/>
              </w:rPr>
            </w:pPr>
            <w:r w:rsidRPr="00381C2B">
              <w:rPr>
                <w:rFonts w:ascii="Times New Roman" w:hAnsi="Times New Roman" w:cs="Times New Roman"/>
                <w:b/>
                <w:sz w:val="20"/>
                <w:szCs w:val="20"/>
              </w:rPr>
              <w:t>*</w:t>
            </w:r>
            <w:r w:rsidRPr="00381C2B">
              <w:rPr>
                <w:rFonts w:ascii="Times New Roman" w:hAnsi="Times New Roman" w:cs="Times New Roman"/>
                <w:b/>
                <w:sz w:val="20"/>
                <w:szCs w:val="20"/>
                <w:lang w:val="en-US"/>
              </w:rPr>
              <w:t xml:space="preserve"> </w:t>
            </w:r>
            <w:r w:rsidRPr="00381C2B">
              <w:rPr>
                <w:rFonts w:ascii="Times New Roman" w:hAnsi="Times New Roman" w:cs="Times New Roman"/>
                <w:b/>
                <w:sz w:val="20"/>
                <w:szCs w:val="20"/>
              </w:rPr>
              <w:t>Vật chất:</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70% hộ</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nuôi có chuồng trại không bị ngâp.</w:t>
            </w:r>
          </w:p>
          <w:p w:rsidR="00407EC8" w:rsidRPr="00381C2B" w:rsidRDefault="00407EC8" w:rsidP="00A90091">
            <w:pPr>
              <w:pStyle w:val="ListParagraph"/>
              <w:spacing w:after="0" w:line="240" w:lineRule="auto"/>
              <w:ind w:left="38"/>
              <w:jc w:val="both"/>
              <w:rPr>
                <w:rFonts w:ascii="Times New Roman" w:hAnsi="Times New Roman" w:cs="Times New Roman"/>
                <w:sz w:val="20"/>
                <w:szCs w:val="20"/>
                <w:lang w:val="en-US"/>
              </w:rPr>
            </w:pPr>
          </w:p>
        </w:tc>
        <w:tc>
          <w:tcPr>
            <w:tcW w:w="1644" w:type="dxa"/>
            <w:vMerge w:val="restart"/>
            <w:tcBorders>
              <w:top w:val="single" w:sz="4" w:space="0" w:color="auto"/>
              <w:left w:val="single" w:sz="4" w:space="0" w:color="auto"/>
              <w:right w:val="single" w:sz="4" w:space="0" w:color="auto"/>
            </w:tcBorders>
            <w:shd w:val="clear" w:color="auto" w:fill="FFFFFF" w:themeFill="background1"/>
          </w:tcPr>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Có n</w:t>
            </w:r>
            <w:r w:rsidRPr="00381C2B">
              <w:rPr>
                <w:rFonts w:ascii="Times New Roman" w:hAnsi="Times New Roman" w:cs="Times New Roman"/>
                <w:sz w:val="20"/>
                <w:szCs w:val="20"/>
              </w:rPr>
              <w:t xml:space="preserve">guy cơ </w:t>
            </w:r>
            <w:r w:rsidRPr="00381C2B">
              <w:rPr>
                <w:rFonts w:ascii="Times New Roman" w:hAnsi="Times New Roman" w:cs="Times New Roman"/>
                <w:sz w:val="20"/>
                <w:szCs w:val="20"/>
                <w:lang w:val="en-US"/>
              </w:rPr>
              <w:t>sập chuồng trại.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lang w:val="en-US"/>
              </w:rPr>
              <w:t>Thiệt hại về số lượng gia súc, gia cầm</w:t>
            </w:r>
          </w:p>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rsidR="004F0B27" w:rsidRPr="00381C2B" w:rsidRDefault="004F0B27" w:rsidP="004F0B27">
            <w:pPr>
              <w:pStyle w:val="ListParagraph"/>
              <w:spacing w:after="0" w:line="240" w:lineRule="auto"/>
              <w:ind w:left="174"/>
              <w:rPr>
                <w:rFonts w:ascii="Times New Roman" w:hAnsi="Times New Roman" w:cs="Times New Roman"/>
                <w:sz w:val="20"/>
                <w:szCs w:val="20"/>
                <w:lang w:val="en-US"/>
              </w:rPr>
            </w:pPr>
            <w:r w:rsidRPr="00381C2B">
              <w:rPr>
                <w:rFonts w:ascii="Times New Roman" w:hAnsi="Times New Roman" w:cs="Times New Roman"/>
                <w:sz w:val="20"/>
                <w:szCs w:val="20"/>
                <w:lang w:val="en-US"/>
              </w:rPr>
              <w:t>Trung bình</w:t>
            </w:r>
          </w:p>
          <w:p w:rsidR="00407EC8" w:rsidRPr="00381C2B" w:rsidRDefault="004F0B27" w:rsidP="004F0B27">
            <w:pPr>
              <w:pStyle w:val="ListParagraph"/>
              <w:spacing w:after="0" w:line="240" w:lineRule="auto"/>
              <w:ind w:left="174" w:hanging="136"/>
              <w:rPr>
                <w:rFonts w:ascii="Times New Roman" w:hAnsi="Times New Roman" w:cs="Times New Roman"/>
                <w:sz w:val="20"/>
                <w:szCs w:val="20"/>
              </w:rPr>
            </w:pPr>
            <w:r w:rsidRPr="00381C2B">
              <w:rPr>
                <w:rFonts w:ascii="Times New Roman" w:hAnsi="Times New Roman" w:cs="Times New Roman"/>
                <w:sz w:val="20"/>
                <w:szCs w:val="20"/>
                <w:lang w:val="en-US"/>
              </w:rPr>
              <w:t>(quy mô nhỏ hộ gia đình có thể khắc phục được)</w:t>
            </w:r>
          </w:p>
        </w:tc>
      </w:tr>
      <w:tr w:rsidR="00407EC8" w:rsidRPr="00381C2B" w:rsidTr="004F0B27">
        <w:trPr>
          <w:trHeight w:val="300"/>
        </w:trPr>
        <w:tc>
          <w:tcPr>
            <w:tcW w:w="988"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Cs/>
                <w:sz w:val="20"/>
                <w:szCs w:val="20"/>
                <w:lang w:val="en-US"/>
              </w:rPr>
            </w:pPr>
          </w:p>
        </w:tc>
        <w:tc>
          <w:tcPr>
            <w:tcW w:w="742" w:type="dxa"/>
            <w:vMerge/>
            <w:tcBorders>
              <w:left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Chỉ có 1 cán bộ thú y xã.</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Công tác tiêm phòng chưa thường xuyên.</w:t>
            </w:r>
          </w:p>
          <w:p w:rsidR="00407EC8" w:rsidRPr="00381C2B" w:rsidRDefault="00407EC8" w:rsidP="00A90091">
            <w:pPr>
              <w:pStyle w:val="ListParagraph"/>
              <w:spacing w:after="0" w:line="240" w:lineRule="auto"/>
              <w:ind w:left="0"/>
              <w:jc w:val="both"/>
              <w:rPr>
                <w:rFonts w:ascii="Times New Roman" w:hAnsi="Times New Roman" w:cs="Times New Roman"/>
                <w:sz w:val="20"/>
                <w:szCs w:val="20"/>
                <w:lang w:val="en-US"/>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38"/>
              <w:jc w:val="both"/>
              <w:rPr>
                <w:rFonts w:ascii="Times New Roman" w:hAnsi="Times New Roman" w:cs="Times New Roman"/>
                <w:b/>
                <w:bCs/>
                <w:sz w:val="20"/>
                <w:szCs w:val="20"/>
              </w:rPr>
            </w:pPr>
            <w:r w:rsidRPr="00381C2B">
              <w:rPr>
                <w:rFonts w:ascii="Times New Roman" w:hAnsi="Times New Roman" w:cs="Times New Roman"/>
                <w:b/>
                <w:bCs/>
                <w:sz w:val="20"/>
                <w:szCs w:val="20"/>
                <w:lang w:val="en-US"/>
              </w:rPr>
              <w:t>* Tổ chức xã hội</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rPr>
            </w:pPr>
            <w:r w:rsidRPr="00381C2B">
              <w:rPr>
                <w:rFonts w:ascii="Times New Roman" w:hAnsi="Times New Roman" w:cs="Times New Roman"/>
                <w:sz w:val="20"/>
                <w:szCs w:val="20"/>
              </w:rPr>
              <w:t>Phối hợp với các ngành đoàn thể tuyên truyền vận động đăng ký kê khai sản xuất ban đầu và tiêm phòng đúng quy định.</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rPr>
              <w:t xml:space="preserve">Xử lý kịp thời khi có dịch bệnh xảy ra không để bùng phát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rộng.</w:t>
            </w:r>
          </w:p>
        </w:tc>
        <w:tc>
          <w:tcPr>
            <w:tcW w:w="1644" w:type="dxa"/>
            <w:vMerge/>
            <w:tcBorders>
              <w:left w:val="single" w:sz="4" w:space="0" w:color="auto"/>
              <w:right w:val="single" w:sz="4" w:space="0" w:color="auto"/>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r w:rsidR="00407EC8" w:rsidRPr="00381C2B" w:rsidTr="004F0B27">
        <w:trPr>
          <w:trHeight w:val="300"/>
        </w:trPr>
        <w:tc>
          <w:tcPr>
            <w:tcW w:w="98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hAnsi="Times New Roman" w:cs="Times New Roman"/>
                <w:b/>
                <w:sz w:val="20"/>
                <w:szCs w:val="20"/>
              </w:rPr>
            </w:pPr>
          </w:p>
        </w:tc>
        <w:tc>
          <w:tcPr>
            <w:tcW w:w="1339"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407EC8" w:rsidRPr="00381C2B" w:rsidRDefault="00407EC8" w:rsidP="00A90091">
            <w:pPr>
              <w:spacing w:after="0" w:line="240" w:lineRule="auto"/>
              <w:jc w:val="center"/>
              <w:rPr>
                <w:rFonts w:ascii="Times New Roman" w:eastAsia="Arial Unicode MS" w:hAnsi="Times New Roman" w:cs="Times New Roman"/>
                <w:b/>
                <w:iCs/>
                <w:sz w:val="20"/>
                <w:szCs w:val="20"/>
                <w:lang w:val="en-US"/>
              </w:rPr>
            </w:pPr>
          </w:p>
        </w:tc>
        <w:tc>
          <w:tcPr>
            <w:tcW w:w="742" w:type="dxa"/>
            <w:vMerge/>
            <w:tcBorders>
              <w:left w:val="single" w:sz="4" w:space="0" w:color="auto"/>
              <w:bottom w:val="single" w:sz="4" w:space="0" w:color="auto"/>
              <w:right w:val="single" w:sz="4" w:space="0" w:color="auto"/>
            </w:tcBorders>
            <w:shd w:val="clear" w:color="auto" w:fill="FFFFFF" w:themeFill="background1"/>
            <w:vAlign w:val="center"/>
          </w:tcPr>
          <w:p w:rsidR="00407EC8" w:rsidRPr="00381C2B" w:rsidRDefault="00407EC8" w:rsidP="00A90091">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20% hộ dân c</w:t>
            </w:r>
            <w:r w:rsidRPr="00381C2B">
              <w:rPr>
                <w:rFonts w:ascii="Times New Roman" w:hAnsi="Times New Roman" w:cs="Times New Roman"/>
                <w:sz w:val="20"/>
                <w:szCs w:val="20"/>
              </w:rPr>
              <w:t>òn chủ quan trong việc quản lý dịch bệnh đàn vật nuôi</w:t>
            </w:r>
            <w:r w:rsidRPr="00381C2B">
              <w:rPr>
                <w:rFonts w:ascii="Times New Roman" w:hAnsi="Times New Roman" w:cs="Times New Roman"/>
                <w:sz w:val="20"/>
                <w:szCs w:val="20"/>
                <w:lang w:val="en-US"/>
              </w:rPr>
              <w:t>.</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0"/>
              <w:jc w:val="both"/>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 Kiến thức, ý thức:</w:t>
            </w:r>
          </w:p>
          <w:p w:rsidR="00407EC8" w:rsidRPr="00381C2B" w:rsidRDefault="00407EC8" w:rsidP="00BF258F">
            <w:pPr>
              <w:pStyle w:val="ListParagraph"/>
              <w:numPr>
                <w:ilvl w:val="0"/>
                <w:numId w:val="33"/>
              </w:numPr>
              <w:spacing w:after="0" w:line="240" w:lineRule="auto"/>
              <w:ind w:left="174" w:hanging="13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80% hộ dân có ý thức trong việc quản lý dịch bệnh trên đàn vật nuôi.</w:t>
            </w:r>
          </w:p>
        </w:tc>
        <w:tc>
          <w:tcPr>
            <w:tcW w:w="1644" w:type="dxa"/>
            <w:vMerge/>
            <w:tcBorders>
              <w:left w:val="single" w:sz="4" w:space="0" w:color="auto"/>
              <w:bottom w:val="single" w:sz="4" w:space="0" w:color="auto"/>
              <w:right w:val="single" w:sz="4" w:space="0" w:color="auto"/>
            </w:tcBorders>
            <w:shd w:val="clear" w:color="auto" w:fill="FFFFFF" w:themeFill="background1"/>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c>
          <w:tcPr>
            <w:tcW w:w="1328"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07EC8" w:rsidRPr="00381C2B" w:rsidRDefault="00407EC8" w:rsidP="00A90091">
            <w:pPr>
              <w:pStyle w:val="ListParagraph"/>
              <w:spacing w:after="0" w:line="240" w:lineRule="auto"/>
              <w:ind w:left="174" w:hanging="136"/>
              <w:rPr>
                <w:rFonts w:ascii="Times New Roman" w:hAnsi="Times New Roman" w:cs="Times New Roman"/>
                <w:sz w:val="20"/>
                <w:szCs w:val="20"/>
              </w:rPr>
            </w:pPr>
          </w:p>
        </w:tc>
      </w:tr>
    </w:tbl>
    <w:p w:rsidR="00E540F9" w:rsidRPr="00381C2B" w:rsidRDefault="00E540F9">
      <w:pPr>
        <w:pStyle w:val="ListParagraph"/>
        <w:rPr>
          <w:rFonts w:ascii="Times New Roman" w:hAnsi="Times New Roman" w:cs="Times New Roman"/>
          <w:b/>
          <w:i/>
          <w:color w:val="FF0000"/>
          <w:sz w:val="20"/>
          <w:szCs w:val="20"/>
          <w:lang w:val="fr-FR"/>
        </w:rPr>
      </w:pPr>
    </w:p>
    <w:p w:rsidR="00E540F9" w:rsidRPr="00381C2B" w:rsidRDefault="004E630C" w:rsidP="00BF258F">
      <w:pPr>
        <w:pStyle w:val="Heading2"/>
        <w:numPr>
          <w:ilvl w:val="0"/>
          <w:numId w:val="35"/>
        </w:numPr>
        <w:rPr>
          <w:rFonts w:ascii="Times New Roman" w:hAnsi="Times New Roman" w:cs="Times New Roman"/>
          <w:color w:val="auto"/>
        </w:rPr>
      </w:pPr>
      <w:bookmarkStart w:id="85" w:name="_Toc520795594"/>
      <w:bookmarkStart w:id="86" w:name="_Toc521071097"/>
      <w:r w:rsidRPr="00381C2B">
        <w:rPr>
          <w:rFonts w:ascii="Times New Roman" w:hAnsi="Times New Roman" w:cs="Times New Roman"/>
          <w:color w:val="auto"/>
        </w:rPr>
        <w:t>Thủy Sản</w:t>
      </w:r>
      <w:bookmarkEnd w:id="85"/>
      <w:bookmarkEnd w:id="86"/>
      <w:r w:rsidR="004F0B27" w:rsidRPr="00381C2B">
        <w:rPr>
          <w:rFonts w:ascii="Times New Roman" w:hAnsi="Times New Roman" w:cs="Times New Roman"/>
          <w:color w:val="auto"/>
        </w:rPr>
        <w:t xml:space="preserve"> </w:t>
      </w:r>
    </w:p>
    <w:tbl>
      <w:tblPr>
        <w:tblW w:w="10408"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1992"/>
        <w:gridCol w:w="2340"/>
        <w:gridCol w:w="1623"/>
        <w:gridCol w:w="1382"/>
      </w:tblGrid>
      <w:tr w:rsidR="004F0B27" w:rsidRPr="00381C2B" w:rsidTr="0099319B">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C77B52">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C77B52">
            <w:pPr>
              <w:pStyle w:val="Nidung"/>
              <w:jc w:val="center"/>
              <w:rPr>
                <w:rFonts w:cs="Times New Roman"/>
                <w:color w:val="auto"/>
                <w:sz w:val="20"/>
                <w:szCs w:val="20"/>
              </w:rPr>
            </w:pPr>
            <w:r w:rsidRPr="00381C2B">
              <w:rPr>
                <w:rFonts w:cs="Times New Roman"/>
                <w:b/>
                <w:bCs/>
                <w:color w:val="auto"/>
                <w:sz w:val="20"/>
                <w:szCs w:val="20"/>
              </w:rPr>
              <w:t>Tên Thôn/Ấp</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jc w:val="center"/>
              <w:rPr>
                <w:rFonts w:cs="Times New Roman"/>
                <w:color w:val="auto"/>
                <w:sz w:val="20"/>
                <w:szCs w:val="20"/>
              </w:rPr>
            </w:pPr>
            <w:r w:rsidRPr="00381C2B">
              <w:rPr>
                <w:rFonts w:cs="Times New Roman"/>
                <w:b/>
                <w:bCs/>
                <w:color w:val="auto"/>
                <w:sz w:val="20"/>
                <w:szCs w:val="20"/>
              </w:rPr>
              <w:t>TTDBTT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jc w:val="center"/>
              <w:rPr>
                <w:rFonts w:cs="Times New Roman"/>
                <w:b/>
                <w:bCs/>
                <w:color w:val="auto"/>
                <w:sz w:val="20"/>
                <w:szCs w:val="20"/>
              </w:rPr>
            </w:pPr>
            <w:r w:rsidRPr="00381C2B">
              <w:rPr>
                <w:rFonts w:cs="Times New Roman"/>
                <w:b/>
                <w:bCs/>
                <w:color w:val="auto"/>
                <w:sz w:val="20"/>
                <w:szCs w:val="20"/>
              </w:rPr>
              <w:t>Mức độ</w:t>
            </w:r>
          </w:p>
          <w:p w:rsidR="006530A5" w:rsidRPr="00381C2B" w:rsidRDefault="006530A5" w:rsidP="00C77B52">
            <w:pPr>
              <w:pStyle w:val="Nidung"/>
              <w:jc w:val="center"/>
              <w:rPr>
                <w:rFonts w:cs="Times New Roman"/>
                <w:color w:val="auto"/>
                <w:sz w:val="20"/>
                <w:szCs w:val="20"/>
              </w:rPr>
            </w:pPr>
            <w:r w:rsidRPr="00381C2B">
              <w:rPr>
                <w:rFonts w:cs="Times New Roman"/>
                <w:iCs/>
                <w:color w:val="auto"/>
                <w:sz w:val="20"/>
                <w:szCs w:val="20"/>
              </w:rPr>
              <w:t>(Cao, Trung Bình, Thấp)</w:t>
            </w:r>
          </w:p>
        </w:tc>
      </w:tr>
      <w:tr w:rsidR="004F0B27" w:rsidRPr="00381C2B" w:rsidTr="004F0B27">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(3)</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(5)</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(6)</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(7)</w:t>
            </w:r>
          </w:p>
        </w:tc>
      </w:tr>
      <w:tr w:rsidR="004F0B27" w:rsidRPr="00381C2B" w:rsidTr="004F0B27">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b/>
                <w:sz w:val="20"/>
                <w:szCs w:val="20"/>
              </w:rPr>
              <w:lastRenderedPageBreak/>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C77B52">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Nhưng Miên</w:t>
            </w:r>
          </w:p>
          <w:p w:rsidR="006530A5" w:rsidRPr="00381C2B" w:rsidRDefault="006530A5" w:rsidP="00C77B52">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625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nuôi trồng thuỷ sản (125 hộ ) với 390 ha có 67% nữ tham gia</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hang năm 57%</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90% bờ bao đất đen, thấp chưa kiến cố nằm ở vùng triều cường ngập nước trên 1m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60%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10% hộ làm bờ bao cao, lát mặt bê tông làm đường đi lại giảm được </w:t>
            </w:r>
            <w:r w:rsidR="003F33B9">
              <w:rPr>
                <w:rFonts w:ascii="Times New Roman" w:hAnsi="Times New Roman" w:cs="Times New Roman"/>
                <w:sz w:val="20"/>
                <w:szCs w:val="20"/>
              </w:rPr>
              <w:t>sạt lở</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40% hồ nuôi có bờ bao kiên cố.</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(90% bờ bao đất đen. Triều cường ngập nước thường xuyên xảy ra với tốc độ nhanh làm vỡ bờ bao, 30% hộ nuôi mua giống trôi nỗi gây dịch bện, chưa có thuốc đặc trị, tỷ lệ hộ nuôi khôn có ý thức tham gia tập huấn kỹ thuật)</w:t>
            </w:r>
          </w:p>
        </w:tc>
      </w:tr>
      <w:tr w:rsidR="004F0B27" w:rsidRPr="00381C2B" w:rsidTr="004F0B27">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30% hộ nuôi thiếu vốn đầu tư mua giống rẻ tiền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p>
          <w:p w:rsidR="006530A5" w:rsidRPr="00381C2B" w:rsidRDefault="006530A5" w:rsidP="00C77B52">
            <w:pPr>
              <w:pStyle w:val="ListParagraph"/>
              <w:spacing w:after="0" w:line="240" w:lineRule="auto"/>
              <w:ind w:left="360"/>
              <w:rPr>
                <w:rFonts w:ascii="Times New Roman" w:hAnsi="Times New Roman" w:cs="Times New Roman"/>
                <w:sz w:val="20"/>
                <w:szCs w:val="20"/>
              </w:rPr>
            </w:pPr>
          </w:p>
          <w:p w:rsidR="006530A5" w:rsidRPr="00381C2B" w:rsidRDefault="006530A5"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70% giống được kiểm dịch mua tại địa phương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dự án của Công ty Minh Phú hỗ trợ thu mua tôm nguyên liệu với giá ổn định</w:t>
            </w:r>
          </w:p>
          <w:p w:rsidR="006530A5" w:rsidRPr="00381C2B" w:rsidRDefault="006530A5" w:rsidP="00C77B52">
            <w:pPr>
              <w:pStyle w:val="ListParagraph"/>
              <w:spacing w:after="0" w:line="240" w:lineRule="auto"/>
              <w:ind w:left="174"/>
              <w:rPr>
                <w:rFonts w:ascii="Times New Roman" w:hAnsi="Times New Roman" w:cs="Times New Roman"/>
                <w:sz w:val="20"/>
                <w:szCs w:val="20"/>
              </w:rPr>
            </w:pP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4F0B27">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nuôi thiếu kiến thức, kỹ thuật chăm sóc.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Kinh nghiệm nuôi trồng thủy sản của người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hộ nuôi có kiến thức, kinh nghiệm và kỹ thuật do có ý thức tham gia gia tập huấn.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4F0B27">
        <w:trPr>
          <w:trHeight w:val="300"/>
        </w:trPr>
        <w:tc>
          <w:tcPr>
            <w:tcW w:w="990" w:type="dxa"/>
            <w:tcBorders>
              <w:top w:val="single" w:sz="4" w:space="0" w:color="000000"/>
              <w:left w:val="single" w:sz="4" w:space="0" w:color="000000"/>
              <w:right w:val="single" w:sz="4" w:space="0" w:color="000000"/>
            </w:tcBorders>
            <w:shd w:val="clear" w:color="auto" w:fill="auto"/>
            <w:vAlign w:val="center"/>
          </w:tcPr>
          <w:p w:rsidR="004F0B27" w:rsidRPr="00381C2B" w:rsidRDefault="004F0B27"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w:t>
            </w:r>
            <w:r w:rsidRPr="00381C2B">
              <w:rPr>
                <w:rFonts w:ascii="Times New Roman" w:hAnsi="Times New Roman" w:cs="Times New Roman"/>
                <w:b/>
                <w:sz w:val="20"/>
                <w:szCs w:val="20"/>
              </w:rPr>
              <w:lastRenderedPageBreak/>
              <w:t>kèm lốc xoáy</w:t>
            </w:r>
          </w:p>
          <w:p w:rsidR="004F0B27" w:rsidRPr="00381C2B" w:rsidRDefault="004F0B27" w:rsidP="00C77B52">
            <w:pPr>
              <w:spacing w:after="0" w:line="240" w:lineRule="auto"/>
              <w:jc w:val="center"/>
              <w:rPr>
                <w:rFonts w:ascii="Times New Roman" w:hAnsi="Times New Roman" w:cs="Times New Roman"/>
                <w:b/>
                <w:sz w:val="20"/>
                <w:szCs w:val="20"/>
              </w:rPr>
            </w:pPr>
          </w:p>
        </w:tc>
        <w:tc>
          <w:tcPr>
            <w:tcW w:w="1339" w:type="dxa"/>
            <w:tcBorders>
              <w:top w:val="single" w:sz="4" w:space="0" w:color="000000"/>
              <w:left w:val="single" w:sz="4" w:space="0" w:color="000000"/>
              <w:right w:val="single" w:sz="4" w:space="0" w:color="000000"/>
            </w:tcBorders>
            <w:shd w:val="clear" w:color="auto" w:fill="auto"/>
            <w:vAlign w:val="center"/>
          </w:tcPr>
          <w:p w:rsidR="004F0B27" w:rsidRPr="00381C2B" w:rsidRDefault="004F0B27"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lastRenderedPageBreak/>
              <w:t>Ấp Biện Nhạn</w:t>
            </w:r>
          </w:p>
          <w:p w:rsidR="004F0B27" w:rsidRPr="00381C2B" w:rsidRDefault="004F0B27"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4F0B27" w:rsidRPr="00381C2B" w:rsidRDefault="004F0B27"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160</w:t>
            </w: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p w:rsidR="004F0B27" w:rsidRPr="00381C2B" w:rsidRDefault="004F0B27"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79,38% hộ nuôi trồng thuỷ sản (127 hộ ) với 495 ha có 52% nữ tham gia</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Tỷ lệ thiệt hại hàng </w:t>
            </w:r>
            <w:r w:rsidRPr="00381C2B">
              <w:rPr>
                <w:rFonts w:ascii="Times New Roman" w:hAnsi="Times New Roman" w:cs="Times New Roman"/>
                <w:sz w:val="20"/>
                <w:szCs w:val="20"/>
              </w:rPr>
              <w:lastRenderedPageBreak/>
              <w:t>năm 38%</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78% bờ bao đất đen, thấp chưa kiến cố nằm ở vùng triều cường ngập nước trên 1m</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22% hộ làm bờ bao cao, </w:t>
            </w:r>
            <w:r w:rsidRPr="00381C2B">
              <w:rPr>
                <w:rFonts w:ascii="Times New Roman" w:hAnsi="Times New Roman" w:cs="Times New Roman"/>
                <w:sz w:val="20"/>
                <w:szCs w:val="20"/>
              </w:rPr>
              <w:lastRenderedPageBreak/>
              <w:t xml:space="preserve">lát mặt bê tông làm đường đi lại giảm được </w:t>
            </w:r>
            <w:r w:rsidR="003F33B9">
              <w:rPr>
                <w:rFonts w:ascii="Times New Roman" w:hAnsi="Times New Roman" w:cs="Times New Roman"/>
                <w:sz w:val="20"/>
                <w:szCs w:val="20"/>
              </w:rPr>
              <w:t>sạt lở</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60%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Ngập vuông tôm.</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Dịch bệnh tôm làm giảm năng suất.</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4F0B27" w:rsidRPr="00381C2B" w:rsidRDefault="004F0B27"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w:t>
            </w:r>
            <w:r w:rsidRPr="00381C2B">
              <w:rPr>
                <w:rFonts w:ascii="Times New Roman" w:hAnsi="Times New Roman" w:cs="Times New Roman"/>
                <w:sz w:val="20"/>
                <w:szCs w:val="20"/>
              </w:rPr>
              <w:lastRenderedPageBreak/>
              <w:t>xảy ra với tốc độ nhanh làm vỡ bờ bao, hộ nuôi mua giống trôi nỗi gây dịch bện, chưa có thuốc đặc trị, tỷ lệ hộ nuôi không có ý thức tham gia tập huấn kỹ thuật)</w:t>
            </w:r>
          </w:p>
        </w:tc>
      </w:tr>
      <w:tr w:rsidR="004F0B27" w:rsidRPr="00381C2B" w:rsidTr="004F0B27">
        <w:trPr>
          <w:trHeight w:val="300"/>
        </w:trPr>
        <w:tc>
          <w:tcPr>
            <w:tcW w:w="990" w:type="dxa"/>
            <w:tcBorders>
              <w:top w:val="single" w:sz="4" w:space="0" w:color="000000"/>
              <w:left w:val="single" w:sz="4" w:space="0" w:color="000000"/>
              <w:right w:val="single" w:sz="4" w:space="0" w:color="000000"/>
            </w:tcBorders>
            <w:shd w:val="clear" w:color="auto" w:fill="auto"/>
            <w:vAlign w:val="center"/>
          </w:tcPr>
          <w:p w:rsidR="004F0B27" w:rsidRPr="00381C2B" w:rsidRDefault="004F0B27" w:rsidP="00C77B52">
            <w:pPr>
              <w:spacing w:after="0" w:line="240" w:lineRule="auto"/>
              <w:jc w:val="center"/>
              <w:rPr>
                <w:rFonts w:ascii="Times New Roman" w:hAnsi="Times New Roman" w:cs="Times New Roman"/>
                <w:b/>
                <w:sz w:val="20"/>
                <w:szCs w:val="20"/>
              </w:rPr>
            </w:pPr>
          </w:p>
        </w:tc>
        <w:tc>
          <w:tcPr>
            <w:tcW w:w="1339" w:type="dxa"/>
            <w:tcBorders>
              <w:top w:val="single" w:sz="4" w:space="0" w:color="000000"/>
              <w:left w:val="single" w:sz="4" w:space="0" w:color="000000"/>
              <w:right w:val="single" w:sz="4" w:space="0" w:color="000000"/>
            </w:tcBorders>
            <w:shd w:val="clear" w:color="auto" w:fill="auto"/>
            <w:vAlign w:val="center"/>
          </w:tcPr>
          <w:p w:rsidR="004F0B27" w:rsidRPr="00381C2B" w:rsidRDefault="004F0B27"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4F0B27" w:rsidRPr="00381C2B" w:rsidRDefault="004F0B27"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nuôi thiếu vốn đầu tư mua giống rẻ tiền trôi nổi kém chất lượng</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p>
          <w:p w:rsidR="004F0B27" w:rsidRPr="00381C2B" w:rsidRDefault="004F0B27" w:rsidP="00C77B52">
            <w:pPr>
              <w:pStyle w:val="ListParagraph"/>
              <w:spacing w:after="0" w:line="240" w:lineRule="auto"/>
              <w:ind w:left="360"/>
              <w:rPr>
                <w:rFonts w:ascii="Times New Roman" w:hAnsi="Times New Roman" w:cs="Times New Roman"/>
                <w:sz w:val="20"/>
                <w:szCs w:val="20"/>
              </w:rPr>
            </w:pPr>
          </w:p>
          <w:p w:rsidR="004F0B27" w:rsidRPr="00381C2B" w:rsidRDefault="004F0B27"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80% giống được kiểm dịch mua tại địa phương</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4F0B27" w:rsidRPr="00381C2B" w:rsidRDefault="004F0B27" w:rsidP="00BF258F">
            <w:pPr>
              <w:pStyle w:val="ListParagraph"/>
              <w:numPr>
                <w:ilvl w:val="0"/>
                <w:numId w:val="39"/>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right w:val="single" w:sz="4" w:space="0" w:color="000000"/>
            </w:tcBorders>
            <w:shd w:val="clear" w:color="auto" w:fill="FFFFFF" w:themeFill="background1"/>
          </w:tcPr>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p>
        </w:tc>
        <w:tc>
          <w:tcPr>
            <w:tcW w:w="1382" w:type="dxa"/>
            <w:vMerge/>
            <w:tcBorders>
              <w:left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C77B52">
            <w:pPr>
              <w:spacing w:after="0" w:line="240" w:lineRule="auto"/>
              <w:rPr>
                <w:rFonts w:ascii="Times New Roman" w:hAnsi="Times New Roman" w:cs="Times New Roman"/>
                <w:sz w:val="20"/>
                <w:szCs w:val="20"/>
              </w:rPr>
            </w:pPr>
          </w:p>
        </w:tc>
      </w:tr>
      <w:tr w:rsidR="004F0B27" w:rsidRPr="00381C2B" w:rsidTr="004F0B27">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B27" w:rsidRPr="00381C2B" w:rsidRDefault="004F0B27" w:rsidP="00C77B52">
            <w:pPr>
              <w:spacing w:after="0" w:line="240" w:lineRule="auto"/>
              <w:jc w:val="center"/>
              <w:rPr>
                <w:rFonts w:ascii="Times New Roman" w:hAnsi="Times New Roman" w:cs="Times New Roman"/>
                <w:b/>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B27" w:rsidRPr="00381C2B" w:rsidRDefault="004F0B27"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4F0B27" w:rsidRPr="00381C2B" w:rsidRDefault="004F0B27"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nuôi thiếu kiến thức, kỹ thuật chăm sóc.</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Kinh nghiệm nuôi trồng thủy sản của người dân.</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hộ nuôi có kiến thức, kinh nghiệm và kỹ thuật do có ý thức tham gia gia tập huấn.</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4F0B27" w:rsidRPr="00381C2B" w:rsidRDefault="004F0B27" w:rsidP="00C77B52">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0B27" w:rsidRPr="00381C2B" w:rsidRDefault="004F0B27" w:rsidP="00C77B52">
            <w:pPr>
              <w:spacing w:after="0" w:line="240" w:lineRule="auto"/>
              <w:rPr>
                <w:rFonts w:ascii="Times New Roman" w:hAnsi="Times New Roman" w:cs="Times New Roman"/>
                <w:sz w:val="20"/>
                <w:szCs w:val="20"/>
              </w:rPr>
            </w:pPr>
          </w:p>
        </w:tc>
      </w:tr>
      <w:tr w:rsidR="004F0B27" w:rsidRPr="00381C2B" w:rsidTr="004F0B27">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Bàn Quỳ</w:t>
            </w:r>
          </w:p>
          <w:p w:rsidR="006530A5" w:rsidRPr="00381C2B" w:rsidRDefault="006530A5"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159</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87% hộ nuôi trồng thuỷ sản (118 hộ ) với 328 ha có 50% nữ tham gia</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50%</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88% bờ bao đất đen, thấp chưa kiến cố nằm ở vùng triều cường ngập nước trên 1m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60%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12% hộ làm bờ bao cao, lát mặt bê tông làm đường đi lại giảm được </w:t>
            </w:r>
            <w:r w:rsidR="003F33B9">
              <w:rPr>
                <w:rFonts w:ascii="Times New Roman" w:hAnsi="Times New Roman" w:cs="Times New Roman"/>
                <w:sz w:val="20"/>
                <w:szCs w:val="20"/>
              </w:rPr>
              <w:t>sạt lở</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 xml:space="preserve">40% hồ nuôi có bờ bao </w:t>
            </w:r>
            <w:r w:rsidRPr="00381C2B">
              <w:rPr>
                <w:rFonts w:ascii="Times New Roman" w:hAnsi="Times New Roman" w:cs="Times New Roman"/>
                <w:sz w:val="20"/>
                <w:szCs w:val="20"/>
              </w:rPr>
              <w:lastRenderedPageBreak/>
              <w:t>kiên cố.</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Ngập vuông tôm.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 </w:t>
            </w:r>
            <w:r w:rsidRPr="00381C2B">
              <w:rPr>
                <w:rFonts w:ascii="Times New Roman" w:hAnsi="Times New Roman" w:cs="Times New Roman"/>
                <w:sz w:val="20"/>
                <w:szCs w:val="20"/>
              </w:rPr>
              <w:lastRenderedPageBreak/>
              <w:t>chưa có thuốc đặc trị, tỷ lệ hộ nuôi không có ý thức tham gia tập huấn kỹ thuật)</w:t>
            </w:r>
          </w:p>
        </w:tc>
      </w:tr>
      <w:tr w:rsidR="004F0B27" w:rsidRPr="00381C2B" w:rsidTr="004F0B27">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60% hộ nuôi thiếu vốn đầu tư mua giống rẻ tiền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p>
          <w:p w:rsidR="006530A5" w:rsidRPr="00381C2B" w:rsidRDefault="006530A5" w:rsidP="00C77B52">
            <w:pPr>
              <w:pStyle w:val="ListParagraph"/>
              <w:spacing w:after="0" w:line="240" w:lineRule="auto"/>
              <w:ind w:left="360"/>
              <w:rPr>
                <w:rFonts w:ascii="Times New Roman" w:hAnsi="Times New Roman" w:cs="Times New Roman"/>
                <w:sz w:val="20"/>
                <w:szCs w:val="20"/>
              </w:rPr>
            </w:pPr>
          </w:p>
          <w:p w:rsidR="006530A5" w:rsidRPr="00381C2B" w:rsidRDefault="006530A5"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giống được kiểm dịch mua tại địa phương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6530A5" w:rsidRPr="00381C2B" w:rsidRDefault="006530A5" w:rsidP="00BF258F">
            <w:pPr>
              <w:pStyle w:val="ListParagraph"/>
              <w:numPr>
                <w:ilvl w:val="0"/>
                <w:numId w:val="39"/>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4F0B27">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nuôi thiếu kiến thức, kỹ thuật chăm sóc.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có kinh nghiệm nuôi trồng thủy sản của người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hộ nuôi có kiến thức, kinh nghiệm và kỹ thuật do có ý thức tham gia gia tập huấn.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9D6520">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4F0B27" w:rsidRPr="00381C2B" w:rsidRDefault="004F0B27"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4F0B27" w:rsidRPr="00381C2B" w:rsidRDefault="004F0B27"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Ranh</w:t>
            </w:r>
          </w:p>
          <w:p w:rsidR="004F0B27" w:rsidRPr="00381C2B" w:rsidRDefault="004F0B27"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4F0B27" w:rsidRPr="00381C2B" w:rsidRDefault="004F0B27"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283</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66,78% hộ nuôi trồng thuỷ sản (189 hộ ) với 560ha có 65% nữ tham gia</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55%</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78% bờ bao đất đen, thấp chưa kiến cố nằm ở vùng triều cường ngập nước trên 1m</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22% hộ làm bờ bao cao, lát mặt bê tông làm đường đi lại giảm được </w:t>
            </w:r>
            <w:r w:rsidR="003F33B9">
              <w:rPr>
                <w:rFonts w:ascii="Times New Roman" w:hAnsi="Times New Roman" w:cs="Times New Roman"/>
                <w:sz w:val="20"/>
                <w:szCs w:val="20"/>
              </w:rPr>
              <w:t>sạt lở</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60% hộ có vốn làm hồ nuôi có bờ bao kiên cố.</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4F0B27" w:rsidRPr="00381C2B" w:rsidRDefault="004F0B27"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0B27" w:rsidRPr="00381C2B" w:rsidRDefault="004F0B27"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4F0B27" w:rsidRPr="00381C2B" w:rsidRDefault="004F0B27"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 chưa có thuốc đặc trị, tỷ lệ hộ nuôi không có ý thức tham gia tập huấn </w:t>
            </w:r>
            <w:r w:rsidRPr="00381C2B">
              <w:rPr>
                <w:rFonts w:ascii="Times New Roman" w:hAnsi="Times New Roman" w:cs="Times New Roman"/>
                <w:sz w:val="20"/>
                <w:szCs w:val="20"/>
              </w:rPr>
              <w:lastRenderedPageBreak/>
              <w:t>kỹ thuật)</w:t>
            </w:r>
          </w:p>
        </w:tc>
      </w:tr>
      <w:tr w:rsidR="0099319B" w:rsidRPr="00381C2B" w:rsidTr="009D6520">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99319B" w:rsidRPr="00381C2B" w:rsidRDefault="0099319B"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60% hộ nuôi thiếu vốn đầu tư mua giống rẻ tiền trôi nổi kém chất lượng</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p>
          <w:p w:rsidR="0099319B" w:rsidRPr="00381C2B" w:rsidRDefault="0099319B" w:rsidP="00C77B52">
            <w:pPr>
              <w:pStyle w:val="ListParagraph"/>
              <w:spacing w:after="0" w:line="240" w:lineRule="auto"/>
              <w:ind w:left="360"/>
              <w:rPr>
                <w:rFonts w:ascii="Times New Roman" w:hAnsi="Times New Roman" w:cs="Times New Roman"/>
                <w:sz w:val="20"/>
                <w:szCs w:val="20"/>
              </w:rPr>
            </w:pPr>
          </w:p>
          <w:p w:rsidR="0099319B" w:rsidRPr="00381C2B" w:rsidRDefault="0099319B"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giống được kiểm dịch mua tại địa phương</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99319B" w:rsidRPr="00381C2B" w:rsidRDefault="0099319B" w:rsidP="00BF258F">
            <w:pPr>
              <w:pStyle w:val="ListParagraph"/>
              <w:numPr>
                <w:ilvl w:val="0"/>
                <w:numId w:val="39"/>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p w:rsidR="0099319B" w:rsidRPr="00381C2B" w:rsidRDefault="0099319B" w:rsidP="00C77B52">
            <w:pPr>
              <w:pStyle w:val="ListParagraph"/>
              <w:spacing w:after="0" w:line="240" w:lineRule="auto"/>
              <w:ind w:left="174"/>
              <w:rPr>
                <w:rFonts w:ascii="Times New Roman" w:hAnsi="Times New Roman" w:cs="Times New Roman"/>
                <w:sz w:val="20"/>
                <w:szCs w:val="20"/>
              </w:rPr>
            </w:pPr>
          </w:p>
        </w:tc>
        <w:tc>
          <w:tcPr>
            <w:tcW w:w="1623" w:type="dxa"/>
            <w:vMerge w:val="restart"/>
            <w:tcBorders>
              <w:top w:val="single" w:sz="4" w:space="0" w:color="000000"/>
              <w:left w:val="single" w:sz="4" w:space="0" w:color="000000"/>
              <w:right w:val="single" w:sz="4" w:space="0" w:color="000000"/>
            </w:tcBorders>
            <w:shd w:val="clear" w:color="auto" w:fill="FFFFFF" w:themeFill="background1"/>
            <w:vAlign w:val="center"/>
          </w:tcPr>
          <w:p w:rsidR="0099319B" w:rsidRPr="00381C2B" w:rsidRDefault="0099319B" w:rsidP="00C77B52">
            <w:pPr>
              <w:spacing w:after="0" w:line="240" w:lineRule="auto"/>
              <w:rPr>
                <w:rFonts w:ascii="Times New Roman" w:hAnsi="Times New Roman" w:cs="Times New Roman"/>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9319B" w:rsidRPr="00381C2B" w:rsidRDefault="0099319B" w:rsidP="00C77B52">
            <w:pPr>
              <w:spacing w:after="0" w:line="240" w:lineRule="auto"/>
              <w:rPr>
                <w:rFonts w:ascii="Times New Roman" w:hAnsi="Times New Roman" w:cs="Times New Roman"/>
                <w:sz w:val="20"/>
                <w:szCs w:val="20"/>
              </w:rPr>
            </w:pPr>
          </w:p>
        </w:tc>
      </w:tr>
      <w:tr w:rsidR="0099319B" w:rsidRPr="00381C2B" w:rsidTr="009D6520">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hAnsi="Times New Roman" w:cs="Times New Roman"/>
                <w:b/>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99319B" w:rsidRPr="00381C2B" w:rsidRDefault="0099319B"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nuôi thiếu kiến thức, kỹ thuật chăm sóc.</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có kinh nghiệm nuôi trồng thủy sản của người dân.</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hộ nuôi có kiến thức, kinh nghiệm và kỹ thuật do có ý thức tham gia gia tập huấn.</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99319B" w:rsidRPr="00381C2B" w:rsidRDefault="0099319B" w:rsidP="00C77B52">
            <w:pPr>
              <w:spacing w:after="0" w:line="240" w:lineRule="auto"/>
              <w:rPr>
                <w:rFonts w:ascii="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319B" w:rsidRPr="00381C2B" w:rsidRDefault="0099319B" w:rsidP="00C77B52">
            <w:pPr>
              <w:spacing w:after="0" w:line="240" w:lineRule="auto"/>
              <w:rPr>
                <w:rFonts w:ascii="Times New Roman" w:hAnsi="Times New Roman" w:cs="Times New Roman"/>
                <w:sz w:val="20"/>
                <w:szCs w:val="20"/>
              </w:rPr>
            </w:pPr>
          </w:p>
        </w:tc>
      </w:tr>
      <w:tr w:rsidR="004F0B27" w:rsidRPr="00381C2B" w:rsidTr="0099319B">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ngập nước</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Đồng Khởi</w:t>
            </w:r>
          </w:p>
          <w:p w:rsidR="006530A5" w:rsidRPr="00381C2B" w:rsidRDefault="006530A5"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165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73% hộ nuôi trồng thuỷ sản (121hộ ) với 229ha có 78,3% nữ tham gia</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45%</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95% bờ bao đất đen, thấp chưa kiến cố nằm ở vùng triều cường ngập nước trên 1m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50%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0,5% hộ làm bờ bao cao, lát mặt bê tông làm đường đi lại giảm được </w:t>
            </w:r>
            <w:r w:rsidR="003F33B9">
              <w:rPr>
                <w:rFonts w:ascii="Times New Roman" w:hAnsi="Times New Roman" w:cs="Times New Roman"/>
                <w:sz w:val="20"/>
                <w:szCs w:val="20"/>
              </w:rPr>
              <w:t>sạt lở</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50% hộ có vốn làm hồ nuôi có bờ bao kiên cố.</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 chưa có thuốc đặc trị, tỷ lệ hộ nuôi không có ý thức tham </w:t>
            </w:r>
            <w:r w:rsidRPr="00381C2B">
              <w:rPr>
                <w:rFonts w:ascii="Times New Roman" w:hAnsi="Times New Roman" w:cs="Times New Roman"/>
                <w:sz w:val="20"/>
                <w:szCs w:val="20"/>
              </w:rPr>
              <w:lastRenderedPageBreak/>
              <w:t>gia tập huấn kỹ thuật)</w:t>
            </w:r>
          </w:p>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99319B">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50% hộ nuôi thiếu </w:t>
            </w:r>
            <w:r w:rsidRPr="00381C2B">
              <w:rPr>
                <w:rFonts w:ascii="Times New Roman" w:hAnsi="Times New Roman" w:cs="Times New Roman"/>
                <w:sz w:val="20"/>
                <w:szCs w:val="20"/>
              </w:rPr>
              <w:lastRenderedPageBreak/>
              <w:t>vốn đầu tư mua giống rẻ tiền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p>
          <w:p w:rsidR="006530A5" w:rsidRPr="00381C2B" w:rsidRDefault="006530A5" w:rsidP="00C77B52">
            <w:pPr>
              <w:pStyle w:val="ListParagraph"/>
              <w:spacing w:after="0" w:line="240" w:lineRule="auto"/>
              <w:ind w:left="360"/>
              <w:rPr>
                <w:rFonts w:ascii="Times New Roman" w:hAnsi="Times New Roman" w:cs="Times New Roman"/>
                <w:sz w:val="20"/>
                <w:szCs w:val="20"/>
              </w:rPr>
            </w:pPr>
          </w:p>
          <w:p w:rsidR="006530A5" w:rsidRPr="00381C2B" w:rsidRDefault="006530A5"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50% giống được kiểm </w:t>
            </w:r>
            <w:r w:rsidRPr="00381C2B">
              <w:rPr>
                <w:rFonts w:ascii="Times New Roman" w:hAnsi="Times New Roman" w:cs="Times New Roman"/>
                <w:sz w:val="20"/>
                <w:szCs w:val="20"/>
              </w:rPr>
              <w:lastRenderedPageBreak/>
              <w:t>dịch mua tại địa phương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6530A5" w:rsidRPr="00381C2B" w:rsidRDefault="006530A5" w:rsidP="00BF258F">
            <w:pPr>
              <w:pStyle w:val="ListParagraph"/>
              <w:numPr>
                <w:ilvl w:val="0"/>
                <w:numId w:val="39"/>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99319B">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nuôi thiếu kiến thức, kỹ thuật chăm sóc.</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hộ có kinh nghiệm nuôi trồng thủy sản của người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nuôi có kiến thức, kinh nghiệm và kỹ thuật do có ý thức tham gia gia tập huấn.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99319B">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w:t>
            </w:r>
            <w:r w:rsidRPr="00381C2B">
              <w:rPr>
                <w:rFonts w:ascii="Times New Roman" w:eastAsia="Arial Unicode MS" w:hAnsi="Times New Roman" w:cs="Times New Roman"/>
                <w:b/>
                <w:i/>
                <w:sz w:val="20"/>
                <w:szCs w:val="20"/>
                <w:lang w:val="vi-VN"/>
              </w:rPr>
              <w:t>i</w:t>
            </w:r>
            <w:r w:rsidRPr="00381C2B">
              <w:rPr>
                <w:rFonts w:ascii="Times New Roman" w:eastAsia="Arial Unicode MS" w:hAnsi="Times New Roman" w:cs="Times New Roman"/>
                <w:b/>
                <w:i/>
                <w:sz w:val="20"/>
                <w:szCs w:val="20"/>
                <w:lang w:val="fr-FR"/>
              </w:rPr>
              <w:t>nh Ráng</w:t>
            </w:r>
          </w:p>
          <w:p w:rsidR="006530A5" w:rsidRPr="00381C2B" w:rsidRDefault="006530A5"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234</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68,4% hộ nuôi trồng thuỷ sản (160hộ ) với 559,4ha có 36% nữ tham gia</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50%</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93% bờ bao đất đen, thấp chưa kiến cố nằm ở vùng ven biển bị triều cường ngập nước trên 1m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43%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0,7% hộ làm bờ bao cao, lát mặt bê tông làm đường đi lại giảm được </w:t>
            </w:r>
            <w:r w:rsidR="003F33B9">
              <w:rPr>
                <w:rFonts w:ascii="Times New Roman" w:hAnsi="Times New Roman" w:cs="Times New Roman"/>
                <w:sz w:val="20"/>
                <w:szCs w:val="20"/>
              </w:rPr>
              <w:t>sạt lở</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57% hộ có vốn làm hồ nuôi có bờ bao kiên cố.</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 chưa có thuốc đặc trị, tỷ lệ hộ nuôi không có ý thức tham gia tập huấn kỹ thuật)</w:t>
            </w:r>
          </w:p>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99319B">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43% hộ nuôi thiếu vốn đầu tư mua giống rẻ tiền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Chưa có thuốc đặc trị cho tôm bị dịch </w:t>
            </w:r>
            <w:r w:rsidRPr="00381C2B">
              <w:rPr>
                <w:rFonts w:ascii="Times New Roman" w:hAnsi="Times New Roman" w:cs="Times New Roman"/>
                <w:sz w:val="20"/>
                <w:szCs w:val="20"/>
              </w:rPr>
              <w:lastRenderedPageBreak/>
              <w:t>bệnh.</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mua giống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p>
          <w:p w:rsidR="006530A5" w:rsidRPr="00381C2B" w:rsidRDefault="006530A5" w:rsidP="00C77B52">
            <w:pPr>
              <w:pStyle w:val="ListParagraph"/>
              <w:spacing w:after="0" w:line="240" w:lineRule="auto"/>
              <w:ind w:left="360"/>
              <w:rPr>
                <w:rFonts w:ascii="Times New Roman" w:hAnsi="Times New Roman" w:cs="Times New Roman"/>
                <w:sz w:val="20"/>
                <w:szCs w:val="20"/>
              </w:rPr>
            </w:pPr>
          </w:p>
          <w:p w:rsidR="006530A5" w:rsidRPr="00381C2B" w:rsidRDefault="006530A5"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57% giống được kiểm dịch mua tại địa phương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w:t>
            </w:r>
            <w:r w:rsidRPr="00381C2B">
              <w:rPr>
                <w:rFonts w:ascii="Times New Roman" w:hAnsi="Times New Roman" w:cs="Times New Roman"/>
                <w:sz w:val="20"/>
                <w:szCs w:val="20"/>
              </w:rPr>
              <w:lastRenderedPageBreak/>
              <w:t xml:space="preserve">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99319B">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nuôi thiếu kiến thức, kỹ thuật chăm sóc.</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hộ có kinh nghiệm nuôi trồng thủy sản của người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nuôi có kiến thức, kinh nghiệm và kỹ thuật do có ý thức tham gia gia tập huấn.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99319B" w:rsidRPr="00381C2B" w:rsidTr="0099319B">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 Sạt ỡ và Mưa to kèm Lốc xoáy</w:t>
            </w:r>
          </w:p>
          <w:p w:rsidR="0099319B" w:rsidRPr="00381C2B" w:rsidRDefault="0099319B"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(nước </w:t>
            </w:r>
          </w:p>
          <w:p w:rsidR="0099319B" w:rsidRPr="00381C2B" w:rsidRDefault="0099319B"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dâng)</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Láng Tròn</w:t>
            </w:r>
          </w:p>
          <w:p w:rsidR="0099319B" w:rsidRPr="00381C2B" w:rsidRDefault="0099319B"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99319B" w:rsidRPr="00381C2B" w:rsidRDefault="0099319B"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74</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73,4% hộ nuôi trồng thuỷ sản (55hộ ) với 160ha có 50% nữ tham gia</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80%</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96% bờ bao đất đen, thấp chưa kiến cố nằm ở vùng ven biển bị triều cường ngập nước trên 1m</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0,4% hộ làm bờ bao cao, lát mặt bê tông làm đường đi lại giảm được </w:t>
            </w:r>
            <w:r w:rsidR="003F33B9">
              <w:rPr>
                <w:rFonts w:ascii="Times New Roman" w:hAnsi="Times New Roman" w:cs="Times New Roman"/>
                <w:sz w:val="20"/>
                <w:szCs w:val="20"/>
              </w:rPr>
              <w:t>sạt lở</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55%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99319B" w:rsidRPr="00381C2B" w:rsidRDefault="0099319B"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 chưa có thuốc đặc trị, tỷ lệ hộ nuôi không có ý thức tham gia tập huấn kỹ thuật)</w:t>
            </w:r>
          </w:p>
          <w:p w:rsidR="0099319B" w:rsidRPr="00381C2B" w:rsidRDefault="0099319B" w:rsidP="00C77B52">
            <w:pPr>
              <w:spacing w:after="0" w:line="240" w:lineRule="auto"/>
              <w:rPr>
                <w:rFonts w:ascii="Times New Roman" w:hAnsi="Times New Roman" w:cs="Times New Roman"/>
                <w:sz w:val="20"/>
                <w:szCs w:val="20"/>
              </w:rPr>
            </w:pPr>
          </w:p>
        </w:tc>
      </w:tr>
      <w:tr w:rsidR="0099319B" w:rsidRPr="00381C2B" w:rsidTr="0099319B">
        <w:trPr>
          <w:trHeight w:val="300"/>
        </w:trPr>
        <w:tc>
          <w:tcPr>
            <w:tcW w:w="990" w:type="dxa"/>
            <w:vMerge/>
            <w:tcBorders>
              <w:left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99319B" w:rsidRPr="00381C2B" w:rsidRDefault="0099319B"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nuôi thiếu vốn đầu tư mua giống rẻ tiền trôi nổi kém chất lượng</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w:t>
            </w:r>
            <w:r w:rsidRPr="00381C2B">
              <w:rPr>
                <w:rFonts w:ascii="Times New Roman" w:hAnsi="Times New Roman" w:cs="Times New Roman"/>
                <w:sz w:val="20"/>
                <w:szCs w:val="20"/>
              </w:rPr>
              <w:lastRenderedPageBreak/>
              <w:t xml:space="preserve">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p>
          <w:p w:rsidR="0099319B" w:rsidRPr="00381C2B" w:rsidRDefault="0099319B" w:rsidP="00C77B52">
            <w:pPr>
              <w:pStyle w:val="ListParagraph"/>
              <w:spacing w:after="0" w:line="240" w:lineRule="auto"/>
              <w:ind w:left="360"/>
              <w:rPr>
                <w:rFonts w:ascii="Times New Roman" w:hAnsi="Times New Roman" w:cs="Times New Roman"/>
                <w:sz w:val="20"/>
                <w:szCs w:val="20"/>
              </w:rPr>
            </w:pPr>
          </w:p>
          <w:p w:rsidR="0099319B" w:rsidRPr="00381C2B" w:rsidRDefault="0099319B"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Tổ chức, Xã hội:</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giống được kiểm dịch mua tại địa phương</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lastRenderedPageBreak/>
              <w:t>ngư</w:t>
            </w:r>
            <w:proofErr w:type="gramEnd"/>
            <w:r w:rsidRPr="00381C2B">
              <w:rPr>
                <w:rFonts w:ascii="Times New Roman" w:hAnsi="Times New Roman" w:cs="Times New Roman"/>
                <w:sz w:val="20"/>
                <w:szCs w:val="20"/>
              </w:rPr>
              <w:t xml:space="preserve"> của tỉnh/huyện có tổ chức tập huấn nuôi tôm, cua cho dân.</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99319B" w:rsidRPr="00381C2B" w:rsidRDefault="0099319B" w:rsidP="00C77B52">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319B" w:rsidRPr="00381C2B" w:rsidRDefault="0099319B" w:rsidP="00C77B52">
            <w:pPr>
              <w:spacing w:after="0" w:line="240" w:lineRule="auto"/>
              <w:rPr>
                <w:rFonts w:ascii="Times New Roman" w:hAnsi="Times New Roman" w:cs="Times New Roman"/>
                <w:sz w:val="20"/>
                <w:szCs w:val="20"/>
              </w:rPr>
            </w:pPr>
          </w:p>
        </w:tc>
      </w:tr>
      <w:tr w:rsidR="004F0B27" w:rsidRPr="00381C2B" w:rsidTr="0099319B">
        <w:trPr>
          <w:trHeight w:val="300"/>
        </w:trPr>
        <w:tc>
          <w:tcPr>
            <w:tcW w:w="990" w:type="dxa"/>
            <w:vMerge/>
            <w:tcBorders>
              <w:left w:val="single" w:sz="4" w:space="0" w:color="000000"/>
              <w:bottom w:val="single" w:sz="4" w:space="0" w:color="auto"/>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auto"/>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hộ nuôi thiếu kiến thức, kỹ thuật chăm sóc.</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60% hộ có kinh nghiệm nuôi trồng thủy sản của người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nuôi có kiến thức, kinh nghiệm và kỹ thuật do có ý thức tham gia gia tập huấn.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99319B">
        <w:trPr>
          <w:trHeight w:val="300"/>
        </w:trPr>
        <w:tc>
          <w:tcPr>
            <w:tcW w:w="990" w:type="dxa"/>
            <w:vMerge w:val="restart"/>
            <w:tcBorders>
              <w:top w:val="single" w:sz="4" w:space="0" w:color="auto"/>
              <w:left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 và Lốc xoáy</w:t>
            </w:r>
          </w:p>
        </w:tc>
        <w:tc>
          <w:tcPr>
            <w:tcW w:w="1339" w:type="dxa"/>
            <w:vMerge w:val="restart"/>
            <w:tcBorders>
              <w:top w:val="single" w:sz="4" w:space="0" w:color="auto"/>
              <w:left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Ba</w:t>
            </w:r>
          </w:p>
          <w:p w:rsidR="006530A5" w:rsidRPr="00381C2B" w:rsidRDefault="006530A5"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141</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78,8% hộ nuôi trồng thuỷ sản (110hộ ) với 390ha có 70% nữ tham gia</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50%</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56% bờ bao đất đen, thấp chưa kiến cố nằm ở vùng ven biển bị triều cường ngập nước trên 1m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27%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44% hộ làm bờ bao cao, lát mặt bê tông làm đường đi lại giảm được </w:t>
            </w:r>
            <w:r w:rsidR="003F33B9">
              <w:rPr>
                <w:rFonts w:ascii="Times New Roman" w:hAnsi="Times New Roman" w:cs="Times New Roman"/>
                <w:sz w:val="20"/>
                <w:szCs w:val="20"/>
              </w:rPr>
              <w:t>sạt lở</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73% hộ có vốn làm hồ nuôi có bờ bao kiên cố.</w:t>
            </w:r>
          </w:p>
        </w:tc>
        <w:tc>
          <w:tcPr>
            <w:tcW w:w="1623"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 chưa có thuốc đặc trị, tỷ lệ hộ nuôi không có ý thức tham gia tập huấn kỹ thuật)</w:t>
            </w:r>
          </w:p>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99319B">
        <w:trPr>
          <w:trHeight w:val="300"/>
        </w:trPr>
        <w:tc>
          <w:tcPr>
            <w:tcW w:w="990" w:type="dxa"/>
            <w:vMerge/>
            <w:tcBorders>
              <w:left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27% hộ nuôi thiếu vốn đầu tư mua giống rẻ tiền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p>
          <w:p w:rsidR="006530A5" w:rsidRPr="00381C2B" w:rsidRDefault="006530A5" w:rsidP="00C77B52">
            <w:pPr>
              <w:pStyle w:val="ListParagraph"/>
              <w:spacing w:after="0" w:line="240" w:lineRule="auto"/>
              <w:ind w:left="360"/>
              <w:rPr>
                <w:rFonts w:ascii="Times New Roman" w:hAnsi="Times New Roman" w:cs="Times New Roman"/>
                <w:sz w:val="20"/>
                <w:szCs w:val="20"/>
              </w:rPr>
            </w:pPr>
          </w:p>
          <w:p w:rsidR="006530A5" w:rsidRPr="00381C2B" w:rsidRDefault="006530A5"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73% giống được kiểm dịch mua tại địa phương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Có Công ty Minh Phú </w:t>
            </w:r>
            <w:r w:rsidRPr="00381C2B">
              <w:rPr>
                <w:rFonts w:ascii="Times New Roman" w:hAnsi="Times New Roman" w:cs="Times New Roman"/>
                <w:sz w:val="20"/>
                <w:szCs w:val="20"/>
              </w:rPr>
              <w:lastRenderedPageBreak/>
              <w:t>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99319B">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nuôi thiếu kiến thức, kỹ thuật chăm sóc.</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có kinh nghiệm nuôi trồng thủy sản của người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70% hộ nuôi có kiến thức, kinh nghiệm và kỹ thuật do có ý thức tham gia gia tập huấn.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530A5" w:rsidRPr="00381C2B" w:rsidRDefault="006530A5" w:rsidP="00C77B52">
            <w:pPr>
              <w:spacing w:after="0" w:line="240" w:lineRule="auto"/>
              <w:rPr>
                <w:rFonts w:ascii="Times New Roman" w:hAnsi="Times New Roman" w:cs="Times New Roman"/>
                <w:sz w:val="20"/>
                <w:szCs w:val="20"/>
              </w:rPr>
            </w:pPr>
          </w:p>
        </w:tc>
      </w:tr>
      <w:tr w:rsidR="0036542C" w:rsidRPr="00381C2B" w:rsidTr="008666A2">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36542C" w:rsidRPr="00381C2B" w:rsidRDefault="0036542C"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36542C" w:rsidRPr="00381C2B" w:rsidRDefault="0036542C"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Ngay</w:t>
            </w:r>
          </w:p>
          <w:p w:rsidR="0036542C" w:rsidRPr="00381C2B" w:rsidRDefault="0036542C"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6542C" w:rsidRPr="00381C2B" w:rsidRDefault="0036542C"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265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68% hộ nuôi trồng thuỷ sản (181hộ ) với 810,4ha có 80% nữ tham gia</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45%</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bờ bao đất đen, thấp chưa kiến cố nằm ở vùng ven biển bị triều cường ngập nước trên 1m</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60% hộ làm bờ bao cao, lát mặt bê tông làm đường đi lại giảm được </w:t>
            </w:r>
            <w:r w:rsidR="003F33B9">
              <w:rPr>
                <w:rFonts w:ascii="Times New Roman" w:hAnsi="Times New Roman" w:cs="Times New Roman"/>
                <w:sz w:val="20"/>
                <w:szCs w:val="20"/>
              </w:rPr>
              <w:t>sạt lở</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65%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36542C" w:rsidRPr="00381C2B" w:rsidRDefault="0036542C"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 chưa có thuốc đặc trị, tỷ lệ hộ nuôi không có ý thức tham gia tập huấn kỹ thuật)</w:t>
            </w:r>
          </w:p>
          <w:p w:rsidR="0036542C" w:rsidRPr="00381C2B" w:rsidRDefault="0036542C" w:rsidP="00C77B52">
            <w:pPr>
              <w:spacing w:after="0" w:line="240" w:lineRule="auto"/>
              <w:rPr>
                <w:rFonts w:ascii="Times New Roman" w:hAnsi="Times New Roman" w:cs="Times New Roman"/>
                <w:sz w:val="20"/>
                <w:szCs w:val="20"/>
              </w:rPr>
            </w:pPr>
          </w:p>
        </w:tc>
      </w:tr>
      <w:tr w:rsidR="0036542C" w:rsidRPr="00381C2B" w:rsidTr="008666A2">
        <w:trPr>
          <w:trHeight w:val="300"/>
        </w:trPr>
        <w:tc>
          <w:tcPr>
            <w:tcW w:w="990" w:type="dxa"/>
            <w:vMerge/>
            <w:tcBorders>
              <w:left w:val="single" w:sz="4" w:space="0" w:color="000000"/>
              <w:right w:val="single" w:sz="4" w:space="0" w:color="000000"/>
            </w:tcBorders>
            <w:shd w:val="clear" w:color="auto" w:fill="auto"/>
            <w:vAlign w:val="center"/>
          </w:tcPr>
          <w:p w:rsidR="0036542C" w:rsidRPr="00381C2B" w:rsidRDefault="0036542C" w:rsidP="00C77B52">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36542C" w:rsidRPr="00381C2B" w:rsidRDefault="0036542C" w:rsidP="00C77B52">
            <w:pPr>
              <w:spacing w:after="0" w:line="240" w:lineRule="auto"/>
              <w:rPr>
                <w:rFonts w:ascii="Times New Roman" w:hAnsi="Times New Roman" w:cs="Times New Roman"/>
                <w:sz w:val="20"/>
                <w:szCs w:val="20"/>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36542C" w:rsidRPr="00381C2B" w:rsidRDefault="0036542C"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nuôi thiếu vốn đầu tư mua giống rẻ tiền trôi nổi kém chất lượng</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mua giống trôi nổi kém chất lượng</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p>
          <w:p w:rsidR="0036542C" w:rsidRPr="00381C2B" w:rsidRDefault="0036542C" w:rsidP="00C77B52">
            <w:pPr>
              <w:pStyle w:val="ListParagraph"/>
              <w:spacing w:after="0" w:line="240" w:lineRule="auto"/>
              <w:ind w:left="360"/>
              <w:rPr>
                <w:rFonts w:ascii="Times New Roman" w:hAnsi="Times New Roman" w:cs="Times New Roman"/>
                <w:sz w:val="20"/>
                <w:szCs w:val="20"/>
              </w:rPr>
            </w:pPr>
          </w:p>
          <w:p w:rsidR="0036542C" w:rsidRPr="00381C2B" w:rsidRDefault="0036542C"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giống được kiểm dịch mua tại địa phương</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36542C" w:rsidRPr="00381C2B" w:rsidRDefault="0036542C" w:rsidP="00C77B52">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542C" w:rsidRPr="00381C2B" w:rsidRDefault="0036542C" w:rsidP="00C77B52">
            <w:pPr>
              <w:spacing w:after="0" w:line="240" w:lineRule="auto"/>
              <w:rPr>
                <w:rFonts w:ascii="Times New Roman" w:hAnsi="Times New Roman" w:cs="Times New Roman"/>
                <w:sz w:val="20"/>
                <w:szCs w:val="20"/>
              </w:rPr>
            </w:pPr>
          </w:p>
        </w:tc>
      </w:tr>
      <w:tr w:rsidR="0036542C" w:rsidRPr="00381C2B" w:rsidTr="0099319B">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36542C" w:rsidRPr="00381C2B" w:rsidRDefault="0036542C"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36542C" w:rsidRPr="00381C2B" w:rsidRDefault="0036542C" w:rsidP="00C77B52">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542C" w:rsidRPr="00381C2B" w:rsidRDefault="0036542C"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30% hộ nuôi thiếu </w:t>
            </w:r>
            <w:r w:rsidRPr="00381C2B">
              <w:rPr>
                <w:rFonts w:ascii="Times New Roman" w:hAnsi="Times New Roman" w:cs="Times New Roman"/>
                <w:sz w:val="20"/>
                <w:szCs w:val="20"/>
              </w:rPr>
              <w:lastRenderedPageBreak/>
              <w:t>kiến thức, kỹ thuật chăm sóc.</w:t>
            </w:r>
          </w:p>
          <w:p w:rsidR="0036542C" w:rsidRPr="00381C2B" w:rsidRDefault="0036542C"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Kiến thức, ý thức:</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70% hộ có kinh nghiệm </w:t>
            </w:r>
            <w:r w:rsidRPr="00381C2B">
              <w:rPr>
                <w:rFonts w:ascii="Times New Roman" w:hAnsi="Times New Roman" w:cs="Times New Roman"/>
                <w:sz w:val="20"/>
                <w:szCs w:val="20"/>
              </w:rPr>
              <w:lastRenderedPageBreak/>
              <w:t>nuôi trồng thủy sản của người dân.</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nuôi có kiến thức, kinh nghiệm và kỹ thuật do có ý thức tham gia gia tập huấn.</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542C" w:rsidRPr="00381C2B" w:rsidRDefault="0036542C" w:rsidP="00C77B52">
            <w:pPr>
              <w:spacing w:after="0" w:line="240" w:lineRule="auto"/>
              <w:rPr>
                <w:rFonts w:ascii="Times New Roman" w:eastAsia="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542C" w:rsidRPr="00381C2B" w:rsidRDefault="0036542C" w:rsidP="00C77B52">
            <w:pPr>
              <w:spacing w:after="0" w:line="240" w:lineRule="auto"/>
              <w:rPr>
                <w:rFonts w:ascii="Times New Roman" w:hAnsi="Times New Roman" w:cs="Times New Roman"/>
                <w:sz w:val="20"/>
                <w:szCs w:val="20"/>
              </w:rPr>
            </w:pPr>
          </w:p>
        </w:tc>
      </w:tr>
      <w:tr w:rsidR="0099319B" w:rsidRPr="00381C2B" w:rsidTr="009D6520">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kem Lốc xoáy</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Tắc Biển</w:t>
            </w:r>
          </w:p>
          <w:p w:rsidR="0099319B" w:rsidRPr="00381C2B" w:rsidRDefault="0099319B"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99319B" w:rsidRPr="00381C2B" w:rsidRDefault="0099319B"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201</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78,6% hộ nuôi trồng thuỷ sản (165hộ ) với 747ha có 55% nữ tham gia</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80%</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40% bờ bao đất đen, thấp chưa kiến cố nằm ở vùng bị triều cường </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60% hộ làm bờ bao cao, lát mặt bê tông làm đường đi lại giảm được </w:t>
            </w:r>
            <w:r w:rsidR="003F33B9">
              <w:rPr>
                <w:rFonts w:ascii="Times New Roman" w:hAnsi="Times New Roman" w:cs="Times New Roman"/>
                <w:sz w:val="20"/>
                <w:szCs w:val="20"/>
              </w:rPr>
              <w:t>sạt lở</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55%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99319B" w:rsidRPr="00381C2B" w:rsidRDefault="0099319B"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 chưa có thuốc đặc trị, tỷ lệ hộ nuôi không có ý thức tham gia tập huấn kỹ thuật)</w:t>
            </w:r>
          </w:p>
          <w:p w:rsidR="0099319B" w:rsidRPr="00381C2B" w:rsidRDefault="0099319B" w:rsidP="00C77B52">
            <w:pPr>
              <w:spacing w:after="0" w:line="240" w:lineRule="auto"/>
              <w:rPr>
                <w:rFonts w:ascii="Times New Roman" w:hAnsi="Times New Roman" w:cs="Times New Roman"/>
                <w:sz w:val="20"/>
                <w:szCs w:val="20"/>
              </w:rPr>
            </w:pPr>
          </w:p>
        </w:tc>
      </w:tr>
      <w:tr w:rsidR="0099319B" w:rsidRPr="00381C2B" w:rsidTr="009D6520">
        <w:trPr>
          <w:trHeight w:val="300"/>
        </w:trPr>
        <w:tc>
          <w:tcPr>
            <w:tcW w:w="990" w:type="dxa"/>
            <w:vMerge/>
            <w:tcBorders>
              <w:left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99319B" w:rsidRPr="00381C2B" w:rsidRDefault="0099319B"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99319B" w:rsidRPr="00381C2B" w:rsidRDefault="0099319B"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nuôi thiếu vốn đầu tư mua giống rẻ tiền trôi nổi kém chất lượng</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p>
          <w:p w:rsidR="0099319B" w:rsidRPr="00381C2B" w:rsidRDefault="0099319B" w:rsidP="00C77B52">
            <w:pPr>
              <w:pStyle w:val="ListParagraph"/>
              <w:spacing w:after="0" w:line="240" w:lineRule="auto"/>
              <w:ind w:left="360"/>
              <w:rPr>
                <w:rFonts w:ascii="Times New Roman" w:hAnsi="Times New Roman" w:cs="Times New Roman"/>
                <w:sz w:val="20"/>
                <w:szCs w:val="20"/>
              </w:rPr>
            </w:pPr>
          </w:p>
          <w:p w:rsidR="0099319B" w:rsidRPr="00381C2B" w:rsidRDefault="0099319B"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19B" w:rsidRPr="00381C2B" w:rsidRDefault="0099319B"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giống được kiểm dịch mua tại địa phương</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99319B" w:rsidRPr="00381C2B" w:rsidRDefault="0099319B"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99319B" w:rsidRPr="00381C2B" w:rsidRDefault="0099319B" w:rsidP="00C77B52">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319B" w:rsidRPr="00381C2B" w:rsidRDefault="0099319B" w:rsidP="00C77B52">
            <w:pPr>
              <w:spacing w:after="0" w:line="240" w:lineRule="auto"/>
              <w:rPr>
                <w:rFonts w:ascii="Times New Roman" w:hAnsi="Times New Roman" w:cs="Times New Roman"/>
                <w:sz w:val="20"/>
                <w:szCs w:val="20"/>
              </w:rPr>
            </w:pPr>
          </w:p>
        </w:tc>
      </w:tr>
      <w:tr w:rsidR="004F0B27" w:rsidRPr="00381C2B" w:rsidTr="0099319B">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nuôi thiếu kiến thức, kỹ thuật chăm sóc.</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hộ có kinh nghiệm nuôi trồng thủy sản của người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70% hộ nuôi có kiến thức, kinh nghiệm và kỹ thuật do có ý thức tham gia gia tập huấn.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UBND xã thường xuyên </w:t>
            </w:r>
            <w:r w:rsidRPr="00381C2B">
              <w:rPr>
                <w:rFonts w:ascii="Times New Roman" w:hAnsi="Times New Roman" w:cs="Times New Roman"/>
                <w:sz w:val="20"/>
                <w:szCs w:val="20"/>
              </w:rPr>
              <w:lastRenderedPageBreak/>
              <w:t>lồng ghép tuyên truyền về phòng dịch bệnh cho tôm thong qua các cuộc họp dân, sinh hoạt đoàn thể (PN, Chi Bộ, Nông dân, Ban dân chính…)</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530A5" w:rsidRPr="00381C2B" w:rsidRDefault="006530A5" w:rsidP="00C77B52">
            <w:pPr>
              <w:spacing w:after="0" w:line="240" w:lineRule="auto"/>
              <w:rPr>
                <w:rFonts w:ascii="Times New Roman" w:hAnsi="Times New Roman" w:cs="Times New Roman"/>
                <w:sz w:val="20"/>
                <w:szCs w:val="20"/>
              </w:rPr>
            </w:pPr>
          </w:p>
        </w:tc>
      </w:tr>
      <w:tr w:rsidR="0036542C" w:rsidRPr="00381C2B" w:rsidTr="008666A2">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36542C" w:rsidRPr="00381C2B" w:rsidRDefault="0036542C"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 xml:space="preserve">Mư to kèm Lốc xoáy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36542C" w:rsidRPr="00381C2B" w:rsidRDefault="0036542C"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Xóm Mới</w:t>
            </w:r>
          </w:p>
          <w:p w:rsidR="0036542C" w:rsidRPr="00381C2B" w:rsidRDefault="0036542C"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6542C" w:rsidRPr="00381C2B" w:rsidRDefault="0036542C"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310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83,3% hộ nuôi trồng thuỷ sản (258hộ ) với 825ha có 42% nữ tham gia</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35%</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20% bờ bao đất đen, thấp chưa kiến cố </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Ấp ít bị triều cường ngập nước</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80% hộ làm bờ bao cao, lát mặt bê tông làm đường đi lại giảm được </w:t>
            </w:r>
            <w:r w:rsidR="003F33B9">
              <w:rPr>
                <w:rFonts w:ascii="Times New Roman" w:hAnsi="Times New Roman" w:cs="Times New Roman"/>
                <w:sz w:val="20"/>
                <w:szCs w:val="20"/>
              </w:rPr>
              <w:t>sạt lở</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75% hộ có vốn làm hồ nuôi có bờ bao kiên cố.</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HTX Đồng Phát Đạt của ấp cung cấp tôm giống sạch theo chuẩn Vietgap</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 do sốc nước.</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36542C" w:rsidRPr="00381C2B" w:rsidRDefault="0036542C" w:rsidP="00C77B52">
            <w:pPr>
              <w:pStyle w:val="ListParagraph"/>
              <w:spacing w:after="0" w:line="240" w:lineRule="auto"/>
              <w:ind w:left="174"/>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Trung bình</w:t>
            </w:r>
          </w:p>
          <w:p w:rsidR="0036542C" w:rsidRPr="00381C2B" w:rsidRDefault="0036542C"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25% bờ bao đất đen, ít bị triều cường ngập nước,</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chưa có thuốc đặc trị, ý thức tham gia tập huấn kỹ thuật cao)</w:t>
            </w:r>
          </w:p>
          <w:p w:rsidR="0036542C" w:rsidRPr="00381C2B" w:rsidRDefault="0036542C" w:rsidP="00C77B52">
            <w:pPr>
              <w:spacing w:after="0" w:line="240" w:lineRule="auto"/>
              <w:rPr>
                <w:rFonts w:ascii="Times New Roman" w:hAnsi="Times New Roman" w:cs="Times New Roman"/>
                <w:sz w:val="20"/>
                <w:szCs w:val="20"/>
              </w:rPr>
            </w:pPr>
          </w:p>
        </w:tc>
      </w:tr>
      <w:tr w:rsidR="0036542C" w:rsidRPr="00381C2B" w:rsidTr="008666A2">
        <w:trPr>
          <w:trHeight w:val="300"/>
        </w:trPr>
        <w:tc>
          <w:tcPr>
            <w:tcW w:w="990" w:type="dxa"/>
            <w:vMerge/>
            <w:tcBorders>
              <w:left w:val="single" w:sz="4" w:space="0" w:color="000000"/>
              <w:right w:val="single" w:sz="4" w:space="0" w:color="000000"/>
            </w:tcBorders>
            <w:shd w:val="clear" w:color="auto" w:fill="auto"/>
            <w:vAlign w:val="center"/>
          </w:tcPr>
          <w:p w:rsidR="0036542C" w:rsidRPr="00381C2B" w:rsidRDefault="0036542C"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36542C" w:rsidRPr="00381C2B" w:rsidRDefault="0036542C"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36542C" w:rsidRPr="00381C2B" w:rsidRDefault="0036542C"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nuôi thiếu vốn đầu tư mua giống rẻ tiền trôi nổi kém chất lượng</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08km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mua giống trôi nổi kém chất lượng</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p>
          <w:p w:rsidR="0036542C" w:rsidRPr="00381C2B" w:rsidRDefault="0036542C" w:rsidP="00C77B52">
            <w:pPr>
              <w:pStyle w:val="ListParagraph"/>
              <w:spacing w:after="0" w:line="240" w:lineRule="auto"/>
              <w:ind w:left="360"/>
              <w:rPr>
                <w:rFonts w:ascii="Times New Roman" w:hAnsi="Times New Roman" w:cs="Times New Roman"/>
                <w:sz w:val="20"/>
                <w:szCs w:val="20"/>
              </w:rPr>
            </w:pPr>
          </w:p>
          <w:p w:rsidR="0036542C" w:rsidRPr="00381C2B" w:rsidRDefault="0036542C"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85% giống được kiểm dịch mua tại địa phương</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36542C" w:rsidRPr="00381C2B" w:rsidRDefault="0036542C" w:rsidP="00BF258F">
            <w:pPr>
              <w:pStyle w:val="ListParagraph"/>
              <w:numPr>
                <w:ilvl w:val="0"/>
                <w:numId w:val="39"/>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hàng năm.</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36542C" w:rsidRPr="00381C2B" w:rsidRDefault="0036542C" w:rsidP="00C77B52">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542C" w:rsidRPr="00381C2B" w:rsidRDefault="0036542C" w:rsidP="00C77B52">
            <w:pPr>
              <w:spacing w:after="0" w:line="240" w:lineRule="auto"/>
              <w:rPr>
                <w:rFonts w:ascii="Times New Roman" w:hAnsi="Times New Roman" w:cs="Times New Roman"/>
                <w:sz w:val="20"/>
                <w:szCs w:val="20"/>
              </w:rPr>
            </w:pPr>
          </w:p>
        </w:tc>
      </w:tr>
      <w:tr w:rsidR="0036542C" w:rsidRPr="00381C2B" w:rsidTr="0099319B">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36542C" w:rsidRPr="00381C2B" w:rsidRDefault="0036542C"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36542C" w:rsidRPr="00381C2B" w:rsidRDefault="0036542C" w:rsidP="00C77B52">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542C" w:rsidRPr="00381C2B" w:rsidRDefault="0036542C"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nuôi thiếu kiến thức, kỹ thuật chăm sóc.</w:t>
            </w:r>
          </w:p>
          <w:p w:rsidR="0036542C" w:rsidRPr="00381C2B" w:rsidRDefault="0036542C"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20%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542C" w:rsidRPr="00381C2B" w:rsidRDefault="0036542C"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85% hộ có kinh nghiệm nuôi trồng thủy sản của người dân.</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80% hộ nuôi có kiến thức, kinh nghiệm và kỹ thuật do có ý thức tham gia gia tập huấn.</w:t>
            </w:r>
          </w:p>
          <w:p w:rsidR="0036542C" w:rsidRPr="00381C2B" w:rsidRDefault="0036542C"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UBND xã thường xuyên </w:t>
            </w:r>
            <w:r w:rsidRPr="00381C2B">
              <w:rPr>
                <w:rFonts w:ascii="Times New Roman" w:hAnsi="Times New Roman" w:cs="Times New Roman"/>
                <w:sz w:val="20"/>
                <w:szCs w:val="20"/>
              </w:rPr>
              <w:lastRenderedPageBreak/>
              <w:t>lồng ghép tuyên truyền về phòng dịch bệnh cho tôm thong qua các cuộc họp dân, sinh hoạt đoàn thể (PN, Chi Bộ, Nông dân, Ban dân chính…)</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542C" w:rsidRPr="00381C2B" w:rsidRDefault="0036542C" w:rsidP="00C77B52">
            <w:pPr>
              <w:spacing w:after="0" w:line="240" w:lineRule="auto"/>
              <w:rPr>
                <w:rFonts w:ascii="Times New Roman" w:eastAsia="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542C" w:rsidRPr="00381C2B" w:rsidRDefault="0036542C" w:rsidP="00C77B52">
            <w:pPr>
              <w:spacing w:after="0" w:line="240" w:lineRule="auto"/>
              <w:rPr>
                <w:rFonts w:ascii="Times New Roman" w:hAnsi="Times New Roman" w:cs="Times New Roman"/>
                <w:sz w:val="20"/>
                <w:szCs w:val="20"/>
              </w:rPr>
            </w:pPr>
          </w:p>
        </w:tc>
      </w:tr>
      <w:tr w:rsidR="000B7B11" w:rsidRPr="00381C2B" w:rsidTr="009D6520">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0B7B11" w:rsidRPr="00381C2B" w:rsidRDefault="000B7B11"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 ngập nước</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0B7B11" w:rsidRPr="00381C2B" w:rsidRDefault="000B7B11"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Xéo Lá</w:t>
            </w:r>
          </w:p>
          <w:p w:rsidR="000B7B11" w:rsidRPr="00381C2B" w:rsidRDefault="000B7B11"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0B7B11" w:rsidRPr="00381C2B" w:rsidRDefault="000B7B11"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88,3% hộ nuôi trồng thuỷ sản (203hộ ) với 832ha có 50% nữ tham gia</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50%</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40% bờ bao đất đen, thấp chưa kiến cố nằm ở vùng bị triều cường </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60% hộ làm bờ bao cao, lát mặt bê tông làm đường đi lại giảm được </w:t>
            </w:r>
            <w:r w:rsidR="003F33B9">
              <w:rPr>
                <w:rFonts w:ascii="Times New Roman" w:hAnsi="Times New Roman" w:cs="Times New Roman"/>
                <w:sz w:val="20"/>
                <w:szCs w:val="20"/>
              </w:rPr>
              <w:t>sạt lở</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75%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0B7B11" w:rsidRPr="00381C2B" w:rsidRDefault="000B7B11"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 chưa có thuốc đặc trị, tỷ lệ hộ nuôi không có ý thức tham gia tập huấn kỹ thuật)</w:t>
            </w:r>
          </w:p>
          <w:p w:rsidR="000B7B11" w:rsidRPr="00381C2B" w:rsidRDefault="000B7B11" w:rsidP="00C77B52">
            <w:pPr>
              <w:spacing w:after="0" w:line="240" w:lineRule="auto"/>
              <w:rPr>
                <w:rFonts w:ascii="Times New Roman" w:hAnsi="Times New Roman" w:cs="Times New Roman"/>
                <w:sz w:val="20"/>
                <w:szCs w:val="20"/>
              </w:rPr>
            </w:pPr>
          </w:p>
        </w:tc>
      </w:tr>
      <w:tr w:rsidR="000B7B11" w:rsidRPr="00381C2B" w:rsidTr="009D6520">
        <w:trPr>
          <w:trHeight w:val="300"/>
        </w:trPr>
        <w:tc>
          <w:tcPr>
            <w:tcW w:w="990" w:type="dxa"/>
            <w:vMerge/>
            <w:tcBorders>
              <w:left w:val="single" w:sz="4" w:space="0" w:color="000000"/>
              <w:right w:val="single" w:sz="4" w:space="0" w:color="000000"/>
            </w:tcBorders>
            <w:shd w:val="clear" w:color="auto" w:fill="auto"/>
            <w:vAlign w:val="center"/>
          </w:tcPr>
          <w:p w:rsidR="000B7B11" w:rsidRPr="00381C2B" w:rsidRDefault="000B7B11"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0B7B11" w:rsidRPr="00381C2B" w:rsidRDefault="000B7B11"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CED7E7"/>
            <w:vAlign w:val="center"/>
          </w:tcPr>
          <w:p w:rsidR="000B7B11" w:rsidRPr="00381C2B" w:rsidRDefault="000B7B11"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nuôi thiếu vốn đầu tư mua giống rẻ tiền trôi nổi kém chất lượng</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12km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p>
          <w:p w:rsidR="000B7B11" w:rsidRPr="00381C2B" w:rsidRDefault="000B7B11" w:rsidP="00C77B52">
            <w:pPr>
              <w:pStyle w:val="ListParagraph"/>
              <w:spacing w:after="0" w:line="240" w:lineRule="auto"/>
              <w:ind w:left="360"/>
              <w:rPr>
                <w:rFonts w:ascii="Times New Roman" w:hAnsi="Times New Roman" w:cs="Times New Roman"/>
                <w:sz w:val="20"/>
                <w:szCs w:val="20"/>
              </w:rPr>
            </w:pPr>
          </w:p>
          <w:p w:rsidR="000B7B11" w:rsidRPr="00381C2B" w:rsidRDefault="000B7B11"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giống được kiểm dịch mua tại địa phương</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bottom w:val="single" w:sz="4" w:space="0" w:color="000000"/>
              <w:right w:val="single" w:sz="4" w:space="0" w:color="000000"/>
            </w:tcBorders>
            <w:shd w:val="clear" w:color="auto" w:fill="CED7E7"/>
            <w:vAlign w:val="center"/>
          </w:tcPr>
          <w:p w:rsidR="000B7B11" w:rsidRPr="00381C2B" w:rsidRDefault="000B7B11" w:rsidP="00C77B52">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7B11" w:rsidRPr="00381C2B" w:rsidRDefault="000B7B11" w:rsidP="00C77B52">
            <w:pPr>
              <w:spacing w:after="0" w:line="240" w:lineRule="auto"/>
              <w:rPr>
                <w:rFonts w:ascii="Times New Roman" w:hAnsi="Times New Roman" w:cs="Times New Roman"/>
                <w:sz w:val="20"/>
                <w:szCs w:val="20"/>
              </w:rPr>
            </w:pPr>
          </w:p>
        </w:tc>
      </w:tr>
      <w:tr w:rsidR="004F0B27" w:rsidRPr="00381C2B" w:rsidTr="000B7B11">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nuôi thiếu kiến thức, kỹ thuật chăm sóc.</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có kinh nghiệm nuôi trồng thủy sản của người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70% hộ nuôi có kiến thức, kinh nghiệm và kỹ thuật do có ý thức tham gia gia tập huấn.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530A5" w:rsidRPr="00381C2B" w:rsidRDefault="006530A5" w:rsidP="00C77B52">
            <w:pPr>
              <w:spacing w:after="0" w:line="240" w:lineRule="auto"/>
              <w:rPr>
                <w:rFonts w:ascii="Times New Roman" w:hAnsi="Times New Roman" w:cs="Times New Roman"/>
                <w:sz w:val="20"/>
                <w:szCs w:val="20"/>
              </w:rPr>
            </w:pPr>
          </w:p>
        </w:tc>
      </w:tr>
      <w:tr w:rsidR="000B7B11" w:rsidRPr="00381C2B" w:rsidTr="000B7B11">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0B7B11" w:rsidRPr="00381C2B" w:rsidRDefault="000B7B11"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w:t>
            </w:r>
          </w:p>
          <w:p w:rsidR="000B7B11" w:rsidRPr="00381C2B" w:rsidRDefault="000B7B11"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ngập nước</w:t>
            </w: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p w:rsidR="0036542C" w:rsidRPr="00381C2B" w:rsidRDefault="0036542C" w:rsidP="00C77B52">
            <w:pPr>
              <w:spacing w:after="0" w:line="240" w:lineRule="auto"/>
              <w:jc w:val="center"/>
              <w:rPr>
                <w:rFonts w:ascii="Times New Roman" w:hAnsi="Times New Roman" w:cs="Times New Roman"/>
                <w:b/>
                <w:sz w:val="20"/>
                <w:szCs w:val="20"/>
              </w:rPr>
            </w:pPr>
          </w:p>
        </w:tc>
        <w:tc>
          <w:tcPr>
            <w:tcW w:w="1339" w:type="dxa"/>
            <w:vMerge w:val="restart"/>
            <w:tcBorders>
              <w:top w:val="single" w:sz="4" w:space="0" w:color="000000"/>
              <w:left w:val="single" w:sz="4" w:space="0" w:color="000000"/>
              <w:right w:val="single" w:sz="4" w:space="0" w:color="000000"/>
            </w:tcBorders>
            <w:shd w:val="clear" w:color="auto" w:fill="auto"/>
          </w:tcPr>
          <w:p w:rsidR="000B7B11" w:rsidRPr="00381C2B" w:rsidRDefault="000B7B11" w:rsidP="00C77B52">
            <w:pPr>
              <w:spacing w:after="0" w:line="240" w:lineRule="auto"/>
              <w:rPr>
                <w:rFonts w:ascii="Times New Roman" w:hAnsi="Times New Roman" w:cs="Times New Roman"/>
                <w:sz w:val="20"/>
                <w:szCs w:val="20"/>
              </w:rPr>
            </w:pPr>
            <w:r w:rsidRPr="00381C2B">
              <w:rPr>
                <w:rFonts w:ascii="Times New Roman" w:hAnsi="Times New Roman" w:cs="Times New Roman"/>
                <w:b/>
                <w:sz w:val="20"/>
                <w:szCs w:val="20"/>
              </w:rPr>
              <w:t>Ấp cây phước</w:t>
            </w: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0B7B11" w:rsidRPr="00381C2B" w:rsidRDefault="000B7B11"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150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74,7% hộ nuôi trồng thuỷ sản (112hộ ) với 385ha có 90% nữ tham gia</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61%</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70% bờ bao đất đen, thấp chưa kiến cố nằm ở vùng bị triều cường </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30% hộ làm bờ bao cao, lát mặt bê tông làm đường đi lại giảm được </w:t>
            </w:r>
            <w:r w:rsidR="003F33B9">
              <w:rPr>
                <w:rFonts w:ascii="Times New Roman" w:hAnsi="Times New Roman" w:cs="Times New Roman"/>
                <w:sz w:val="20"/>
                <w:szCs w:val="20"/>
              </w:rPr>
              <w:t>sạt lở</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45%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0B7B11" w:rsidRPr="00381C2B" w:rsidRDefault="000B7B11"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bệnh, chưa có thuốc đặc trị, tỷ lệ hộ nuôi không có ý thức tham gia tập huấn kỹ thuật)</w:t>
            </w:r>
          </w:p>
          <w:p w:rsidR="000B7B11" w:rsidRPr="00381C2B" w:rsidRDefault="000B7B11" w:rsidP="00C77B52">
            <w:pPr>
              <w:spacing w:after="0" w:line="240" w:lineRule="auto"/>
              <w:rPr>
                <w:rFonts w:ascii="Times New Roman" w:hAnsi="Times New Roman" w:cs="Times New Roman"/>
                <w:sz w:val="20"/>
                <w:szCs w:val="20"/>
              </w:rPr>
            </w:pPr>
          </w:p>
        </w:tc>
      </w:tr>
      <w:tr w:rsidR="000B7B11" w:rsidRPr="00381C2B" w:rsidTr="009D6520">
        <w:trPr>
          <w:trHeight w:val="300"/>
        </w:trPr>
        <w:tc>
          <w:tcPr>
            <w:tcW w:w="990" w:type="dxa"/>
            <w:vMerge/>
            <w:tcBorders>
              <w:left w:val="single" w:sz="4" w:space="0" w:color="000000"/>
              <w:right w:val="single" w:sz="4" w:space="0" w:color="000000"/>
            </w:tcBorders>
            <w:shd w:val="clear" w:color="auto" w:fill="auto"/>
            <w:vAlign w:val="center"/>
          </w:tcPr>
          <w:p w:rsidR="000B7B11" w:rsidRPr="00381C2B" w:rsidRDefault="000B7B11"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Pr>
          <w:p w:rsidR="000B7B11" w:rsidRPr="00381C2B" w:rsidRDefault="000B7B11" w:rsidP="00C77B52">
            <w:pPr>
              <w:spacing w:after="0" w:line="240" w:lineRule="auto"/>
              <w:rPr>
                <w:rFonts w:ascii="Times New Roman" w:hAnsi="Times New Roman" w:cs="Times New Roman"/>
                <w:sz w:val="20"/>
                <w:szCs w:val="20"/>
              </w:rPr>
            </w:pPr>
          </w:p>
        </w:tc>
        <w:tc>
          <w:tcPr>
            <w:tcW w:w="742" w:type="dxa"/>
            <w:vMerge/>
            <w:tcBorders>
              <w:left w:val="single" w:sz="4" w:space="0" w:color="000000"/>
              <w:right w:val="single" w:sz="4" w:space="0" w:color="000000"/>
            </w:tcBorders>
            <w:shd w:val="clear" w:color="auto" w:fill="FFFFFF" w:themeFill="background1"/>
          </w:tcPr>
          <w:p w:rsidR="000B7B11" w:rsidRPr="00381C2B" w:rsidRDefault="000B7B11"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hộ nuôi thiếu vốn đầu tư mua giống rẻ tiền trôi nổi kém chất lượng</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18km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mua giống trôi nổi kém chất lượng</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p>
          <w:p w:rsidR="000B7B11" w:rsidRPr="00381C2B" w:rsidRDefault="000B7B11" w:rsidP="00C77B52">
            <w:pPr>
              <w:pStyle w:val="ListParagraph"/>
              <w:spacing w:after="0" w:line="240" w:lineRule="auto"/>
              <w:ind w:left="360"/>
              <w:rPr>
                <w:rFonts w:ascii="Times New Roman" w:hAnsi="Times New Roman" w:cs="Times New Roman"/>
                <w:sz w:val="20"/>
                <w:szCs w:val="20"/>
              </w:rPr>
            </w:pPr>
          </w:p>
          <w:p w:rsidR="000B7B11" w:rsidRPr="00381C2B" w:rsidRDefault="000B7B11"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giống được kiểm dịch mua tại địa phương</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right w:val="single" w:sz="4" w:space="0" w:color="000000"/>
            </w:tcBorders>
            <w:shd w:val="clear" w:color="auto" w:fill="FFFFFF" w:themeFill="background1"/>
            <w:vAlign w:val="center"/>
          </w:tcPr>
          <w:p w:rsidR="000B7B11" w:rsidRPr="00381C2B" w:rsidRDefault="000B7B11" w:rsidP="00C77B52">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0B7B11" w:rsidRPr="00381C2B" w:rsidRDefault="000B7B11" w:rsidP="00C77B52">
            <w:pPr>
              <w:spacing w:after="0" w:line="240" w:lineRule="auto"/>
              <w:rPr>
                <w:rFonts w:ascii="Times New Roman" w:hAnsi="Times New Roman" w:cs="Times New Roman"/>
                <w:sz w:val="20"/>
                <w:szCs w:val="20"/>
              </w:rPr>
            </w:pPr>
          </w:p>
        </w:tc>
      </w:tr>
      <w:tr w:rsidR="000B7B11" w:rsidRPr="00381C2B" w:rsidTr="009D6520">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0B7B11" w:rsidRPr="00381C2B" w:rsidRDefault="000B7B11"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Pr>
          <w:p w:rsidR="000B7B11" w:rsidRPr="00381C2B" w:rsidRDefault="000B7B11" w:rsidP="00C77B52">
            <w:pPr>
              <w:spacing w:after="0" w:line="240" w:lineRule="auto"/>
              <w:rPr>
                <w:rFonts w:ascii="Times New Roman" w:hAnsi="Times New Roman" w:cs="Times New Roman"/>
                <w:sz w:val="20"/>
                <w:szCs w:val="20"/>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0B7B11" w:rsidRPr="00381C2B" w:rsidRDefault="000B7B11"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hộ nuôi thiếu kiến thức, kỹ thuật chăm sóc.</w:t>
            </w:r>
          </w:p>
          <w:p w:rsidR="000B7B11" w:rsidRPr="00381C2B" w:rsidRDefault="000B7B11"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B11" w:rsidRPr="00381C2B" w:rsidRDefault="000B7B11"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có kinh nghiệm nuôi trồng thủy sản của người dân.</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nuôi có kiến thức, kinh nghiệm và kỹ thuật do có ý thức tham gia gia tập huấn.</w:t>
            </w:r>
          </w:p>
          <w:p w:rsidR="000B7B11" w:rsidRPr="00381C2B" w:rsidRDefault="000B7B11"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0B7B11" w:rsidRPr="00381C2B" w:rsidRDefault="000B7B11" w:rsidP="00C77B52">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7B11" w:rsidRPr="00381C2B" w:rsidRDefault="000B7B11" w:rsidP="00C77B52">
            <w:pPr>
              <w:spacing w:after="0" w:line="240" w:lineRule="auto"/>
              <w:rPr>
                <w:rFonts w:ascii="Times New Roman" w:hAnsi="Times New Roman" w:cs="Times New Roman"/>
                <w:sz w:val="20"/>
                <w:szCs w:val="20"/>
              </w:rPr>
            </w:pPr>
          </w:p>
        </w:tc>
      </w:tr>
      <w:tr w:rsidR="004F0B27" w:rsidRPr="00381C2B" w:rsidTr="000B7B11">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ngập nước</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Xưởng Tiện</w:t>
            </w:r>
          </w:p>
          <w:p w:rsidR="006530A5" w:rsidRPr="00381C2B" w:rsidRDefault="006530A5"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199</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87,2% hộ nuôi trồng thuỷ sản (136hộ ) với 480ha có 45% nữ tham gia</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60%</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 xml:space="preserve">65% bờ bao đất đen, thấp chưa kiến cố nằm ở vùng bị triều cường </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35% hộ làm bờ bao cao, lát mặt bê tông làm </w:t>
            </w:r>
            <w:r w:rsidRPr="00381C2B">
              <w:rPr>
                <w:rFonts w:ascii="Times New Roman" w:hAnsi="Times New Roman" w:cs="Times New Roman"/>
                <w:sz w:val="20"/>
                <w:szCs w:val="20"/>
              </w:rPr>
              <w:lastRenderedPageBreak/>
              <w:t xml:space="preserve">đường đi lại giảm được </w:t>
            </w:r>
            <w:r w:rsidR="003F33B9">
              <w:rPr>
                <w:rFonts w:ascii="Times New Roman" w:hAnsi="Times New Roman" w:cs="Times New Roman"/>
                <w:sz w:val="20"/>
                <w:szCs w:val="20"/>
              </w:rPr>
              <w:t>sạt lở</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75% hộ có vốn làm hồ nuôi có bờ bao kiên cố.</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Ngập vuông tôm.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Dịch bệnh tôm làm giảm năng suất.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w:t>
            </w:r>
            <w:r w:rsidRPr="00381C2B">
              <w:rPr>
                <w:rFonts w:ascii="Times New Roman" w:hAnsi="Times New Roman" w:cs="Times New Roman"/>
                <w:sz w:val="20"/>
                <w:szCs w:val="20"/>
              </w:rPr>
              <w:lastRenderedPageBreak/>
              <w:t>độ nhanh làm vỡ bờ bao, chưa có thuốc đặc trị, tỷ lệ hộ nuôi không có ý thức tham gia tập huấn kỹ thuật)</w:t>
            </w:r>
          </w:p>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0B7B11">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nuôi thiếu vốn đầu tư mua giống rẻ tiền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6530A5" w:rsidRPr="00381C2B" w:rsidRDefault="006530A5" w:rsidP="00C77B52">
            <w:pPr>
              <w:pStyle w:val="ListParagraph"/>
              <w:spacing w:after="0" w:line="240" w:lineRule="auto"/>
              <w:ind w:left="360"/>
              <w:rPr>
                <w:rFonts w:ascii="Times New Roman" w:hAnsi="Times New Roman" w:cs="Times New Roman"/>
                <w:sz w:val="20"/>
                <w:szCs w:val="20"/>
              </w:rPr>
            </w:pPr>
          </w:p>
          <w:p w:rsidR="006530A5" w:rsidRPr="00381C2B" w:rsidRDefault="006530A5" w:rsidP="00C77B52">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giống được kiểm dịch mua tại địa phương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Thuỷ sản Năm Căn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HTX Đồng Phát Đạt chuyên cung cấp dịch vụ nươi trồng thuỷ sản (thuốc, thức ăn…)</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0B7B11">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nuôi thiếu kiến thức, kỹ thuật chăm sóc.</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 hộ không có ý thức tham gia tập huấn kỹ thuật.</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15% hộ còn thiếu kinh nghiệm, kiến thức và ý thức nuôi</w:t>
            </w:r>
          </w:p>
          <w:p w:rsidR="006530A5" w:rsidRPr="00381C2B" w:rsidRDefault="006530A5" w:rsidP="00C77B52">
            <w:pPr>
              <w:pStyle w:val="ListParagraph"/>
              <w:spacing w:after="0" w:line="240" w:lineRule="auto"/>
              <w:ind w:left="174"/>
              <w:jc w:val="both"/>
              <w:rPr>
                <w:rFonts w:ascii="Times New Roman" w:hAnsi="Times New Roman" w:cs="Times New Roman"/>
                <w:sz w:val="20"/>
                <w:szCs w:val="20"/>
              </w:rPr>
            </w:pPr>
          </w:p>
          <w:p w:rsidR="006530A5" w:rsidRPr="00381C2B" w:rsidRDefault="006530A5" w:rsidP="00C77B52">
            <w:pPr>
              <w:pStyle w:val="ListParagraph"/>
              <w:spacing w:after="0" w:line="240" w:lineRule="auto"/>
              <w:ind w:left="174"/>
              <w:jc w:val="both"/>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85% hộ có kinh nghiệm nuôi trồng thủy sản của người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85% hộ nuôi có kiến thức, kinh nghiệm và kỹ thuật do có ý thức tham gia gia tập huấn.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0B7B11">
        <w:trPr>
          <w:trHeight w:val="495"/>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Ngay</w:t>
            </w:r>
          </w:p>
          <w:p w:rsidR="006530A5" w:rsidRPr="00381C2B" w:rsidRDefault="006530A5"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265</w:t>
            </w:r>
          </w:p>
        </w:tc>
        <w:tc>
          <w:tcPr>
            <w:tcW w:w="19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68,4% hộ nuôi trồng thuỷ sản (181hộ ) với 810,4ha có 80% nữ tham gia</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50%</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45% bờ bao đất đen, thấp chưa kiến cố nằm ở vùng bị triều </w:t>
            </w:r>
            <w:r w:rsidRPr="00381C2B">
              <w:rPr>
                <w:rFonts w:ascii="Times New Roman" w:hAnsi="Times New Roman" w:cs="Times New Roman"/>
                <w:sz w:val="20"/>
                <w:szCs w:val="20"/>
              </w:rPr>
              <w:lastRenderedPageBreak/>
              <w:t xml:space="preserve">cường </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thiếu vốn làm bờ bao kiên cố</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17% mua giống trôi nỗi kém chất lượng</w:t>
            </w:r>
          </w:p>
        </w:tc>
        <w:tc>
          <w:tcPr>
            <w:tcW w:w="234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55% hộ làm bờ bao cao, lát mặt bê tông làm đường đi lại giảm được </w:t>
            </w:r>
            <w:r w:rsidR="003F33B9">
              <w:rPr>
                <w:rFonts w:ascii="Times New Roman" w:hAnsi="Times New Roman" w:cs="Times New Roman"/>
                <w:sz w:val="20"/>
                <w:szCs w:val="20"/>
              </w:rPr>
              <w:t>sạt lở</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Chủ yếu nuôi, cua các </w:t>
            </w:r>
            <w:r w:rsidRPr="00381C2B">
              <w:rPr>
                <w:rFonts w:ascii="Times New Roman" w:hAnsi="Times New Roman" w:cs="Times New Roman"/>
                <w:sz w:val="20"/>
                <w:szCs w:val="20"/>
              </w:rPr>
              <w:lastRenderedPageBreak/>
              <w:t>loại thủy sản khác.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75%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Ngập vuông tôm.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lastRenderedPageBreak/>
              <w:t>Có nguy cơ mất trắng do vỡ bờ bao</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chưa có thuốc </w:t>
            </w:r>
            <w:r w:rsidRPr="00381C2B">
              <w:rPr>
                <w:rFonts w:ascii="Times New Roman" w:hAnsi="Times New Roman" w:cs="Times New Roman"/>
                <w:sz w:val="20"/>
                <w:szCs w:val="20"/>
              </w:rPr>
              <w:lastRenderedPageBreak/>
              <w:t>đặc trị, tỷ lệ hộ nuôi không có ý thức tham gia tập huấn kỹ thuật)</w:t>
            </w:r>
          </w:p>
          <w:p w:rsidR="006530A5" w:rsidRPr="00381C2B" w:rsidRDefault="006530A5" w:rsidP="00C77B52">
            <w:pPr>
              <w:spacing w:after="0" w:line="240" w:lineRule="auto"/>
              <w:rPr>
                <w:rFonts w:ascii="Times New Roman" w:hAnsi="Times New Roman" w:cs="Times New Roman"/>
                <w:sz w:val="20"/>
                <w:szCs w:val="20"/>
              </w:rPr>
            </w:pPr>
          </w:p>
        </w:tc>
      </w:tr>
      <w:tr w:rsidR="004F0B27" w:rsidRPr="00381C2B" w:rsidTr="000B7B11">
        <w:trPr>
          <w:trHeight w:val="330"/>
        </w:trPr>
        <w:tc>
          <w:tcPr>
            <w:tcW w:w="990" w:type="dxa"/>
            <w:vMerge/>
            <w:tcBorders>
              <w:left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199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nuôi thiếu vốn đầu tư mua giống rẻ tiền trôi nổi kém chất lượng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mua giống trôi nổi</w:t>
            </w:r>
          </w:p>
          <w:p w:rsidR="006530A5" w:rsidRPr="00381C2B" w:rsidRDefault="006530A5" w:rsidP="00C77B52">
            <w:pPr>
              <w:pStyle w:val="ListParagraph"/>
              <w:spacing w:after="0" w:line="240" w:lineRule="auto"/>
              <w:ind w:left="360"/>
              <w:rPr>
                <w:rFonts w:ascii="Times New Roman" w:hAnsi="Times New Roman" w:cs="Times New Roman"/>
                <w:sz w:val="20"/>
                <w:szCs w:val="20"/>
              </w:rPr>
            </w:pPr>
          </w:p>
          <w:p w:rsidR="006530A5" w:rsidRPr="00381C2B" w:rsidRDefault="006530A5" w:rsidP="00C77B52">
            <w:pPr>
              <w:spacing w:after="0" w:line="240" w:lineRule="auto"/>
              <w:rPr>
                <w:rFonts w:ascii="Times New Roman" w:hAnsi="Times New Roman" w:cs="Times New Roman"/>
                <w:sz w:val="20"/>
                <w:szCs w:val="20"/>
              </w:rPr>
            </w:pPr>
          </w:p>
        </w:tc>
        <w:tc>
          <w:tcPr>
            <w:tcW w:w="234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giống được kiểm dịch mua tại địa phương</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Thuỷ sản Năm Căn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HTX Đồng Phát Đạt chuyên cung cấp dịch vụ nươi trồng thuỷ sản (thuốc, thức ăn…)</w:t>
            </w:r>
          </w:p>
        </w:tc>
        <w:tc>
          <w:tcPr>
            <w:tcW w:w="1623" w:type="dxa"/>
            <w:vMerge/>
            <w:tcBorders>
              <w:left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138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6530A5" w:rsidRPr="00381C2B" w:rsidRDefault="006530A5" w:rsidP="00C77B52">
            <w:pPr>
              <w:spacing w:after="0" w:line="240" w:lineRule="auto"/>
              <w:jc w:val="center"/>
              <w:rPr>
                <w:rFonts w:ascii="Times New Roman" w:hAnsi="Times New Roman" w:cs="Times New Roman"/>
                <w:sz w:val="20"/>
                <w:szCs w:val="20"/>
              </w:rPr>
            </w:pPr>
          </w:p>
        </w:tc>
      </w:tr>
      <w:tr w:rsidR="004F0B27" w:rsidRPr="00381C2B" w:rsidTr="000B7B11">
        <w:trPr>
          <w:trHeight w:val="675"/>
        </w:trPr>
        <w:tc>
          <w:tcPr>
            <w:tcW w:w="990" w:type="dxa"/>
            <w:vMerge/>
            <w:tcBorders>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199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nuôi thiếu kiến thức, kỹ thuật chăm sóc.</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27% hộ không có ý thức tham gia tập huấn kỹ thuật.</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15% hộ còn thiếu kinh nghiệm, kiến thức và ý thức nuôi</w:t>
            </w:r>
          </w:p>
          <w:p w:rsidR="006530A5" w:rsidRPr="00381C2B" w:rsidRDefault="006530A5" w:rsidP="00BF258F">
            <w:pPr>
              <w:pStyle w:val="ListParagraph"/>
              <w:numPr>
                <w:ilvl w:val="0"/>
                <w:numId w:val="39"/>
              </w:numPr>
              <w:spacing w:after="0" w:line="240" w:lineRule="auto"/>
              <w:ind w:left="174" w:hanging="180"/>
              <w:jc w:val="both"/>
              <w:rPr>
                <w:rFonts w:ascii="Times New Roman" w:hAnsi="Times New Roman" w:cs="Times New Roman"/>
                <w:sz w:val="20"/>
                <w:szCs w:val="20"/>
              </w:rPr>
            </w:pPr>
          </w:p>
          <w:p w:rsidR="006530A5" w:rsidRPr="00381C2B" w:rsidRDefault="006530A5" w:rsidP="00C77B52">
            <w:pPr>
              <w:pStyle w:val="ListParagraph"/>
              <w:spacing w:after="0" w:line="240" w:lineRule="auto"/>
              <w:ind w:left="174"/>
              <w:jc w:val="both"/>
              <w:rPr>
                <w:rFonts w:ascii="Times New Roman" w:hAnsi="Times New Roman" w:cs="Times New Roman"/>
                <w:sz w:val="20"/>
                <w:szCs w:val="20"/>
              </w:rPr>
            </w:pPr>
          </w:p>
        </w:tc>
        <w:tc>
          <w:tcPr>
            <w:tcW w:w="234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85% hộ có kinh nghiệm nuôi trồng thủy sản của người dân.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85% hộ nuôi có kiến thức, kinh nghiệm và kỹ thuật do có ý thức tham gia gia tập huấn.</w:t>
            </w:r>
          </w:p>
          <w:p w:rsidR="006530A5" w:rsidRPr="00381C2B" w:rsidRDefault="006530A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thông qua các cuộc họp dân, sinh hoạt đoàn thể (PN, Chi Bộ, Nông dân, Ban dân chính…)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530A5" w:rsidRPr="00381C2B" w:rsidRDefault="006530A5" w:rsidP="00C77B52">
            <w:pPr>
              <w:spacing w:after="0" w:line="240" w:lineRule="auto"/>
              <w:jc w:val="center"/>
              <w:rPr>
                <w:rFonts w:ascii="Times New Roman" w:hAnsi="Times New Roman" w:cs="Times New Roman"/>
                <w:sz w:val="20"/>
                <w:szCs w:val="20"/>
              </w:rPr>
            </w:pPr>
          </w:p>
        </w:tc>
      </w:tr>
    </w:tbl>
    <w:p w:rsidR="00E540F9" w:rsidRPr="00381C2B" w:rsidRDefault="00E540F9">
      <w:pPr>
        <w:pStyle w:val="ListParagraph"/>
        <w:spacing w:after="0" w:line="240" w:lineRule="auto"/>
        <w:rPr>
          <w:rFonts w:ascii="Times New Roman" w:hAnsi="Times New Roman" w:cs="Times New Roman"/>
          <w:color w:val="000000" w:themeColor="text1"/>
          <w:sz w:val="20"/>
          <w:szCs w:val="20"/>
          <w:lang w:val="en-US"/>
        </w:rPr>
      </w:pPr>
    </w:p>
    <w:p w:rsidR="00E540F9" w:rsidRPr="00381C2B" w:rsidRDefault="004E630C" w:rsidP="00BF258F">
      <w:pPr>
        <w:pStyle w:val="Heading2"/>
        <w:numPr>
          <w:ilvl w:val="0"/>
          <w:numId w:val="35"/>
        </w:numPr>
        <w:rPr>
          <w:rFonts w:ascii="Times New Roman" w:hAnsi="Times New Roman" w:cs="Times New Roman"/>
          <w:highlight w:val="yellow"/>
        </w:rPr>
      </w:pPr>
      <w:bookmarkStart w:id="87" w:name="_Toc520795595"/>
      <w:bookmarkStart w:id="88" w:name="_Toc521071098"/>
      <w:r w:rsidRPr="00381C2B">
        <w:rPr>
          <w:rFonts w:ascii="Times New Roman" w:hAnsi="Times New Roman" w:cs="Times New Roman"/>
          <w:highlight w:val="yellow"/>
        </w:rPr>
        <w:t>Du lịch</w:t>
      </w:r>
      <w:bookmarkEnd w:id="87"/>
      <w:bookmarkEnd w:id="88"/>
      <w:r w:rsidRPr="00381C2B">
        <w:rPr>
          <w:rFonts w:ascii="Times New Roman" w:hAnsi="Times New Roman" w:cs="Times New Roman"/>
          <w:highlight w:val="yellow"/>
        </w:rPr>
        <w:t xml:space="preserve"> (xã không có du lịch)</w:t>
      </w:r>
    </w:p>
    <w:tbl>
      <w:tblPr>
        <w:tblW w:w="1011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239"/>
        <w:gridCol w:w="2070"/>
        <w:gridCol w:w="1764"/>
        <w:gridCol w:w="971"/>
      </w:tblGrid>
      <w:tr w:rsidR="00E540F9" w:rsidRPr="00381C2B" w:rsidTr="006530A5">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Tổng số hộ</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TTDBTT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color w:val="000000" w:themeColor="text1"/>
                <w:sz w:val="20"/>
                <w:szCs w:val="20"/>
              </w:rPr>
            </w:pPr>
            <w:r w:rsidRPr="00381C2B">
              <w:rPr>
                <w:rFonts w:cs="Times New Roman"/>
                <w:b/>
                <w:bCs/>
                <w:color w:val="000000" w:themeColor="text1"/>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Rủi ro thiên tai/BĐKH</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jc w:val="center"/>
              <w:rPr>
                <w:rFonts w:cs="Times New Roman"/>
                <w:b/>
                <w:bCs/>
                <w:color w:val="000000" w:themeColor="text1"/>
                <w:sz w:val="20"/>
                <w:szCs w:val="20"/>
              </w:rPr>
            </w:pPr>
            <w:r w:rsidRPr="00381C2B">
              <w:rPr>
                <w:rFonts w:cs="Times New Roman"/>
                <w:b/>
                <w:bCs/>
                <w:color w:val="000000" w:themeColor="text1"/>
                <w:sz w:val="20"/>
                <w:szCs w:val="20"/>
              </w:rPr>
              <w:t>Mức độ</w:t>
            </w:r>
          </w:p>
          <w:p w:rsidR="00E540F9" w:rsidRPr="00381C2B" w:rsidRDefault="004E630C">
            <w:pPr>
              <w:pStyle w:val="Nidung"/>
              <w:jc w:val="center"/>
              <w:rPr>
                <w:rFonts w:cs="Times New Roman"/>
                <w:color w:val="000000" w:themeColor="text1"/>
                <w:sz w:val="20"/>
                <w:szCs w:val="20"/>
              </w:rPr>
            </w:pPr>
            <w:r w:rsidRPr="00381C2B">
              <w:rPr>
                <w:rFonts w:cs="Times New Roman"/>
                <w:iCs/>
                <w:color w:val="000000" w:themeColor="text1"/>
                <w:sz w:val="20"/>
                <w:szCs w:val="20"/>
              </w:rPr>
              <w:t>(Cao, Trung Bình, Thấp)</w:t>
            </w:r>
          </w:p>
        </w:tc>
      </w:tr>
      <w:tr w:rsidR="00E540F9" w:rsidRPr="00381C2B" w:rsidTr="006530A5">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color w:val="000000" w:themeColor="text1"/>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color w:val="000000" w:themeColor="text1"/>
                <w:sz w:val="20"/>
                <w:szCs w:val="20"/>
              </w:rPr>
              <w:t>(2)</w:t>
            </w:r>
          </w:p>
        </w:tc>
        <w:tc>
          <w:tcPr>
            <w:tcW w:w="742"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4E630C">
            <w:pPr>
              <w:pStyle w:val="Nidung"/>
              <w:rPr>
                <w:rFonts w:cs="Times New Roman"/>
                <w:color w:val="000000" w:themeColor="text1"/>
                <w:sz w:val="20"/>
                <w:szCs w:val="20"/>
              </w:rPr>
            </w:pPr>
            <w:r w:rsidRPr="00381C2B">
              <w:rPr>
                <w:rFonts w:cs="Times New Roman"/>
                <w:color w:val="000000" w:themeColor="text1"/>
                <w:sz w:val="20"/>
                <w:szCs w:val="20"/>
              </w:rPr>
              <w:t>(3)</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color w:val="000000" w:themeColor="text1"/>
                <w:sz w:val="20"/>
                <w:szCs w:val="20"/>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color w:val="000000" w:themeColor="text1"/>
                <w:sz w:val="20"/>
                <w:szCs w:val="20"/>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4E630C">
            <w:pPr>
              <w:pStyle w:val="Nidung"/>
              <w:rPr>
                <w:rFonts w:cs="Times New Roman"/>
                <w:color w:val="000000" w:themeColor="text1"/>
                <w:sz w:val="20"/>
                <w:szCs w:val="20"/>
              </w:rPr>
            </w:pPr>
            <w:r w:rsidRPr="00381C2B">
              <w:rPr>
                <w:rFonts w:cs="Times New Roman"/>
                <w:color w:val="000000" w:themeColor="text1"/>
                <w:sz w:val="20"/>
                <w:szCs w:val="20"/>
              </w:rPr>
              <w:t>(6)</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4E630C">
            <w:pPr>
              <w:pStyle w:val="Nidung"/>
              <w:rPr>
                <w:rFonts w:cs="Times New Roman"/>
                <w:color w:val="000000" w:themeColor="text1"/>
                <w:sz w:val="20"/>
                <w:szCs w:val="20"/>
              </w:rPr>
            </w:pPr>
            <w:r w:rsidRPr="00381C2B">
              <w:rPr>
                <w:rFonts w:cs="Times New Roman"/>
                <w:color w:val="000000" w:themeColor="text1"/>
                <w:sz w:val="20"/>
                <w:szCs w:val="20"/>
              </w:rPr>
              <w:t>(7)</w:t>
            </w:r>
          </w:p>
        </w:tc>
      </w:tr>
      <w:tr w:rsidR="00E540F9" w:rsidRPr="00381C2B" w:rsidTr="006530A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E540F9">
            <w:pPr>
              <w:spacing w:after="0" w:line="240" w:lineRule="auto"/>
              <w:rPr>
                <w:rFonts w:ascii="Times New Roman" w:hAnsi="Times New Roman" w:cs="Times New Roman"/>
                <w:color w:val="000000" w:themeColor="text1"/>
                <w:sz w:val="20"/>
                <w:szCs w:val="20"/>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2F5496" w:themeColor="accent1" w:themeShade="BF"/>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2F5496" w:themeColor="accent1" w:themeShade="BF"/>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E540F9">
            <w:pPr>
              <w:spacing w:after="0" w:line="240" w:lineRule="auto"/>
              <w:rPr>
                <w:rFonts w:ascii="Times New Roman" w:hAnsi="Times New Roman" w:cs="Times New Roman"/>
                <w:color w:val="2F5496" w:themeColor="accent1" w:themeShade="BF"/>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2F5496" w:themeColor="accent1" w:themeShade="BF"/>
                <w:sz w:val="20"/>
                <w:szCs w:val="20"/>
              </w:rPr>
            </w:pPr>
          </w:p>
        </w:tc>
      </w:tr>
      <w:tr w:rsidR="00E540F9" w:rsidRPr="00381C2B" w:rsidTr="006530A5">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E540F9">
            <w:pPr>
              <w:spacing w:after="0" w:line="240" w:lineRule="auto"/>
              <w:rPr>
                <w:rFonts w:ascii="Times New Roman" w:hAnsi="Times New Roman" w:cs="Times New Roman"/>
                <w:color w:val="000000" w:themeColor="text1"/>
                <w:sz w:val="20"/>
                <w:szCs w:val="20"/>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CED7E7"/>
          </w:tcPr>
          <w:p w:rsidR="00E540F9" w:rsidRPr="00381C2B" w:rsidRDefault="00E540F9">
            <w:pPr>
              <w:spacing w:after="0" w:line="240" w:lineRule="auto"/>
              <w:rPr>
                <w:rFonts w:ascii="Times New Roman" w:hAnsi="Times New Roman" w:cs="Times New Roman"/>
                <w:color w:val="000000" w:themeColor="text1"/>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540F9" w:rsidRPr="00381C2B" w:rsidRDefault="00E540F9">
            <w:pPr>
              <w:spacing w:after="0" w:line="240" w:lineRule="auto"/>
              <w:rPr>
                <w:rFonts w:ascii="Times New Roman" w:hAnsi="Times New Roman" w:cs="Times New Roman"/>
                <w:color w:val="000000" w:themeColor="text1"/>
                <w:sz w:val="20"/>
                <w:szCs w:val="20"/>
              </w:rPr>
            </w:pPr>
          </w:p>
        </w:tc>
      </w:tr>
    </w:tbl>
    <w:p w:rsidR="00E540F9" w:rsidRPr="00381C2B" w:rsidRDefault="00E540F9">
      <w:pPr>
        <w:pStyle w:val="ListParagraph"/>
        <w:spacing w:after="0" w:line="240" w:lineRule="auto"/>
        <w:rPr>
          <w:rFonts w:ascii="Times New Roman" w:hAnsi="Times New Roman" w:cs="Times New Roman"/>
          <w:color w:val="000000" w:themeColor="text1"/>
          <w:sz w:val="20"/>
          <w:szCs w:val="20"/>
          <w:lang w:val="en-US"/>
        </w:rPr>
      </w:pPr>
    </w:p>
    <w:p w:rsidR="00E540F9" w:rsidRPr="00381C2B" w:rsidRDefault="004E630C" w:rsidP="00BF258F">
      <w:pPr>
        <w:pStyle w:val="Heading2"/>
        <w:numPr>
          <w:ilvl w:val="0"/>
          <w:numId w:val="35"/>
        </w:numPr>
        <w:rPr>
          <w:rFonts w:ascii="Times New Roman" w:hAnsi="Times New Roman" w:cs="Times New Roman"/>
        </w:rPr>
      </w:pPr>
      <w:bookmarkStart w:id="89" w:name="_Toc520795596"/>
      <w:bookmarkStart w:id="90" w:name="_Toc521071099"/>
      <w:r w:rsidRPr="00381C2B">
        <w:rPr>
          <w:rFonts w:ascii="Times New Roman" w:hAnsi="Times New Roman" w:cs="Times New Roman"/>
        </w:rPr>
        <w:t>Buôn bán và dịch vụ khác</w:t>
      </w:r>
      <w:bookmarkEnd w:id="89"/>
      <w:bookmarkEnd w:id="90"/>
    </w:p>
    <w:tbl>
      <w:tblPr>
        <w:tblW w:w="10234"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149"/>
        <w:gridCol w:w="2093"/>
        <w:gridCol w:w="1764"/>
        <w:gridCol w:w="1157"/>
      </w:tblGrid>
      <w:tr w:rsidR="00C77B52" w:rsidRPr="00381C2B" w:rsidTr="00C77B52">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C77B52">
            <w:pPr>
              <w:pStyle w:val="Nidung"/>
              <w:jc w:val="center"/>
              <w:rPr>
                <w:rFonts w:cs="Times New Roman"/>
                <w:color w:val="auto"/>
                <w:sz w:val="20"/>
                <w:szCs w:val="20"/>
              </w:rPr>
            </w:pPr>
            <w:bookmarkStart w:id="91" w:name="_Toc521071100"/>
            <w:bookmarkStart w:id="92" w:name="_Toc520795597"/>
            <w:r w:rsidRPr="00381C2B">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C77B52">
            <w:pPr>
              <w:pStyle w:val="Nidung"/>
              <w:jc w:val="center"/>
              <w:rPr>
                <w:rFonts w:cs="Times New Roman"/>
                <w:color w:val="auto"/>
                <w:sz w:val="20"/>
                <w:szCs w:val="20"/>
              </w:rPr>
            </w:pPr>
            <w:r w:rsidRPr="00381C2B">
              <w:rPr>
                <w:rFonts w:cs="Times New Roman"/>
                <w:b/>
                <w:bCs/>
                <w:color w:val="auto"/>
                <w:sz w:val="20"/>
                <w:szCs w:val="20"/>
              </w:rPr>
              <w:t>Tên Thôn/Ấp</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jc w:val="center"/>
              <w:rPr>
                <w:rFonts w:cs="Times New Roman"/>
                <w:color w:val="auto"/>
                <w:sz w:val="20"/>
                <w:szCs w:val="20"/>
              </w:rPr>
            </w:pPr>
            <w:r w:rsidRPr="00381C2B">
              <w:rPr>
                <w:rFonts w:cs="Times New Roman"/>
                <w:b/>
                <w:bCs/>
                <w:color w:val="auto"/>
                <w:sz w:val="20"/>
                <w:szCs w:val="20"/>
              </w:rPr>
              <w:t>TTDBTT</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jc w:val="center"/>
              <w:rPr>
                <w:rFonts w:cs="Times New Roman"/>
                <w:b/>
                <w:bCs/>
                <w:color w:val="auto"/>
                <w:sz w:val="20"/>
                <w:szCs w:val="20"/>
              </w:rPr>
            </w:pPr>
            <w:r w:rsidRPr="00381C2B">
              <w:rPr>
                <w:rFonts w:cs="Times New Roman"/>
                <w:b/>
                <w:bCs/>
                <w:color w:val="auto"/>
                <w:sz w:val="20"/>
                <w:szCs w:val="20"/>
              </w:rPr>
              <w:t>Mức độ</w:t>
            </w:r>
          </w:p>
          <w:p w:rsidR="006530A5" w:rsidRPr="00381C2B" w:rsidRDefault="006530A5" w:rsidP="00C77B52">
            <w:pPr>
              <w:pStyle w:val="Nidung"/>
              <w:jc w:val="center"/>
              <w:rPr>
                <w:rFonts w:cs="Times New Roman"/>
                <w:color w:val="auto"/>
                <w:sz w:val="20"/>
                <w:szCs w:val="20"/>
              </w:rPr>
            </w:pPr>
            <w:r w:rsidRPr="00381C2B">
              <w:rPr>
                <w:rFonts w:cs="Times New Roman"/>
                <w:iCs/>
                <w:color w:val="auto"/>
                <w:sz w:val="20"/>
                <w:szCs w:val="20"/>
              </w:rPr>
              <w:t>(Cao, Trung Bình, Thấp)</w:t>
            </w:r>
          </w:p>
        </w:tc>
      </w:tr>
      <w:tr w:rsidR="00C77B52" w:rsidRPr="00381C2B" w:rsidTr="00C77B52">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(3)</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(4)</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color w:val="auto"/>
                <w:sz w:val="20"/>
                <w:szCs w:val="20"/>
              </w:rPr>
            </w:pPr>
            <w:r w:rsidRPr="00381C2B">
              <w:rPr>
                <w:rFonts w:cs="Times New Roman"/>
                <w:color w:val="auto"/>
                <w:sz w:val="20"/>
                <w:szCs w:val="20"/>
              </w:rPr>
              <w:t>(7)</w:t>
            </w:r>
          </w:p>
        </w:tc>
      </w:tr>
      <w:tr w:rsidR="00C77B52" w:rsidRPr="00381C2B" w:rsidTr="00C77B52">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D66F9E">
            <w:pPr>
              <w:spacing w:after="0" w:line="240" w:lineRule="auto"/>
              <w:rPr>
                <w:rFonts w:ascii="Times New Roman" w:hAnsi="Times New Roman" w:cs="Times New Roman"/>
                <w:sz w:val="20"/>
                <w:szCs w:val="20"/>
              </w:rPr>
            </w:pPr>
            <w:r w:rsidRPr="00381C2B">
              <w:rPr>
                <w:rFonts w:ascii="Times New Roman" w:hAnsi="Times New Roman" w:cs="Times New Roman"/>
                <w:b/>
                <w:sz w:val="20"/>
                <w:szCs w:val="20"/>
              </w:rPr>
              <w:t xml:space="preserve">Triều cường </w:t>
            </w:r>
            <w:r w:rsidR="00D66F9E" w:rsidRPr="00381C2B">
              <w:rPr>
                <w:rFonts w:ascii="Times New Roman" w:hAnsi="Times New Roman" w:cs="Times New Roman"/>
                <w:b/>
                <w:sz w:val="20"/>
                <w:szCs w:val="20"/>
              </w:rPr>
              <w:t xml:space="preserve">ngập nước, </w:t>
            </w:r>
            <w:r w:rsidR="003F33B9">
              <w:rPr>
                <w:rFonts w:ascii="Times New Roman" w:hAnsi="Times New Roman" w:cs="Times New Roman"/>
                <w:b/>
                <w:sz w:val="20"/>
                <w:szCs w:val="20"/>
              </w:rPr>
              <w:t>Sạt lở</w:t>
            </w:r>
            <w:r w:rsidR="00D66F9E"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30A5" w:rsidRPr="00381C2B" w:rsidRDefault="006530A5" w:rsidP="00C77B52">
            <w:pPr>
              <w:spacing w:after="0" w:line="240" w:lineRule="auto"/>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Nhưng Miên</w:t>
            </w:r>
          </w:p>
          <w:p w:rsidR="006530A5" w:rsidRPr="00381C2B" w:rsidRDefault="006530A5" w:rsidP="00C77B52">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625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 xml:space="preserve">01 chợ tạm, kinh doanh buôn bán quanh khu vực mé sông. </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Các quán bán hàng nhỏ, lẻ chưa kiên cố </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Buôn bán tự phát</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70% hộ chưa có kho chứa cất hàng hóa.</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70% hộ dân buôn bán quanh mé sông, nhà thiếu</w:t>
            </w:r>
            <w:r w:rsidR="003F33B9">
              <w:rPr>
                <w:rFonts w:ascii="Times New Roman" w:eastAsia="Times New Roman" w:hAnsi="Times New Roman" w:cs="Times New Roman"/>
                <w:sz w:val="20"/>
                <w:szCs w:val="20"/>
              </w:rPr>
              <w:t xml:space="preserve"> </w:t>
            </w:r>
            <w:r w:rsidRPr="00381C2B">
              <w:rPr>
                <w:rFonts w:ascii="Times New Roman" w:eastAsia="Times New Roman" w:hAnsi="Times New Roman" w:cs="Times New Roman"/>
                <w:sz w:val="20"/>
                <w:szCs w:val="20"/>
              </w:rPr>
              <w:t xml:space="preserve">kiên cố. </w:t>
            </w:r>
          </w:p>
          <w:p w:rsidR="006530A5" w:rsidRPr="00381C2B" w:rsidRDefault="006530A5" w:rsidP="00C77B52">
            <w:pPr>
              <w:spacing w:after="0" w:line="240" w:lineRule="auto"/>
              <w:rPr>
                <w:rFonts w:ascii="Times New Roman" w:hAnsi="Times New Roman" w:cs="Times New Roman"/>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Trong ấp có 125</w:t>
            </w:r>
            <w:r w:rsidRPr="00381C2B">
              <w:rPr>
                <w:rFonts w:ascii="Times New Roman" w:eastAsia="Times New Roman" w:hAnsi="Times New Roman" w:cs="Times New Roman"/>
                <w:sz w:val="20"/>
                <w:szCs w:val="20"/>
              </w:rPr>
              <w:t xml:space="preserve"> hộ buôn bán </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25 hộ có vốn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buôn bán lớn cung cấp đầy đủ hàng hoá.</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50% hộ có vốn dự trữ đủ hàng hóa bán trong mùa thên tai </w:t>
            </w:r>
          </w:p>
          <w:p w:rsidR="006530A5" w:rsidRPr="00381C2B" w:rsidRDefault="006530A5" w:rsidP="00C77B52">
            <w:pPr>
              <w:spacing w:after="0" w:line="240" w:lineRule="auto"/>
              <w:rPr>
                <w:rFonts w:ascii="Times New Roman" w:hAnsi="Times New Roman" w:cs="Times New Roman"/>
                <w:sz w:val="20"/>
                <w:szCs w:val="20"/>
              </w:rPr>
            </w:pP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Thiệt hại tài sản</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Nguy cơ thiệt hại về tính mạng khi triều cường dâng cao.</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Nhà ngập bị hư hỏng</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Hư hỏng hàng hóa, ướt,trôi nổi </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(nhiều hộ chưa có kho/giá kê hang, thiếu kiến thức kỹ năng bán hang, thiếu vốn)</w:t>
            </w:r>
          </w:p>
        </w:tc>
      </w:tr>
      <w:tr w:rsidR="00C77B52" w:rsidRPr="00381C2B" w:rsidTr="00C77B52">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*Tổ chức, Xã hội:</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Có vận động những hộ buôn bán quanh mé sông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85% hộ buôn bán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không được vay vốn ngân </w:t>
            </w:r>
            <w:proofErr w:type="gramStart"/>
            <w:r w:rsidRPr="00381C2B">
              <w:rPr>
                <w:rFonts w:ascii="Times New Roman" w:hAnsi="Times New Roman" w:cs="Times New Roman"/>
                <w:sz w:val="20"/>
                <w:szCs w:val="20"/>
              </w:rPr>
              <w:t>hang,</w:t>
            </w:r>
            <w:proofErr w:type="gramEnd"/>
            <w:r w:rsidRPr="00381C2B">
              <w:rPr>
                <w:rFonts w:ascii="Times New Roman" w:hAnsi="Times New Roman" w:cs="Times New Roman"/>
                <w:sz w:val="20"/>
                <w:szCs w:val="20"/>
              </w:rPr>
              <w:t xml:space="preserve"> vì do lãi suất cao.</w:t>
            </w:r>
          </w:p>
          <w:p w:rsidR="006530A5" w:rsidRPr="00381C2B" w:rsidRDefault="006530A5" w:rsidP="00C77B52">
            <w:pPr>
              <w:pStyle w:val="ListParagraph"/>
              <w:spacing w:after="0" w:line="240" w:lineRule="auto"/>
              <w:ind w:left="174"/>
              <w:jc w:val="both"/>
              <w:rPr>
                <w:rFonts w:ascii="Times New Roman" w:hAnsi="Times New Roman" w:cs="Times New Roman"/>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*Tổ chức, Xã hội:</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Nan và nữ đều tham gia buôn bán (65% nữ và 35% nam)</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thành lập Tổ quản lý chợ vận động tuyên truyền kê cao, bảo vệ hàng hóa đến nơi an toàn</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Có kế hoạch quy hoạch di dời chợ đến nơi an toàn</w:t>
            </w:r>
          </w:p>
        </w:tc>
        <w:tc>
          <w:tcPr>
            <w:tcW w:w="176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157"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C77B52" w:rsidRPr="00381C2B" w:rsidTr="00C77B52">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*Kiến thức, Ý thức:</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 số hộ dân chưa có ý thức kê cao hàng hóa.</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100% hộ buôn bán tự phát</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70% hộ kinh doanh không có kỹ năng bán hàng</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Hàng boá tiêu thụ chậm</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*Kiến thức, Ý thức:</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70% hộ dân biết bảo quản hàng hóa có giá trị, di chuyển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 hộ có kiến thức bán hàng</w:t>
            </w:r>
          </w:p>
        </w:tc>
        <w:tc>
          <w:tcPr>
            <w:tcW w:w="176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157"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D66F9E" w:rsidRPr="00381C2B" w:rsidTr="009D6520">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D66F9E" w:rsidRPr="00381C2B" w:rsidRDefault="00D66F9E" w:rsidP="00D66F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D66F9E" w:rsidRPr="00381C2B" w:rsidRDefault="00D66F9E" w:rsidP="00C77B52">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Xẻo Lá</w:t>
            </w:r>
          </w:p>
          <w:p w:rsidR="00D66F9E" w:rsidRPr="00381C2B" w:rsidRDefault="00D66F9E"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230</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Vật chất:</w:t>
            </w:r>
          </w:p>
          <w:p w:rsidR="00D66F9E" w:rsidRPr="00381C2B" w:rsidRDefault="00D66F9E"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 xml:space="preserve">01 chợ tạm, kinh doanh buôn bán quanh khu vực mé sông. </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 xml:space="preserve">Các quán bán hàng nhỏ, lẻ chưa kiên cố </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100% hộ buôn bán tự phát</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32% hộ chưa có kho chứa cất hàng hóa.</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100% hộ dân buôn bán quanh mé sông, nhà thiếu</w:t>
            </w:r>
            <w:r w:rsidR="003F33B9">
              <w:rPr>
                <w:rFonts w:ascii="Times New Roman" w:eastAsia="Times New Roman" w:hAnsi="Times New Roman" w:cs="Times New Roman"/>
                <w:sz w:val="20"/>
                <w:szCs w:val="20"/>
              </w:rPr>
              <w:t xml:space="preserve"> </w:t>
            </w:r>
            <w:r w:rsidRPr="00381C2B">
              <w:rPr>
                <w:rFonts w:ascii="Times New Roman" w:eastAsia="Times New Roman" w:hAnsi="Times New Roman" w:cs="Times New Roman"/>
                <w:sz w:val="20"/>
                <w:szCs w:val="20"/>
              </w:rPr>
              <w:t xml:space="preserve">kiên cố. </w:t>
            </w:r>
          </w:p>
          <w:p w:rsidR="00D66F9E" w:rsidRPr="00381C2B" w:rsidRDefault="00D66F9E" w:rsidP="00C77B52">
            <w:pPr>
              <w:spacing w:after="0" w:line="240" w:lineRule="auto"/>
              <w:rPr>
                <w:rFonts w:ascii="Times New Roman" w:hAnsi="Times New Roman" w:cs="Times New Roman"/>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D66F9E" w:rsidRPr="00381C2B" w:rsidRDefault="00D66F9E"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Trong ấp có 10</w:t>
            </w:r>
            <w:r w:rsidRPr="00381C2B">
              <w:rPr>
                <w:rFonts w:ascii="Times New Roman" w:eastAsia="Times New Roman" w:hAnsi="Times New Roman" w:cs="Times New Roman"/>
                <w:sz w:val="20"/>
                <w:szCs w:val="20"/>
              </w:rPr>
              <w:t xml:space="preserve"> hộ buôn bán </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07 hộ có vốn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buôn bán lớn cung cấp đầy </w:t>
            </w:r>
            <w:r w:rsidRPr="00381C2B">
              <w:rPr>
                <w:rFonts w:ascii="Times New Roman" w:hAnsi="Times New Roman" w:cs="Times New Roman"/>
                <w:sz w:val="20"/>
                <w:szCs w:val="20"/>
              </w:rPr>
              <w:lastRenderedPageBreak/>
              <w:t>đủ hàng hoá.</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50% hộ có vốn dự trữ đủ hàng hóa bán trong mùa thên tai </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68% hộ có kho, giá kê hang tránh triều cường ngập nước</w:t>
            </w:r>
          </w:p>
          <w:p w:rsidR="00D66F9E" w:rsidRPr="00381C2B" w:rsidRDefault="00D66F9E" w:rsidP="00C77B52">
            <w:pPr>
              <w:spacing w:after="0" w:line="240" w:lineRule="auto"/>
              <w:rPr>
                <w:rFonts w:ascii="Times New Roman" w:hAnsi="Times New Roman" w:cs="Times New Roman"/>
                <w:sz w:val="20"/>
                <w:szCs w:val="20"/>
              </w:rPr>
            </w:pP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lastRenderedPageBreak/>
              <w:t>Thiệt hại tài sản</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Nguy cơ thiệt hại về tính mạng khi triều cường dâng cao.</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Nhà ngập bị hư hỏng</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Hư hỏng hàng hóa, ướt,trôi nổi </w:t>
            </w:r>
          </w:p>
        </w:tc>
        <w:tc>
          <w:tcPr>
            <w:tcW w:w="115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D66F9E" w:rsidRPr="00381C2B" w:rsidRDefault="00D66F9E"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(nhiều hộ chưa có kho/giá kê hang, thiếu </w:t>
            </w:r>
            <w:r w:rsidRPr="00381C2B">
              <w:rPr>
                <w:rFonts w:ascii="Times New Roman" w:hAnsi="Times New Roman" w:cs="Times New Roman"/>
                <w:sz w:val="20"/>
                <w:szCs w:val="20"/>
              </w:rPr>
              <w:lastRenderedPageBreak/>
              <w:t>kiến thức kỹ năng bán hang, thiếu vốn, nhà yếu)</w:t>
            </w:r>
          </w:p>
        </w:tc>
      </w:tr>
      <w:tr w:rsidR="00D66F9E" w:rsidRPr="00381C2B" w:rsidTr="009D6520">
        <w:trPr>
          <w:trHeight w:val="300"/>
        </w:trPr>
        <w:tc>
          <w:tcPr>
            <w:tcW w:w="990" w:type="dxa"/>
            <w:vMerge/>
            <w:tcBorders>
              <w:left w:val="single" w:sz="4" w:space="0" w:color="000000"/>
              <w:right w:val="single" w:sz="4" w:space="0" w:color="000000"/>
            </w:tcBorders>
            <w:shd w:val="clear" w:color="auto" w:fill="auto"/>
            <w:vAlign w:val="center"/>
          </w:tcPr>
          <w:p w:rsidR="00D66F9E" w:rsidRPr="00381C2B" w:rsidRDefault="00D66F9E"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D66F9E" w:rsidRPr="00381C2B" w:rsidRDefault="00D66F9E"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jc w:val="center"/>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pStyle w:val="Nidung"/>
              <w:rPr>
                <w:rFonts w:cs="Times New Roman"/>
                <w:b/>
                <w:color w:val="auto"/>
                <w:sz w:val="20"/>
                <w:szCs w:val="20"/>
              </w:rPr>
            </w:pPr>
            <w:r w:rsidRPr="00381C2B">
              <w:rPr>
                <w:rFonts w:cs="Times New Roman"/>
                <w:b/>
                <w:color w:val="auto"/>
                <w:sz w:val="20"/>
                <w:szCs w:val="20"/>
              </w:rPr>
              <w:t>*Tổ chức, Xã hội:</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Có vận động những hộ buôn bán quanh mé sông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95% hộ buôn bán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không được vay vốn ngân </w:t>
            </w:r>
            <w:proofErr w:type="gramStart"/>
            <w:r w:rsidRPr="00381C2B">
              <w:rPr>
                <w:rFonts w:ascii="Times New Roman" w:hAnsi="Times New Roman" w:cs="Times New Roman"/>
                <w:sz w:val="20"/>
                <w:szCs w:val="20"/>
              </w:rPr>
              <w:t>hang,</w:t>
            </w:r>
            <w:proofErr w:type="gramEnd"/>
            <w:r w:rsidRPr="00381C2B">
              <w:rPr>
                <w:rFonts w:ascii="Times New Roman" w:hAnsi="Times New Roman" w:cs="Times New Roman"/>
                <w:sz w:val="20"/>
                <w:szCs w:val="20"/>
              </w:rPr>
              <w:t xml:space="preserve"> vì do lãi suất cao.</w:t>
            </w:r>
          </w:p>
          <w:p w:rsidR="00D66F9E" w:rsidRPr="00381C2B" w:rsidRDefault="00D66F9E" w:rsidP="00C77B52">
            <w:pPr>
              <w:pStyle w:val="ListParagraph"/>
              <w:spacing w:after="0" w:line="240" w:lineRule="auto"/>
              <w:ind w:left="174"/>
              <w:jc w:val="both"/>
              <w:rPr>
                <w:rFonts w:ascii="Times New Roman" w:hAnsi="Times New Roman" w:cs="Times New Roman"/>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pStyle w:val="Nidung"/>
              <w:rPr>
                <w:rFonts w:cs="Times New Roman"/>
                <w:b/>
                <w:color w:val="auto"/>
                <w:sz w:val="20"/>
                <w:szCs w:val="20"/>
              </w:rPr>
            </w:pPr>
            <w:r w:rsidRPr="00381C2B">
              <w:rPr>
                <w:rFonts w:cs="Times New Roman"/>
                <w:b/>
                <w:color w:val="auto"/>
                <w:sz w:val="20"/>
                <w:szCs w:val="20"/>
              </w:rPr>
              <w:t>*Tổ chức, Xã hội:</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Nam và nữ đều tham gia buôn bán (82% nữ và 18% nam)</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thành lập Tổ quản lý chợ vận động tuyên truyền kê cao, bảo vệ hàng hóa đến nơi an toàn</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Có kế hoạch quy hoạch di dời chợ đến nơi an toàn</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05% tự xoay xở vốn để kinh doanh</w:t>
            </w:r>
          </w:p>
        </w:tc>
        <w:tc>
          <w:tcPr>
            <w:tcW w:w="1764" w:type="dxa"/>
            <w:vMerge/>
            <w:tcBorders>
              <w:left w:val="single" w:sz="4" w:space="0" w:color="000000"/>
              <w:right w:val="single" w:sz="4" w:space="0" w:color="000000"/>
            </w:tcBorders>
            <w:shd w:val="clear" w:color="auto" w:fill="FFFFFF" w:themeFill="background1"/>
          </w:tcPr>
          <w:p w:rsidR="00D66F9E" w:rsidRPr="00381C2B" w:rsidRDefault="00D66F9E" w:rsidP="00C77B52">
            <w:pPr>
              <w:spacing w:after="0" w:line="240" w:lineRule="auto"/>
              <w:rPr>
                <w:rFonts w:ascii="Times New Roman" w:hAnsi="Times New Roman" w:cs="Times New Roman"/>
                <w:sz w:val="20"/>
                <w:szCs w:val="20"/>
              </w:rPr>
            </w:pPr>
          </w:p>
        </w:tc>
        <w:tc>
          <w:tcPr>
            <w:tcW w:w="1157" w:type="dxa"/>
            <w:vMerge/>
            <w:tcBorders>
              <w:left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rPr>
                <w:rFonts w:ascii="Times New Roman" w:hAnsi="Times New Roman" w:cs="Times New Roman"/>
                <w:sz w:val="20"/>
                <w:szCs w:val="20"/>
              </w:rPr>
            </w:pPr>
          </w:p>
        </w:tc>
      </w:tr>
      <w:tr w:rsidR="00D66F9E" w:rsidRPr="00381C2B" w:rsidTr="009D6520">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D66F9E" w:rsidRPr="00381C2B" w:rsidRDefault="00D66F9E"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D66F9E" w:rsidRPr="00381C2B" w:rsidRDefault="00D66F9E"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jc w:val="center"/>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pStyle w:val="Nidung"/>
              <w:rPr>
                <w:rFonts w:cs="Times New Roman"/>
                <w:b/>
                <w:color w:val="auto"/>
                <w:sz w:val="20"/>
                <w:szCs w:val="20"/>
              </w:rPr>
            </w:pPr>
            <w:r w:rsidRPr="00381C2B">
              <w:rPr>
                <w:rFonts w:cs="Times New Roman"/>
                <w:b/>
                <w:color w:val="auto"/>
                <w:sz w:val="20"/>
                <w:szCs w:val="20"/>
              </w:rPr>
              <w:t>*Kiến thức, Ý thức:</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50% số hộ dân chưa có ý thức kê cao hàng hóa.</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95% hộ kinh doanh không có kỹ năng bán hàng</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Hàng boá tiêu thụ chậm</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pStyle w:val="Nidung"/>
              <w:rPr>
                <w:rFonts w:cs="Times New Roman"/>
                <w:b/>
                <w:color w:val="auto"/>
                <w:sz w:val="20"/>
                <w:szCs w:val="20"/>
              </w:rPr>
            </w:pPr>
            <w:r w:rsidRPr="00381C2B">
              <w:rPr>
                <w:rFonts w:cs="Times New Roman"/>
                <w:b/>
                <w:color w:val="auto"/>
                <w:sz w:val="20"/>
                <w:szCs w:val="20"/>
              </w:rPr>
              <w:t>*Kiến thức, Ý thức:</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50% hộ dân biết bảo quản hàng hóa có giá trị, di chuyển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0,5% hộ có kiến thức bán hàng</w:t>
            </w:r>
          </w:p>
        </w:tc>
        <w:tc>
          <w:tcPr>
            <w:tcW w:w="1764" w:type="dxa"/>
            <w:vMerge/>
            <w:tcBorders>
              <w:left w:val="single" w:sz="4" w:space="0" w:color="000000"/>
              <w:bottom w:val="single" w:sz="4" w:space="0" w:color="000000"/>
              <w:right w:val="single" w:sz="4" w:space="0" w:color="000000"/>
            </w:tcBorders>
            <w:shd w:val="clear" w:color="auto" w:fill="FFFFFF" w:themeFill="background1"/>
          </w:tcPr>
          <w:p w:rsidR="00D66F9E" w:rsidRPr="00381C2B" w:rsidRDefault="00D66F9E" w:rsidP="00C77B52">
            <w:pPr>
              <w:spacing w:after="0" w:line="240" w:lineRule="auto"/>
              <w:rPr>
                <w:rFonts w:ascii="Times New Roman" w:hAnsi="Times New Roman" w:cs="Times New Roman"/>
                <w:sz w:val="20"/>
                <w:szCs w:val="20"/>
              </w:rPr>
            </w:pPr>
          </w:p>
        </w:tc>
        <w:tc>
          <w:tcPr>
            <w:tcW w:w="115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rPr>
                <w:rFonts w:ascii="Times New Roman" w:hAnsi="Times New Roman" w:cs="Times New Roman"/>
                <w:sz w:val="20"/>
                <w:szCs w:val="20"/>
              </w:rPr>
            </w:pPr>
          </w:p>
        </w:tc>
      </w:tr>
      <w:tr w:rsidR="00C77B52" w:rsidRPr="00381C2B" w:rsidTr="00C77B52">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6530A5" w:rsidRPr="00381C2B" w:rsidRDefault="006530A5" w:rsidP="00D66F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w:t>
            </w:r>
            <w:r w:rsidR="00D66F9E" w:rsidRPr="00381C2B">
              <w:rPr>
                <w:rFonts w:ascii="Times New Roman" w:hAnsi="Times New Roman" w:cs="Times New Roman"/>
                <w:b/>
                <w:sz w:val="20"/>
                <w:szCs w:val="20"/>
              </w:rPr>
              <w:t xml:space="preserve">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Xẻo Ngay</w:t>
            </w:r>
          </w:p>
          <w:p w:rsidR="006530A5" w:rsidRPr="00381C2B" w:rsidRDefault="006530A5"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265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 xml:space="preserve">01 chợ tạm, kinh doanh buôn bán quanh khu vực mé sông. </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Các quán bán hàng nhỏ, lẻ chưa kiên cố </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100% hộ buôn bán tự phát</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32% hộ chưa có kho chứa cất hàng hóa.</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100% hộ dân buôn bán quanh mé sông, nhà thiếu</w:t>
            </w:r>
            <w:r w:rsidR="003F33B9">
              <w:rPr>
                <w:rFonts w:ascii="Times New Roman" w:eastAsia="Times New Roman" w:hAnsi="Times New Roman" w:cs="Times New Roman"/>
                <w:sz w:val="20"/>
                <w:szCs w:val="20"/>
              </w:rPr>
              <w:t xml:space="preserve"> </w:t>
            </w:r>
            <w:r w:rsidRPr="00381C2B">
              <w:rPr>
                <w:rFonts w:ascii="Times New Roman" w:eastAsia="Times New Roman" w:hAnsi="Times New Roman" w:cs="Times New Roman"/>
                <w:sz w:val="20"/>
                <w:szCs w:val="20"/>
              </w:rPr>
              <w:t xml:space="preserve">kiên cố. </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50% hộ có ít vốn</w:t>
            </w:r>
          </w:p>
          <w:p w:rsidR="006530A5" w:rsidRPr="00381C2B" w:rsidRDefault="006530A5" w:rsidP="00C77B52">
            <w:pPr>
              <w:spacing w:after="0" w:line="240" w:lineRule="auto"/>
              <w:rPr>
                <w:rFonts w:ascii="Times New Roman" w:hAnsi="Times New Roman" w:cs="Times New Roman"/>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Trong ấp có 15</w:t>
            </w:r>
            <w:r w:rsidRPr="00381C2B">
              <w:rPr>
                <w:rFonts w:ascii="Times New Roman" w:eastAsia="Times New Roman" w:hAnsi="Times New Roman" w:cs="Times New Roman"/>
                <w:sz w:val="20"/>
                <w:szCs w:val="20"/>
              </w:rPr>
              <w:t xml:space="preserve"> hộ buôn bán </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50%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hộ có vốn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buôn bán lớn cung cấp đầy đủ hàng hoá.</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50% hộ có vốn dự trữ đủ hàng hóa bán trong mùa thên tai </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68% hộ có kho, giá kê hang tránh triều cường ngập nước</w:t>
            </w:r>
          </w:p>
          <w:p w:rsidR="006530A5" w:rsidRPr="00381C2B" w:rsidRDefault="006530A5" w:rsidP="00C77B52">
            <w:pPr>
              <w:spacing w:after="0" w:line="240" w:lineRule="auto"/>
              <w:rPr>
                <w:rFonts w:ascii="Times New Roman" w:hAnsi="Times New Roman" w:cs="Times New Roman"/>
                <w:sz w:val="20"/>
                <w:szCs w:val="20"/>
              </w:rPr>
            </w:pP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Thiệt hại tài sản</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Nguy cơ thiệt hại về tính mạng khi triều cường dâng cao.</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Nhà ngập bị hư hỏng</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Hư hỏng hàng hóa, ướt,trôi nổi </w:t>
            </w:r>
          </w:p>
        </w:tc>
        <w:tc>
          <w:tcPr>
            <w:tcW w:w="115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(nhiều hộ chưa có kho/giá kê hang, thiếu kiến thức kỹ năng bán hang, thiếu vốn, nhà yếu)</w:t>
            </w:r>
          </w:p>
        </w:tc>
      </w:tr>
      <w:tr w:rsidR="00C77B52" w:rsidRPr="00381C2B" w:rsidTr="00C77B52">
        <w:trPr>
          <w:trHeight w:val="300"/>
        </w:trPr>
        <w:tc>
          <w:tcPr>
            <w:tcW w:w="990" w:type="dxa"/>
            <w:vMerge/>
            <w:tcBorders>
              <w:left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*Tổ chức, Xã hội:</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Có vận động những hộ buôn bán quanh mé sông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95% hộ buôn bán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không được vay vốn </w:t>
            </w:r>
            <w:r w:rsidRPr="00381C2B">
              <w:rPr>
                <w:rFonts w:ascii="Times New Roman" w:hAnsi="Times New Roman" w:cs="Times New Roman"/>
                <w:sz w:val="20"/>
                <w:szCs w:val="20"/>
              </w:rPr>
              <w:lastRenderedPageBreak/>
              <w:t>ngân hàng, vì do lãi suất cao.</w:t>
            </w:r>
          </w:p>
          <w:p w:rsidR="006530A5" w:rsidRPr="00381C2B" w:rsidRDefault="006530A5" w:rsidP="00C77B52">
            <w:pPr>
              <w:pStyle w:val="ListParagraph"/>
              <w:spacing w:after="0" w:line="240" w:lineRule="auto"/>
              <w:ind w:left="174"/>
              <w:jc w:val="both"/>
              <w:rPr>
                <w:rFonts w:ascii="Times New Roman" w:hAnsi="Times New Roman" w:cs="Times New Roman"/>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lastRenderedPageBreak/>
              <w:t>*Tổ chức, Xã hội:</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Nam và nữ đều tham gia buôn bán (72% nữ và 28% nam)</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Có thành lập Tổ quản lý chợ vận động tuyên truyền kê cao, </w:t>
            </w:r>
            <w:r w:rsidRPr="00381C2B">
              <w:rPr>
                <w:rFonts w:ascii="Times New Roman" w:eastAsia="Times New Roman" w:hAnsi="Times New Roman" w:cs="Times New Roman"/>
                <w:sz w:val="20"/>
                <w:szCs w:val="20"/>
              </w:rPr>
              <w:lastRenderedPageBreak/>
              <w:t>bảo vệ hàng hóa đến nơi an toàn</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Có kế hoạch quy hoạch di dời chợ đến nơi an toàn</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05% tự xoay xở vốn để kinh doanh</w:t>
            </w:r>
          </w:p>
        </w:tc>
        <w:tc>
          <w:tcPr>
            <w:tcW w:w="1764" w:type="dxa"/>
            <w:vMerge/>
            <w:tcBorders>
              <w:left w:val="single" w:sz="4" w:space="0" w:color="000000"/>
              <w:right w:val="single" w:sz="4" w:space="0" w:color="000000"/>
            </w:tcBorders>
            <w:shd w:val="clear" w:color="auto" w:fill="FFFFFF" w:themeFill="background1"/>
          </w:tcPr>
          <w:p w:rsidR="006530A5" w:rsidRPr="00381C2B" w:rsidRDefault="006530A5" w:rsidP="00C77B52">
            <w:pPr>
              <w:pStyle w:val="Nidung"/>
              <w:rPr>
                <w:rFonts w:cs="Times New Roman"/>
                <w:color w:val="auto"/>
                <w:sz w:val="20"/>
                <w:szCs w:val="20"/>
              </w:rPr>
            </w:pPr>
          </w:p>
        </w:tc>
        <w:tc>
          <w:tcPr>
            <w:tcW w:w="1157" w:type="dxa"/>
            <w:vMerge/>
            <w:tcBorders>
              <w:left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color w:val="auto"/>
                <w:sz w:val="20"/>
                <w:szCs w:val="20"/>
              </w:rPr>
            </w:pPr>
          </w:p>
        </w:tc>
      </w:tr>
      <w:tr w:rsidR="00C77B52" w:rsidRPr="00381C2B" w:rsidTr="00C77B52">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*Kiến thức, Ý thức:</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50% số hộ dân chưa có ý thức kê cao hàng hóa.</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95% hộ kinh doanh không có kỹ năng bán hàng</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Hàng boá tiêu thụ chậm</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*Kiến thức, Ý thức:</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50% hộ dân biết bảo quản hàng hóa có giá trị, di chuyển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0,5% hộ có kiến thức bán hàng</w:t>
            </w:r>
          </w:p>
        </w:tc>
        <w:tc>
          <w:tcPr>
            <w:tcW w:w="1764" w:type="dxa"/>
            <w:vMerge/>
            <w:tcBorders>
              <w:left w:val="single" w:sz="4" w:space="0" w:color="000000"/>
              <w:bottom w:val="single" w:sz="4" w:space="0" w:color="000000"/>
              <w:right w:val="single" w:sz="4" w:space="0" w:color="000000"/>
            </w:tcBorders>
            <w:shd w:val="clear" w:color="auto" w:fill="FFFFFF" w:themeFill="background1"/>
          </w:tcPr>
          <w:p w:rsidR="006530A5" w:rsidRPr="00381C2B" w:rsidRDefault="006530A5" w:rsidP="00C77B52">
            <w:pPr>
              <w:pStyle w:val="Nidung"/>
              <w:rPr>
                <w:rFonts w:cs="Times New Roman"/>
                <w:color w:val="auto"/>
                <w:sz w:val="20"/>
                <w:szCs w:val="20"/>
              </w:rPr>
            </w:pPr>
          </w:p>
        </w:tc>
        <w:tc>
          <w:tcPr>
            <w:tcW w:w="115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color w:val="auto"/>
                <w:sz w:val="20"/>
                <w:szCs w:val="20"/>
              </w:rPr>
            </w:pPr>
          </w:p>
        </w:tc>
      </w:tr>
      <w:tr w:rsidR="00D66F9E" w:rsidRPr="00381C2B" w:rsidTr="009D6520">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D66F9E" w:rsidRPr="00381C2B" w:rsidRDefault="00D66F9E"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D66F9E" w:rsidRPr="00381C2B" w:rsidRDefault="00D66F9E"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D66F9E" w:rsidRPr="00381C2B" w:rsidRDefault="00D66F9E" w:rsidP="00C77B52">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t>Ấp Kinh Ranh</w:t>
            </w:r>
          </w:p>
          <w:p w:rsidR="00D66F9E" w:rsidRPr="00381C2B" w:rsidRDefault="00D66F9E"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283</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Vật chất:</w:t>
            </w:r>
          </w:p>
          <w:p w:rsidR="00D66F9E" w:rsidRPr="00381C2B" w:rsidRDefault="00D66F9E"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 xml:space="preserve">01 chợ tạm, kinh doanh buôn bán quanh khu vực mé sông. </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Các quán bán hàng nhỏ, lẻ chưa kiên cố </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100% hộ buôn bán tự phát</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70% hộ chưa có kho chứa cất hàng hóa.</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100% hộ dân buôn bán quanh mé sông, nhà thiếu</w:t>
            </w:r>
            <w:r w:rsidR="003F33B9">
              <w:rPr>
                <w:rFonts w:ascii="Times New Roman" w:eastAsia="Times New Roman" w:hAnsi="Times New Roman" w:cs="Times New Roman"/>
                <w:sz w:val="20"/>
                <w:szCs w:val="20"/>
              </w:rPr>
              <w:t xml:space="preserve"> </w:t>
            </w:r>
            <w:r w:rsidRPr="00381C2B">
              <w:rPr>
                <w:rFonts w:ascii="Times New Roman" w:eastAsia="Times New Roman" w:hAnsi="Times New Roman" w:cs="Times New Roman"/>
                <w:sz w:val="20"/>
                <w:szCs w:val="20"/>
              </w:rPr>
              <w:t xml:space="preserve">kiên cố. </w:t>
            </w:r>
          </w:p>
          <w:p w:rsidR="00D66F9E" w:rsidRPr="00381C2B" w:rsidRDefault="00D66F9E"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eastAsia="Times New Roman" w:hAnsi="Times New Roman" w:cs="Times New Roman"/>
                <w:sz w:val="20"/>
                <w:szCs w:val="20"/>
              </w:rPr>
              <w:t>40% hộ có ít vốn</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Vật chất:</w:t>
            </w:r>
          </w:p>
          <w:p w:rsidR="00D66F9E" w:rsidRPr="00381C2B" w:rsidRDefault="00D66F9E"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Trong ấp có 9</w:t>
            </w:r>
            <w:r w:rsidRPr="00381C2B">
              <w:rPr>
                <w:rFonts w:ascii="Times New Roman" w:eastAsia="Times New Roman" w:hAnsi="Times New Roman" w:cs="Times New Roman"/>
                <w:sz w:val="20"/>
                <w:szCs w:val="20"/>
              </w:rPr>
              <w:t xml:space="preserve"> hộ buôn bán </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hộ có vốn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buôn bán lớn cung cấp đầy đủ hàng hoá.</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50% hộ có vốn dự trữ đủ hàng hóa bán trong mùa thên tai </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68% hộ có kho, giá kê hang tránh triều cường ngập nước</w:t>
            </w:r>
          </w:p>
          <w:p w:rsidR="00D66F9E" w:rsidRPr="00381C2B" w:rsidRDefault="00D66F9E" w:rsidP="00C77B52">
            <w:pPr>
              <w:spacing w:after="0" w:line="240" w:lineRule="auto"/>
              <w:rPr>
                <w:rFonts w:ascii="Times New Roman" w:hAnsi="Times New Roman" w:cs="Times New Roman"/>
                <w:sz w:val="20"/>
                <w:szCs w:val="20"/>
              </w:rPr>
            </w:pPr>
          </w:p>
        </w:tc>
        <w:tc>
          <w:tcPr>
            <w:tcW w:w="1764" w:type="dxa"/>
            <w:vMerge w:val="restart"/>
            <w:tcBorders>
              <w:top w:val="single" w:sz="4" w:space="0" w:color="000000"/>
              <w:left w:val="single" w:sz="4" w:space="0" w:color="000000"/>
              <w:right w:val="single" w:sz="4" w:space="0" w:color="000000"/>
            </w:tcBorders>
            <w:shd w:val="clear" w:color="auto" w:fill="FFFFFF" w:themeFill="background1"/>
          </w:tcPr>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Thiệt hại tài sản</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Nguy cơ thiệt hại về tính mạng khi triều cường dâng cao.</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Nhà ngập bị hư hỏng</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Hư hỏng hàng hóa, ướt,trôi nổi </w:t>
            </w:r>
          </w:p>
        </w:tc>
        <w:tc>
          <w:tcPr>
            <w:tcW w:w="115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D66F9E" w:rsidRPr="00381C2B" w:rsidRDefault="00D66F9E"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(nhiều hộ chưa có kho/giá kê hang, thiếu kiến thức kỹ năng bán hang, thiếu vốn, nhà yếu)</w:t>
            </w:r>
          </w:p>
        </w:tc>
      </w:tr>
      <w:tr w:rsidR="00D66F9E" w:rsidRPr="00381C2B" w:rsidTr="009D6520">
        <w:trPr>
          <w:trHeight w:val="300"/>
        </w:trPr>
        <w:tc>
          <w:tcPr>
            <w:tcW w:w="990" w:type="dxa"/>
            <w:vMerge/>
            <w:tcBorders>
              <w:left w:val="single" w:sz="4" w:space="0" w:color="000000"/>
              <w:right w:val="single" w:sz="4" w:space="0" w:color="000000"/>
            </w:tcBorders>
            <w:shd w:val="clear" w:color="auto" w:fill="auto"/>
            <w:vAlign w:val="center"/>
          </w:tcPr>
          <w:p w:rsidR="00D66F9E" w:rsidRPr="00381C2B" w:rsidRDefault="00D66F9E"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D66F9E" w:rsidRPr="00381C2B" w:rsidRDefault="00D66F9E" w:rsidP="00C77B5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jc w:val="center"/>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pStyle w:val="Nidung"/>
              <w:rPr>
                <w:rFonts w:cs="Times New Roman"/>
                <w:b/>
                <w:color w:val="auto"/>
                <w:sz w:val="20"/>
                <w:szCs w:val="20"/>
              </w:rPr>
            </w:pPr>
            <w:r w:rsidRPr="00381C2B">
              <w:rPr>
                <w:rFonts w:cs="Times New Roman"/>
                <w:b/>
                <w:color w:val="auto"/>
                <w:sz w:val="20"/>
                <w:szCs w:val="20"/>
              </w:rPr>
              <w:t>*Tổ chức, Xã hội:</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Có vận động những hộ buôn bán quanh mé sông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80% hộ buôn bán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không được vay vốn ngân hàng, vì do lãi suất cao.</w:t>
            </w:r>
          </w:p>
          <w:p w:rsidR="00D66F9E" w:rsidRPr="00381C2B" w:rsidRDefault="00D66F9E" w:rsidP="00C77B52">
            <w:pPr>
              <w:pStyle w:val="ListParagraph"/>
              <w:spacing w:after="0" w:line="240" w:lineRule="auto"/>
              <w:ind w:left="174"/>
              <w:jc w:val="both"/>
              <w:rPr>
                <w:rFonts w:ascii="Times New Roman" w:hAnsi="Times New Roman" w:cs="Times New Roman"/>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pStyle w:val="Nidung"/>
              <w:rPr>
                <w:rFonts w:cs="Times New Roman"/>
                <w:b/>
                <w:color w:val="auto"/>
                <w:sz w:val="20"/>
                <w:szCs w:val="20"/>
              </w:rPr>
            </w:pPr>
            <w:r w:rsidRPr="00381C2B">
              <w:rPr>
                <w:rFonts w:cs="Times New Roman"/>
                <w:b/>
                <w:color w:val="auto"/>
                <w:sz w:val="20"/>
                <w:szCs w:val="20"/>
              </w:rPr>
              <w:t>*Tổ chức, Xã hội:</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Nam và nữ đều tham gia buôn bán (57% nữ và 43% nam)</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thành lập Tổ quản lý chợ vận động tuyên truyền kê cao, bảo vệ hàng hóa đến nơi an toàn</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Có kế hoạch quy hoạch di dời chợ đến nơi an toàn</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20% tự xoay xở vốn để kinh doanh</w:t>
            </w:r>
          </w:p>
        </w:tc>
        <w:tc>
          <w:tcPr>
            <w:tcW w:w="1764" w:type="dxa"/>
            <w:vMerge/>
            <w:tcBorders>
              <w:left w:val="single" w:sz="4" w:space="0" w:color="000000"/>
              <w:right w:val="single" w:sz="4" w:space="0" w:color="000000"/>
            </w:tcBorders>
            <w:shd w:val="clear" w:color="auto" w:fill="FFFFFF" w:themeFill="background1"/>
          </w:tcPr>
          <w:p w:rsidR="00D66F9E" w:rsidRPr="00381C2B" w:rsidRDefault="00D66F9E" w:rsidP="00C77B52">
            <w:pPr>
              <w:spacing w:after="0" w:line="240" w:lineRule="auto"/>
              <w:rPr>
                <w:rFonts w:ascii="Times New Roman" w:hAnsi="Times New Roman" w:cs="Times New Roman"/>
                <w:sz w:val="20"/>
                <w:szCs w:val="20"/>
              </w:rPr>
            </w:pPr>
          </w:p>
        </w:tc>
        <w:tc>
          <w:tcPr>
            <w:tcW w:w="1157" w:type="dxa"/>
            <w:vMerge/>
            <w:tcBorders>
              <w:left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rPr>
                <w:rFonts w:ascii="Times New Roman" w:hAnsi="Times New Roman" w:cs="Times New Roman"/>
                <w:sz w:val="20"/>
                <w:szCs w:val="20"/>
              </w:rPr>
            </w:pPr>
          </w:p>
        </w:tc>
      </w:tr>
      <w:tr w:rsidR="00D66F9E" w:rsidRPr="00381C2B" w:rsidTr="00C77B52">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D66F9E" w:rsidRPr="00381C2B" w:rsidRDefault="00D66F9E" w:rsidP="00C77B52">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D66F9E" w:rsidRPr="00381C2B" w:rsidRDefault="00D66F9E" w:rsidP="00C77B52">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jc w:val="center"/>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pStyle w:val="Nidung"/>
              <w:rPr>
                <w:rFonts w:cs="Times New Roman"/>
                <w:b/>
                <w:color w:val="auto"/>
                <w:sz w:val="20"/>
                <w:szCs w:val="20"/>
              </w:rPr>
            </w:pPr>
            <w:r w:rsidRPr="00381C2B">
              <w:rPr>
                <w:rFonts w:cs="Times New Roman"/>
                <w:b/>
                <w:color w:val="auto"/>
                <w:sz w:val="20"/>
                <w:szCs w:val="20"/>
              </w:rPr>
              <w:t>*Kiến thức, Ý thức:</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60% số hộ dân chưa có ý thức kê cao hàng hóa.</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85% hộ kinh doanh không có kỹ năng bán hàng</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Hàng boá tiêu thụ chậm</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pStyle w:val="Nidung"/>
              <w:rPr>
                <w:rFonts w:cs="Times New Roman"/>
                <w:b/>
                <w:color w:val="auto"/>
                <w:sz w:val="20"/>
                <w:szCs w:val="20"/>
              </w:rPr>
            </w:pPr>
            <w:r w:rsidRPr="00381C2B">
              <w:rPr>
                <w:rFonts w:cs="Times New Roman"/>
                <w:b/>
                <w:color w:val="auto"/>
                <w:sz w:val="20"/>
                <w:szCs w:val="20"/>
              </w:rPr>
              <w:t>*Kiến thức, Ý thức:</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40% hộ dân biết bảo quản hàng hóa có giá trị, di chuyển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15% hộ có kiến thức bán hàng</w:t>
            </w:r>
          </w:p>
        </w:tc>
        <w:tc>
          <w:tcPr>
            <w:tcW w:w="1764" w:type="dxa"/>
            <w:vMerge/>
            <w:tcBorders>
              <w:left w:val="single" w:sz="4" w:space="0" w:color="000000"/>
              <w:bottom w:val="single" w:sz="4" w:space="0" w:color="000000"/>
              <w:right w:val="single" w:sz="4" w:space="0" w:color="000000"/>
            </w:tcBorders>
            <w:shd w:val="clear" w:color="auto" w:fill="CED7E7"/>
          </w:tcPr>
          <w:p w:rsidR="00D66F9E" w:rsidRPr="00381C2B" w:rsidRDefault="00D66F9E" w:rsidP="00C77B52">
            <w:pPr>
              <w:spacing w:after="0" w:line="240" w:lineRule="auto"/>
              <w:rPr>
                <w:rFonts w:ascii="Times New Roman" w:hAnsi="Times New Roman" w:cs="Times New Roman"/>
                <w:sz w:val="20"/>
                <w:szCs w:val="20"/>
              </w:rPr>
            </w:pPr>
          </w:p>
        </w:tc>
        <w:tc>
          <w:tcPr>
            <w:tcW w:w="115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rPr>
                <w:rFonts w:ascii="Times New Roman" w:hAnsi="Times New Roman" w:cs="Times New Roman"/>
                <w:sz w:val="20"/>
                <w:szCs w:val="20"/>
              </w:rPr>
            </w:pPr>
          </w:p>
        </w:tc>
      </w:tr>
      <w:tr w:rsidR="00C77B52" w:rsidRPr="00381C2B" w:rsidTr="00C77B52">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w:t>
            </w:r>
            <w:r w:rsidRPr="00381C2B">
              <w:rPr>
                <w:rFonts w:ascii="Times New Roman" w:hAnsi="Times New Roman" w:cs="Times New Roman"/>
                <w:b/>
                <w:sz w:val="20"/>
                <w:szCs w:val="20"/>
              </w:rPr>
              <w:lastRenderedPageBreak/>
              <w:t>cường</w:t>
            </w:r>
          </w:p>
          <w:p w:rsidR="006530A5" w:rsidRPr="00381C2B" w:rsidRDefault="00D66F9E" w:rsidP="00D66F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ngập nước</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0A5" w:rsidRPr="00381C2B" w:rsidRDefault="006530A5" w:rsidP="00C77B52">
            <w:pPr>
              <w:spacing w:after="0" w:line="240" w:lineRule="auto"/>
              <w:jc w:val="center"/>
              <w:rPr>
                <w:rFonts w:ascii="Times New Roman" w:eastAsia="Arial Unicode MS" w:hAnsi="Times New Roman" w:cs="Times New Roman"/>
                <w:b/>
                <w:sz w:val="20"/>
                <w:szCs w:val="20"/>
                <w:lang w:val="fr-FR"/>
              </w:rPr>
            </w:pPr>
            <w:r w:rsidRPr="00381C2B">
              <w:rPr>
                <w:rFonts w:ascii="Times New Roman" w:eastAsia="Arial Unicode MS" w:hAnsi="Times New Roman" w:cs="Times New Roman"/>
                <w:b/>
                <w:sz w:val="20"/>
                <w:szCs w:val="20"/>
                <w:lang w:val="fr-FR"/>
              </w:rPr>
              <w:lastRenderedPageBreak/>
              <w:t xml:space="preserve">Ấp Đồng </w:t>
            </w:r>
            <w:r w:rsidRPr="00381C2B">
              <w:rPr>
                <w:rFonts w:ascii="Times New Roman" w:eastAsia="Arial Unicode MS" w:hAnsi="Times New Roman" w:cs="Times New Roman"/>
                <w:b/>
                <w:sz w:val="20"/>
                <w:szCs w:val="20"/>
                <w:lang w:val="fr-FR"/>
              </w:rPr>
              <w:lastRenderedPageBreak/>
              <w:t>Khởi</w:t>
            </w:r>
          </w:p>
          <w:p w:rsidR="006530A5" w:rsidRPr="00381C2B" w:rsidRDefault="006530A5" w:rsidP="00C77B5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lastRenderedPageBreak/>
              <w:t>165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Vật chất:</w:t>
            </w:r>
          </w:p>
          <w:p w:rsidR="006530A5" w:rsidRPr="00381C2B" w:rsidRDefault="006530A5"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lastRenderedPageBreak/>
              <w:t xml:space="preserve">01 chợ tạm, kinh doanh buôn bán quanh khu vực mé sông. </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Các quán bán hàng nhỏ, lẻ chưa kiên cố </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100% hộ buôn bán tự phát</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52% hộ chưa có kho chứa cất hàng hóa.</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100% hộ dân buôn bán quanh mé sông, nhà thiếu</w:t>
            </w:r>
            <w:r w:rsidR="003F33B9">
              <w:rPr>
                <w:rFonts w:ascii="Times New Roman" w:eastAsia="Times New Roman" w:hAnsi="Times New Roman" w:cs="Times New Roman"/>
                <w:sz w:val="20"/>
                <w:szCs w:val="20"/>
              </w:rPr>
              <w:t xml:space="preserve"> </w:t>
            </w:r>
            <w:r w:rsidRPr="00381C2B">
              <w:rPr>
                <w:rFonts w:ascii="Times New Roman" w:eastAsia="Times New Roman" w:hAnsi="Times New Roman" w:cs="Times New Roman"/>
                <w:sz w:val="20"/>
                <w:szCs w:val="20"/>
              </w:rPr>
              <w:t xml:space="preserve">kiên cố. </w:t>
            </w:r>
          </w:p>
          <w:p w:rsidR="006530A5" w:rsidRPr="00381C2B" w:rsidRDefault="006530A5"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eastAsia="Times New Roman" w:hAnsi="Times New Roman" w:cs="Times New Roman"/>
                <w:sz w:val="20"/>
                <w:szCs w:val="20"/>
              </w:rPr>
              <w:t>40% hộ có ít vốn</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6530A5" w:rsidRPr="00381C2B" w:rsidRDefault="006530A5"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lastRenderedPageBreak/>
              <w:t>Trong ấp có 06</w:t>
            </w:r>
            <w:r w:rsidRPr="00381C2B">
              <w:rPr>
                <w:rFonts w:ascii="Times New Roman" w:eastAsia="Times New Roman" w:hAnsi="Times New Roman" w:cs="Times New Roman"/>
                <w:sz w:val="20"/>
                <w:szCs w:val="20"/>
              </w:rPr>
              <w:t xml:space="preserve"> hộ buôn bán </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60%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hộ có vốn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buôn bán lớn cung cấp đầy đủ hàng hoá.</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60% hộ có vốn dự trữ đủ hàng hóa bán trong mùa thên tai </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48% hộ có kho, giá kê hang tránh triều cường ngập nước</w:t>
            </w:r>
          </w:p>
          <w:p w:rsidR="006530A5" w:rsidRPr="00381C2B" w:rsidRDefault="006530A5" w:rsidP="00C77B52">
            <w:pPr>
              <w:spacing w:after="0" w:line="240" w:lineRule="auto"/>
              <w:rPr>
                <w:rFonts w:ascii="Times New Roman" w:hAnsi="Times New Roman" w:cs="Times New Roman"/>
                <w:sz w:val="20"/>
                <w:szCs w:val="20"/>
              </w:rPr>
            </w:pP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lastRenderedPageBreak/>
              <w:t>Thiệt hại tài sản</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Nguy cơ thiệt hại về tính mạng khi triều cường dâng cao.</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Nhà ngập bị hư hỏng</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Hư hỏng hàng hóa, ướt,trôi nổi </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(nhiều hộ chưa có kho/giá kê hang, thiếu kiến thức kỹ năng bán hang, thiếu vốn, nhà yếu)</w:t>
            </w:r>
          </w:p>
        </w:tc>
      </w:tr>
      <w:tr w:rsidR="00C77B52" w:rsidRPr="00381C2B" w:rsidTr="00C77B52">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*Tổ chức, Xã hội:</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Có vận động những hộ buôn bán quanh mé sông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80% hộ buôn bán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không được vay vốn ngân hàng, vì do lãi suất cao.</w:t>
            </w:r>
          </w:p>
          <w:p w:rsidR="006530A5" w:rsidRPr="00381C2B" w:rsidRDefault="006530A5" w:rsidP="00C77B52">
            <w:pPr>
              <w:pStyle w:val="ListParagraph"/>
              <w:spacing w:after="0" w:line="240" w:lineRule="auto"/>
              <w:ind w:left="174"/>
              <w:jc w:val="both"/>
              <w:rPr>
                <w:rFonts w:ascii="Times New Roman" w:hAnsi="Times New Roman" w:cs="Times New Roman"/>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*Tổ chức, Xã hội:</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Nam và nữ đều tham gia buôn bán (50% nữ và 50% nam)</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thành lập Tổ quản lý chợ vận động tuyên truyền kê cao, bảo vệ hàng hóa đến nơi an toàn</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Có kế hoạch quy hoạch di dời chợ đến nơi an toàn</w:t>
            </w:r>
          </w:p>
          <w:p w:rsidR="006530A5" w:rsidRPr="00381C2B" w:rsidRDefault="006530A5"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20% tự xoay xở vốn để kinh doanh</w:t>
            </w:r>
          </w:p>
        </w:tc>
        <w:tc>
          <w:tcPr>
            <w:tcW w:w="176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157"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C77B52" w:rsidRPr="00381C2B" w:rsidTr="00C77B52">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*Kiến thức, Ý thức:</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70% số hộ dân chưa có ý thức kê cao hàng hóa.</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85% hộ kinh doanh không có kỹ năng bán hàng</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Hàng boá tiêu thụ chậm</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*Kiến thức, Ý thức:</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30% hộ dân biết bảo quản hàng hóa có giá trị, di chuyển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15% hộ có kiến thức bán hàng</w:t>
            </w:r>
          </w:p>
        </w:tc>
        <w:tc>
          <w:tcPr>
            <w:tcW w:w="176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157"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6530A5" w:rsidRPr="00381C2B" w:rsidRDefault="006530A5" w:rsidP="00C77B52">
            <w:pPr>
              <w:spacing w:after="0" w:line="240" w:lineRule="auto"/>
              <w:rPr>
                <w:rFonts w:ascii="Times New Roman" w:hAnsi="Times New Roman" w:cs="Times New Roman"/>
                <w:sz w:val="20"/>
                <w:szCs w:val="20"/>
              </w:rPr>
            </w:pPr>
          </w:p>
        </w:tc>
      </w:tr>
      <w:tr w:rsidR="00D66F9E" w:rsidRPr="00381C2B" w:rsidTr="009D6520">
        <w:trPr>
          <w:trHeight w:val="300"/>
        </w:trPr>
        <w:tc>
          <w:tcPr>
            <w:tcW w:w="990" w:type="dxa"/>
            <w:vMerge w:val="restart"/>
            <w:tcBorders>
              <w:top w:val="single" w:sz="4" w:space="0" w:color="000000"/>
              <w:left w:val="single" w:sz="4" w:space="0" w:color="000000"/>
              <w:right w:val="single" w:sz="4" w:space="0" w:color="000000"/>
            </w:tcBorders>
            <w:shd w:val="clear" w:color="auto" w:fill="FFFFFF" w:themeFill="background1"/>
            <w:vAlign w:val="center"/>
          </w:tcPr>
          <w:p w:rsidR="00D66F9E" w:rsidRPr="00381C2B" w:rsidRDefault="0036542C" w:rsidP="00D66F9E">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xml:space="preserve">Mưa to kèm Lốc xoáy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Ấp Xóm Mới</w:t>
            </w: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310</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Vật chất:</w:t>
            </w:r>
          </w:p>
          <w:p w:rsidR="00D66F9E" w:rsidRPr="00381C2B" w:rsidRDefault="00D66F9E"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 xml:space="preserve">01 chợ tạm, kinh doanh buôn bán quanh khu vực mé sông. </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Các quán bán hàng nhỏ, lẻ chưa kiên cố </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100% hộ buôn bán tự phát</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65% hộ chưa có kho chứa cất hàng hóa.</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90% hộ dân buôn bán quanh mé sông, nhà thiếu</w:t>
            </w:r>
            <w:r w:rsidR="003F33B9">
              <w:rPr>
                <w:rFonts w:ascii="Times New Roman" w:eastAsia="Times New Roman" w:hAnsi="Times New Roman" w:cs="Times New Roman"/>
                <w:sz w:val="20"/>
                <w:szCs w:val="20"/>
              </w:rPr>
              <w:t xml:space="preserve"> </w:t>
            </w:r>
            <w:r w:rsidRPr="00381C2B">
              <w:rPr>
                <w:rFonts w:ascii="Times New Roman" w:eastAsia="Times New Roman" w:hAnsi="Times New Roman" w:cs="Times New Roman"/>
                <w:sz w:val="20"/>
                <w:szCs w:val="20"/>
              </w:rPr>
              <w:t xml:space="preserve">kiên cố. </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30% hộ có ít vốn</w:t>
            </w:r>
          </w:p>
          <w:p w:rsidR="00D66F9E" w:rsidRPr="00381C2B" w:rsidRDefault="00D66F9E" w:rsidP="00C77B52">
            <w:pPr>
              <w:spacing w:after="0" w:line="240" w:lineRule="auto"/>
              <w:rPr>
                <w:rFonts w:ascii="Times New Roman" w:hAnsi="Times New Roman" w:cs="Times New Roman"/>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 Vật chất:</w:t>
            </w:r>
          </w:p>
          <w:p w:rsidR="00D66F9E" w:rsidRPr="00381C2B" w:rsidRDefault="00D66F9E"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hAnsi="Times New Roman" w:cs="Times New Roman"/>
                <w:sz w:val="20"/>
                <w:szCs w:val="20"/>
              </w:rPr>
              <w:t>Trong ấp có 09</w:t>
            </w:r>
            <w:r w:rsidRPr="00381C2B">
              <w:rPr>
                <w:rFonts w:ascii="Times New Roman" w:eastAsia="Times New Roman" w:hAnsi="Times New Roman" w:cs="Times New Roman"/>
                <w:sz w:val="20"/>
                <w:szCs w:val="20"/>
              </w:rPr>
              <w:t xml:space="preserve"> hộ buôn bán </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70%</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hộ có vốn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buôn bán lớn cung cấp đầy đủ hàng hoá.</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60% hộ có vốn dự trữ đủ hàng hóa bán trong mùa thên tai </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35% hộ có kho, giá kê hang tránh triều cường ngập nước</w:t>
            </w:r>
          </w:p>
          <w:p w:rsidR="00D66F9E" w:rsidRPr="00381C2B" w:rsidRDefault="00D66F9E" w:rsidP="00C77B52">
            <w:pPr>
              <w:spacing w:after="0" w:line="240" w:lineRule="auto"/>
              <w:rPr>
                <w:rFonts w:ascii="Times New Roman" w:hAnsi="Times New Roman" w:cs="Times New Roman"/>
                <w:sz w:val="20"/>
                <w:szCs w:val="20"/>
              </w:rPr>
            </w:pPr>
          </w:p>
        </w:tc>
        <w:tc>
          <w:tcPr>
            <w:tcW w:w="1764" w:type="dxa"/>
            <w:vMerge w:val="restart"/>
            <w:tcBorders>
              <w:top w:val="single" w:sz="4" w:space="0" w:color="000000"/>
              <w:left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rPr>
                <w:rFonts w:ascii="Times New Roman" w:eastAsia="Times New Roman" w:hAnsi="Times New Roman" w:cs="Times New Roman"/>
                <w:sz w:val="20"/>
                <w:szCs w:val="20"/>
              </w:rPr>
            </w:pPr>
          </w:p>
        </w:tc>
        <w:tc>
          <w:tcPr>
            <w:tcW w:w="1157" w:type="dxa"/>
            <w:vMerge w:val="restart"/>
            <w:tcBorders>
              <w:top w:val="single" w:sz="4" w:space="0" w:color="000000"/>
              <w:left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rPr>
                <w:rFonts w:ascii="Times New Roman" w:hAnsi="Times New Roman" w:cs="Times New Roman"/>
                <w:sz w:val="20"/>
                <w:szCs w:val="20"/>
              </w:rPr>
            </w:pPr>
          </w:p>
        </w:tc>
      </w:tr>
      <w:tr w:rsidR="00D66F9E" w:rsidRPr="00381C2B" w:rsidTr="009D6520">
        <w:trPr>
          <w:trHeight w:val="300"/>
        </w:trPr>
        <w:tc>
          <w:tcPr>
            <w:tcW w:w="990" w:type="dxa"/>
            <w:vMerge/>
            <w:tcBorders>
              <w:left w:val="single" w:sz="4" w:space="0" w:color="000000"/>
              <w:bottom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rPr>
                <w:rFonts w:ascii="Times New Roman" w:hAnsi="Times New Roman" w:cs="Times New Roman"/>
                <w:sz w:val="20"/>
                <w:szCs w:val="20"/>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pStyle w:val="Nidung"/>
              <w:rPr>
                <w:rFonts w:cs="Times New Roman"/>
                <w:b/>
                <w:color w:val="auto"/>
                <w:sz w:val="20"/>
                <w:szCs w:val="20"/>
              </w:rPr>
            </w:pPr>
            <w:r w:rsidRPr="00381C2B">
              <w:rPr>
                <w:rFonts w:cs="Times New Roman"/>
                <w:b/>
                <w:color w:val="auto"/>
                <w:sz w:val="20"/>
                <w:szCs w:val="20"/>
              </w:rPr>
              <w:t>*Tổ chức, Xã hội:</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Có vận động những hộ buôn bán quanh </w:t>
            </w:r>
            <w:r w:rsidRPr="00381C2B">
              <w:rPr>
                <w:rFonts w:ascii="Times New Roman" w:hAnsi="Times New Roman" w:cs="Times New Roman"/>
                <w:sz w:val="20"/>
                <w:szCs w:val="20"/>
              </w:rPr>
              <w:lastRenderedPageBreak/>
              <w:t xml:space="preserve">mé sông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50% hộ buôn bán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không được vay vốn ngân hàng, vì do lãi suất cao.</w:t>
            </w:r>
          </w:p>
          <w:p w:rsidR="00D66F9E" w:rsidRPr="00381C2B" w:rsidRDefault="00D66F9E" w:rsidP="00C77B52">
            <w:pPr>
              <w:pStyle w:val="ListParagraph"/>
              <w:spacing w:after="0" w:line="240" w:lineRule="auto"/>
              <w:ind w:left="174"/>
              <w:jc w:val="both"/>
              <w:rPr>
                <w:rFonts w:ascii="Times New Roman" w:hAnsi="Times New Roman" w:cs="Times New Roman"/>
                <w:sz w:val="20"/>
                <w:szCs w:val="20"/>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C77B52">
            <w:pPr>
              <w:pStyle w:val="Nidung"/>
              <w:rPr>
                <w:rFonts w:cs="Times New Roman"/>
                <w:b/>
                <w:color w:val="auto"/>
                <w:sz w:val="20"/>
                <w:szCs w:val="20"/>
              </w:rPr>
            </w:pPr>
            <w:r w:rsidRPr="00381C2B">
              <w:rPr>
                <w:rFonts w:cs="Times New Roman"/>
                <w:b/>
                <w:color w:val="auto"/>
                <w:sz w:val="20"/>
                <w:szCs w:val="20"/>
              </w:rPr>
              <w:lastRenderedPageBreak/>
              <w:t>*Tổ chức, Xã hội:</w:t>
            </w:r>
          </w:p>
          <w:p w:rsidR="00D66F9E" w:rsidRPr="00381C2B" w:rsidRDefault="00D66F9E"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Nam và nữ đều tham gia buôn bán (50% </w:t>
            </w:r>
            <w:r w:rsidRPr="00381C2B">
              <w:rPr>
                <w:rFonts w:ascii="Times New Roman" w:hAnsi="Times New Roman" w:cs="Times New Roman"/>
                <w:sz w:val="20"/>
                <w:szCs w:val="20"/>
              </w:rPr>
              <w:lastRenderedPageBreak/>
              <w:t>nữ và 50% nam)</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thành lập Tổ quản lý chợ vận động tuyên truyền kê cao, bảo vệ hàng hóa đến nơi an toàn</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Có kế hoạch quy hoạch di dời chợ đến nơi an toàn</w:t>
            </w:r>
          </w:p>
          <w:p w:rsidR="00D66F9E" w:rsidRPr="00381C2B" w:rsidRDefault="00D66F9E"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50% tự xoay xở vốn để kinh doanh</w:t>
            </w:r>
          </w:p>
        </w:tc>
        <w:tc>
          <w:tcPr>
            <w:tcW w:w="1764" w:type="dxa"/>
            <w:vMerge/>
            <w:tcBorders>
              <w:left w:val="single" w:sz="4" w:space="0" w:color="000000"/>
              <w:bottom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rPr>
                <w:rFonts w:ascii="Times New Roman" w:eastAsia="Times New Roman" w:hAnsi="Times New Roman" w:cs="Times New Roman"/>
                <w:sz w:val="20"/>
                <w:szCs w:val="20"/>
              </w:rPr>
            </w:pPr>
          </w:p>
        </w:tc>
        <w:tc>
          <w:tcPr>
            <w:tcW w:w="1157" w:type="dxa"/>
            <w:vMerge/>
            <w:tcBorders>
              <w:left w:val="single" w:sz="4" w:space="0" w:color="000000"/>
              <w:bottom w:val="single" w:sz="4" w:space="0" w:color="000000"/>
              <w:right w:val="single" w:sz="4" w:space="0" w:color="000000"/>
            </w:tcBorders>
            <w:shd w:val="clear" w:color="auto" w:fill="FFFFFF" w:themeFill="background1"/>
            <w:vAlign w:val="center"/>
          </w:tcPr>
          <w:p w:rsidR="00D66F9E" w:rsidRPr="00381C2B" w:rsidRDefault="00D66F9E" w:rsidP="00C77B52">
            <w:pPr>
              <w:spacing w:after="0" w:line="240" w:lineRule="auto"/>
              <w:rPr>
                <w:rFonts w:ascii="Times New Roman" w:hAnsi="Times New Roman" w:cs="Times New Roman"/>
                <w:sz w:val="20"/>
                <w:szCs w:val="20"/>
              </w:rPr>
            </w:pPr>
          </w:p>
        </w:tc>
      </w:tr>
      <w:tr w:rsidR="00C77B52" w:rsidRPr="00381C2B" w:rsidTr="00C77B52">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b/>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*Kiến thức, Ý thức:</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60% số hộ dân chưa có ý thức kê cao hàng hóa.</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85% hộ kinh doanh không có kỹ năng bán hàng</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Hàng boá tiêu thụ chậm</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pStyle w:val="Nidung"/>
              <w:rPr>
                <w:rFonts w:cs="Times New Roman"/>
                <w:b/>
                <w:color w:val="auto"/>
                <w:sz w:val="20"/>
                <w:szCs w:val="20"/>
              </w:rPr>
            </w:pPr>
            <w:r w:rsidRPr="00381C2B">
              <w:rPr>
                <w:rFonts w:cs="Times New Roman"/>
                <w:b/>
                <w:color w:val="auto"/>
                <w:sz w:val="20"/>
                <w:szCs w:val="20"/>
              </w:rPr>
              <w:t>*Kiến thức, Ý thức:</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40% hộ dân biết bảo quản hàng hóa có giá trị, di chuyển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6530A5" w:rsidRPr="00381C2B" w:rsidRDefault="006530A5"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15% hộ có kiến thức bán hàng</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eastAsia="Times New Roman" w:hAnsi="Times New Roman" w:cs="Times New Roman"/>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30A5" w:rsidRPr="00381C2B" w:rsidRDefault="006530A5" w:rsidP="00C77B52">
            <w:pPr>
              <w:spacing w:after="0" w:line="240" w:lineRule="auto"/>
              <w:rPr>
                <w:rFonts w:ascii="Times New Roman" w:hAnsi="Times New Roman" w:cs="Times New Roman"/>
                <w:sz w:val="20"/>
                <w:szCs w:val="20"/>
              </w:rPr>
            </w:pPr>
          </w:p>
        </w:tc>
      </w:tr>
      <w:tr w:rsidR="00C77B52" w:rsidRPr="00381C2B" w:rsidTr="00C77B52">
        <w:trPr>
          <w:trHeight w:val="300"/>
        </w:trPr>
        <w:tc>
          <w:tcPr>
            <w:tcW w:w="1023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0A5" w:rsidRPr="00381C2B" w:rsidRDefault="006530A5" w:rsidP="00C77B52">
            <w:pPr>
              <w:spacing w:after="0" w:line="240" w:lineRule="auto"/>
              <w:rPr>
                <w:rFonts w:ascii="Times New Roman" w:hAnsi="Times New Roman" w:cs="Times New Roman"/>
                <w:sz w:val="20"/>
                <w:szCs w:val="20"/>
              </w:rPr>
            </w:pPr>
            <w:r w:rsidRPr="00381C2B">
              <w:rPr>
                <w:rFonts w:ascii="Times New Roman" w:hAnsi="Times New Roman" w:cs="Times New Roman"/>
                <w:b/>
                <w:sz w:val="20"/>
                <w:szCs w:val="20"/>
              </w:rPr>
              <w:t xml:space="preserve">Ghi chú khác: </w:t>
            </w:r>
            <w:r w:rsidRPr="00381C2B">
              <w:rPr>
                <w:rFonts w:ascii="Times New Roman" w:hAnsi="Times New Roman" w:cs="Times New Roman"/>
                <w:sz w:val="20"/>
                <w:szCs w:val="20"/>
              </w:rPr>
              <w:t>Xã có một chợ tạm thuộc địa bàn ấp Nhưng Miên, còn lại 5 ấp có của hàng tạp hoá. Còn lại 8 ấp khác có mua bán nhưng nhỏ lẽ số lượng ít, bán rong nhiều.</w:t>
            </w:r>
          </w:p>
        </w:tc>
      </w:tr>
    </w:tbl>
    <w:p w:rsidR="00E540F9" w:rsidRPr="00381C2B" w:rsidRDefault="004E630C" w:rsidP="00BF258F">
      <w:pPr>
        <w:pStyle w:val="Heading2"/>
        <w:numPr>
          <w:ilvl w:val="0"/>
          <w:numId w:val="35"/>
        </w:numPr>
        <w:rPr>
          <w:rFonts w:ascii="Times New Roman" w:hAnsi="Times New Roman" w:cs="Times New Roman"/>
        </w:rPr>
      </w:pPr>
      <w:r w:rsidRPr="00381C2B">
        <w:rPr>
          <w:rFonts w:ascii="Times New Roman" w:hAnsi="Times New Roman" w:cs="Times New Roman"/>
        </w:rPr>
        <w:t>Thông tin truyền thông và cảnh báo sớm</w:t>
      </w:r>
      <w:bookmarkEnd w:id="91"/>
      <w:bookmarkEnd w:id="92"/>
      <w:r w:rsidRPr="00381C2B">
        <w:rPr>
          <w:rFonts w:ascii="Times New Roman" w:hAnsi="Times New Roman" w:cs="Times New Roman"/>
        </w:rPr>
        <w:tab/>
      </w:r>
    </w:p>
    <w:tbl>
      <w:tblPr>
        <w:tblW w:w="10206"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1341"/>
        <w:gridCol w:w="742"/>
        <w:gridCol w:w="2082"/>
        <w:gridCol w:w="2340"/>
        <w:gridCol w:w="1561"/>
        <w:gridCol w:w="1152"/>
      </w:tblGrid>
      <w:tr w:rsidR="00E23687" w:rsidRPr="00381C2B" w:rsidTr="00E23687">
        <w:trPr>
          <w:trHeight w:val="1098"/>
          <w:tblHead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E23687" w:rsidRPr="00381C2B" w:rsidRDefault="00E23687" w:rsidP="008666A2">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E23687" w:rsidRPr="00381C2B" w:rsidRDefault="00E23687" w:rsidP="008666A2">
            <w:pPr>
              <w:pStyle w:val="Nidung"/>
              <w:jc w:val="center"/>
              <w:rPr>
                <w:rFonts w:cs="Times New Roman"/>
                <w:color w:val="auto"/>
                <w:sz w:val="20"/>
                <w:szCs w:val="20"/>
              </w:rPr>
            </w:pPr>
            <w:r w:rsidRPr="00381C2B">
              <w:rPr>
                <w:rFonts w:cs="Times New Roman"/>
                <w:b/>
                <w:bCs/>
                <w:color w:val="auto"/>
                <w:sz w:val="20"/>
                <w:szCs w:val="20"/>
              </w:rPr>
              <w:t>Tên Thôn/Ấp</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jc w:val="center"/>
              <w:rPr>
                <w:rFonts w:cs="Times New Roman"/>
                <w:color w:val="auto"/>
                <w:sz w:val="20"/>
                <w:szCs w:val="20"/>
              </w:rPr>
            </w:pPr>
            <w:r w:rsidRPr="00381C2B">
              <w:rPr>
                <w:rFonts w:cs="Times New Roman"/>
                <w:b/>
                <w:bCs/>
                <w:color w:val="auto"/>
                <w:sz w:val="20"/>
                <w:szCs w:val="20"/>
              </w:rPr>
              <w:t>TTDBTT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jc w:val="center"/>
              <w:rPr>
                <w:rFonts w:cs="Times New Roman"/>
                <w:b/>
                <w:bCs/>
                <w:color w:val="auto"/>
                <w:sz w:val="20"/>
                <w:szCs w:val="20"/>
              </w:rPr>
            </w:pPr>
            <w:r w:rsidRPr="00381C2B">
              <w:rPr>
                <w:rFonts w:cs="Times New Roman"/>
                <w:b/>
                <w:bCs/>
                <w:color w:val="auto"/>
                <w:sz w:val="20"/>
                <w:szCs w:val="20"/>
              </w:rPr>
              <w:t>Mức độ</w:t>
            </w:r>
          </w:p>
          <w:p w:rsidR="00E23687" w:rsidRPr="00381C2B" w:rsidRDefault="00E23687" w:rsidP="008666A2">
            <w:pPr>
              <w:pStyle w:val="Nidung"/>
              <w:jc w:val="center"/>
              <w:rPr>
                <w:rFonts w:cs="Times New Roman"/>
                <w:color w:val="auto"/>
                <w:sz w:val="20"/>
                <w:szCs w:val="20"/>
              </w:rPr>
            </w:pPr>
            <w:r w:rsidRPr="00381C2B">
              <w:rPr>
                <w:rFonts w:cs="Times New Roman"/>
                <w:iCs/>
                <w:color w:val="auto"/>
                <w:sz w:val="20"/>
                <w:szCs w:val="20"/>
              </w:rPr>
              <w:t>(Cao, Trung Bình, Thấp)</w:t>
            </w:r>
          </w:p>
        </w:tc>
      </w:tr>
      <w:tr w:rsidR="00E23687" w:rsidRPr="00381C2B" w:rsidTr="00E23687">
        <w:trPr>
          <w:trHeight w:val="241"/>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E23687" w:rsidRPr="00381C2B" w:rsidRDefault="00E23687" w:rsidP="008666A2">
            <w:pPr>
              <w:pStyle w:val="Nidung"/>
              <w:rPr>
                <w:rFonts w:cs="Times New Roman"/>
                <w:color w:val="auto"/>
                <w:sz w:val="20"/>
                <w:szCs w:val="20"/>
              </w:rPr>
            </w:pPr>
            <w:r w:rsidRPr="00381C2B">
              <w:rPr>
                <w:rFonts w:cs="Times New Roman"/>
                <w:color w:val="auto"/>
                <w:sz w:val="20"/>
                <w:szCs w:val="20"/>
              </w:rPr>
              <w:t>(1)</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E23687" w:rsidRPr="00381C2B" w:rsidRDefault="00E23687" w:rsidP="008666A2">
            <w:pPr>
              <w:pStyle w:val="Nidung"/>
              <w:rPr>
                <w:rFonts w:cs="Times New Roman"/>
                <w:color w:val="auto"/>
                <w:sz w:val="20"/>
                <w:szCs w:val="20"/>
              </w:rPr>
            </w:pPr>
            <w:r w:rsidRPr="00381C2B">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pStyle w:val="Nidung"/>
              <w:rPr>
                <w:rFonts w:cs="Times New Roman"/>
                <w:color w:val="auto"/>
                <w:sz w:val="20"/>
                <w:szCs w:val="20"/>
              </w:rPr>
            </w:pPr>
            <w:r w:rsidRPr="00381C2B">
              <w:rPr>
                <w:rFonts w:cs="Times New Roman"/>
                <w:color w:val="auto"/>
                <w:sz w:val="20"/>
                <w:szCs w:val="20"/>
              </w:rPr>
              <w:t>(3)</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23687" w:rsidRPr="00381C2B" w:rsidRDefault="00E23687" w:rsidP="008666A2">
            <w:pPr>
              <w:pStyle w:val="Nidung"/>
              <w:rPr>
                <w:rFonts w:cs="Times New Roman"/>
                <w:color w:val="auto"/>
                <w:sz w:val="20"/>
                <w:szCs w:val="20"/>
              </w:rPr>
            </w:pPr>
            <w:r w:rsidRPr="00381C2B">
              <w:rPr>
                <w:rFonts w:cs="Times New Roman"/>
                <w:color w:val="auto"/>
                <w:sz w:val="20"/>
                <w:szCs w:val="20"/>
              </w:rPr>
              <w:t>(4)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color w:val="auto"/>
                <w:sz w:val="20"/>
                <w:szCs w:val="20"/>
              </w:rPr>
            </w:pPr>
            <w:r w:rsidRPr="00381C2B">
              <w:rPr>
                <w:rFonts w:cs="Times New Roman"/>
                <w:color w:val="auto"/>
                <w:sz w:val="20"/>
                <w:szCs w:val="20"/>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pStyle w:val="Nidung"/>
              <w:rPr>
                <w:rFonts w:cs="Times New Roman"/>
                <w:color w:val="auto"/>
                <w:sz w:val="20"/>
                <w:szCs w:val="20"/>
              </w:rPr>
            </w:pPr>
            <w:r w:rsidRPr="00381C2B">
              <w:rPr>
                <w:rFonts w:cs="Times New Roman"/>
                <w:color w:val="auto"/>
                <w:sz w:val="20"/>
                <w:szCs w:val="20"/>
              </w:rPr>
              <w:t>(6)</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color w:val="auto"/>
                <w:sz w:val="20"/>
                <w:szCs w:val="20"/>
              </w:rPr>
            </w:pPr>
            <w:r w:rsidRPr="00381C2B">
              <w:rPr>
                <w:rFonts w:cs="Times New Roman"/>
                <w:color w:val="auto"/>
                <w:sz w:val="20"/>
                <w:szCs w:val="20"/>
              </w:rPr>
              <w:t>(7)</w:t>
            </w:r>
          </w:p>
        </w:tc>
      </w:tr>
      <w:tr w:rsidR="00E23687" w:rsidRPr="00381C2B" w:rsidTr="00E23687">
        <w:trPr>
          <w:trHeight w:val="376"/>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kèm theo mưa giông lốc xoáy</w:t>
            </w:r>
          </w:p>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b/>
                <w:sz w:val="20"/>
                <w:szCs w:val="20"/>
              </w:rPr>
              <w:t>(Nước dâng)</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Nhưng Miên</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625</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35% hộ dân sống ở vùng trũng có nguy cơ bị bất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05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90%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Nguy cơ không tiếp cận được thông tin về thiên tai</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Hệ thống loa truyền thanh có nguy cơ hư hỏng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và đổ ngã</w:t>
            </w:r>
          </w:p>
          <w:p w:rsidR="00E23687" w:rsidRPr="00381C2B" w:rsidRDefault="00E23687" w:rsidP="008666A2">
            <w:pPr>
              <w:spacing w:after="0" w:line="240" w:lineRule="auto"/>
              <w:rPr>
                <w:rFonts w:ascii="Times New Roman" w:hAnsi="Times New Roman" w:cs="Times New Roman"/>
                <w:sz w:val="20"/>
                <w:szCs w:val="20"/>
              </w:rPr>
            </w:pP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(hộ dân chủ quan không theo giỏi cảnh báo sớm, thong tin lien lạc chưa đảm bảo, )</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 </w:t>
            </w:r>
          </w:p>
        </w:tc>
      </w:tr>
      <w:tr w:rsidR="00E23687" w:rsidRPr="00381C2B" w:rsidTr="00E23687">
        <w:trPr>
          <w:trHeight w:val="459"/>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lastRenderedPageBreak/>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Xã thường xuyên cập nhật và thông báo cấp độ </w:t>
            </w:r>
            <w:r w:rsidRPr="00381C2B">
              <w:rPr>
                <w:rFonts w:ascii="Times New Roman" w:hAnsi="Times New Roman" w:cs="Times New Roman"/>
                <w:sz w:val="20"/>
                <w:szCs w:val="20"/>
              </w:rPr>
              <w:lastRenderedPageBreak/>
              <w:t>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525"/>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35%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65%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998"/>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41"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Biện Nhạn</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160</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15% hộ dân sống ở vùng trũng có nguy cơ bị mất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01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90%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right w:val="single" w:sz="4" w:space="0" w:color="000000"/>
            </w:tcBorders>
            <w:shd w:val="clear" w:color="auto" w:fill="FFFFFF" w:themeFill="background1"/>
          </w:tcPr>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Nguy cơ không tiếp cận được thông tin về thiên tai</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Hệ thống loa truyền thanh có nguy cơ hư hỏng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và đổ ngã</w:t>
            </w:r>
          </w:p>
          <w:p w:rsidR="00E23687" w:rsidRPr="00381C2B" w:rsidRDefault="00E23687" w:rsidP="008666A2">
            <w:pPr>
              <w:spacing w:after="0" w:line="240" w:lineRule="auto"/>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(hộ dân chủ quan không theo giỏi cảnh báo sớm, thong tin lien lạc chưa đảm bảo, )</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 </w:t>
            </w:r>
          </w:p>
        </w:tc>
      </w:tr>
      <w:tr w:rsidR="00E23687" w:rsidRPr="00381C2B" w:rsidTr="00E23687">
        <w:trPr>
          <w:trHeight w:val="1998"/>
        </w:trPr>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vMerge/>
            <w:tcBorders>
              <w:left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8666A2">
        <w:trPr>
          <w:trHeight w:val="1998"/>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40%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60%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vMerge/>
            <w:tcBorders>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998"/>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(Nước dâng)</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Bàn Quỳ</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159</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55% hộ dân sống ở vùng trũng có nguy cơ bị mất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01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85%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Nguy cơ không tiếp cận được thông tin về thiên tai</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Hệ thống loa truyền thanh có nguy cơ hư hỏng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và đổ ngã</w:t>
            </w:r>
          </w:p>
          <w:p w:rsidR="00E23687" w:rsidRPr="00381C2B" w:rsidRDefault="00E23687" w:rsidP="008666A2">
            <w:pPr>
              <w:spacing w:after="0" w:line="240" w:lineRule="auto"/>
              <w:rPr>
                <w:rFonts w:ascii="Times New Roman" w:hAnsi="Times New Roman" w:cs="Times New Roman"/>
                <w:sz w:val="20"/>
                <w:szCs w:val="20"/>
              </w:rPr>
            </w:pP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(hộ dân chủ quan không theo giỏi cảnh báo sớm, thong tin lien lạc chưa đảm bảo, )</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 </w:t>
            </w:r>
          </w:p>
        </w:tc>
      </w:tr>
      <w:tr w:rsidR="00E23687" w:rsidRPr="00381C2B" w:rsidTr="00E23687">
        <w:trPr>
          <w:trHeight w:val="1998"/>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b/>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998"/>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b/>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40%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60%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998"/>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 xml:space="preserve">Triều cường ngập nước và </w:t>
            </w:r>
            <w:r w:rsidR="003F33B9">
              <w:rPr>
                <w:rFonts w:ascii="Times New Roman" w:hAnsi="Times New Roman" w:cs="Times New Roman"/>
                <w:b/>
                <w:sz w:val="20"/>
                <w:szCs w:val="20"/>
              </w:rPr>
              <w:t>Sạt lở</w:t>
            </w:r>
          </w:p>
        </w:tc>
        <w:tc>
          <w:tcPr>
            <w:tcW w:w="1341"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Ranh</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283</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25% hộ dân sống ở vùng trũng có nguy cơ bị mất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01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80%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right w:val="single" w:sz="4" w:space="0" w:color="000000"/>
            </w:tcBorders>
            <w:shd w:val="clear" w:color="auto" w:fill="FFFFFF" w:themeFill="background1"/>
          </w:tcPr>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 Rủi ro không nắm bắt được thông tim kịp thời</w:t>
            </w:r>
          </w:p>
        </w:tc>
        <w:tc>
          <w:tcPr>
            <w:tcW w:w="115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Trung bình</w:t>
            </w:r>
          </w:p>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(Có nhiều cụm loa truyền thanh, ý thức người dân cao)</w:t>
            </w:r>
          </w:p>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998"/>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vMerge/>
            <w:tcBorders>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998"/>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35%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65%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998"/>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Đồng Khởi</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165</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 xml:space="preserve">25% hộ dân sống ở vùng trũng có nguy cơ bị mất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02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70%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Nguy cơ không tiếp cận được thông tin về thiên tai</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Hệ thống loa truyền thanh có nguy cơ hư hỏng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và đổ ngã</w:t>
            </w:r>
          </w:p>
          <w:p w:rsidR="00E23687" w:rsidRPr="00381C2B" w:rsidRDefault="00E23687" w:rsidP="008666A2">
            <w:pPr>
              <w:spacing w:after="0" w:line="240" w:lineRule="auto"/>
              <w:rPr>
                <w:rFonts w:ascii="Times New Roman" w:hAnsi="Times New Roman" w:cs="Times New Roman"/>
                <w:sz w:val="20"/>
                <w:szCs w:val="20"/>
              </w:rPr>
            </w:pP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(hộ dân chủ quan không theo giỏi cảnh báo sớm, thong tin lien lạc chưa đảm bảo, )</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 </w:t>
            </w:r>
          </w:p>
        </w:tc>
      </w:tr>
      <w:tr w:rsidR="00E23687" w:rsidRPr="00381C2B" w:rsidTr="00E23687">
        <w:trPr>
          <w:trHeight w:val="1998"/>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b/>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998"/>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b/>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55%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45%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8666A2">
        <w:trPr>
          <w:trHeight w:val="2214"/>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Ráng</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234</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35% hộ dân sống ở vùng trũng có nguy cơ bị mất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07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90%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CED7E7"/>
          </w:tcPr>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 Rủi ro không nắm bắt được thông tim kịp thời</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Trung bình</w:t>
            </w:r>
          </w:p>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(Có nhiều cụm loa truyền thanh, ý thức người dân cao)</w:t>
            </w:r>
          </w:p>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8666A2">
        <w:trPr>
          <w:trHeight w:val="1364"/>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b/>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8666A2">
        <w:trPr>
          <w:trHeight w:val="1364"/>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b/>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25%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75%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998"/>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41"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Láng Tròn</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74</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55% hộ dân sống ở vùng trũng có nguy cơ bị mất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01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70%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right w:val="single" w:sz="4" w:space="0" w:color="000000"/>
            </w:tcBorders>
            <w:shd w:val="clear" w:color="auto" w:fill="FFFFFF" w:themeFill="background1"/>
          </w:tcPr>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Nguy cơ không tiếp cận được thông tin về thiên tai</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Hệ thống loa truyền thanh có nguy cơ hư hỏng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và đổ ngã</w:t>
            </w:r>
          </w:p>
          <w:p w:rsidR="00E23687" w:rsidRPr="00381C2B" w:rsidRDefault="00E23687" w:rsidP="008666A2">
            <w:pPr>
              <w:spacing w:after="0" w:line="240" w:lineRule="auto"/>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(hộ dân chủ quan không theo giỏi cảnh báo sớm, thong tin lien lạc chưa đảm bảo, )</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 </w:t>
            </w:r>
          </w:p>
        </w:tc>
      </w:tr>
      <w:tr w:rsidR="00E23687" w:rsidRPr="00381C2B" w:rsidTr="00E23687">
        <w:trPr>
          <w:trHeight w:val="1998"/>
        </w:trPr>
        <w:tc>
          <w:tcPr>
            <w:tcW w:w="988"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vMerge w:val="restart"/>
            <w:tcBorders>
              <w:top w:val="single" w:sz="4" w:space="0" w:color="000000"/>
              <w:left w:val="single" w:sz="4" w:space="0" w:color="000000"/>
              <w:right w:val="single" w:sz="4" w:space="0" w:color="000000"/>
            </w:tcBorders>
            <w:shd w:val="clear" w:color="auto" w:fill="CED7E7"/>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Có dự báo, thông báo cấp độ nước dâng đến các hộ dân</w:t>
            </w:r>
          </w:p>
        </w:tc>
        <w:tc>
          <w:tcPr>
            <w:tcW w:w="1561" w:type="dxa"/>
            <w:vMerge/>
            <w:tcBorders>
              <w:left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998"/>
        </w:trPr>
        <w:tc>
          <w:tcPr>
            <w:tcW w:w="988"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25%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75%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vMerge/>
            <w:tcBorders>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567"/>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 và Mư to kèm Lốc xoáy</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Ba</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35% hộ dân sống ở vùng trũng có nguy cơ bị mất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01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85%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 Rủi ro không nắm bắt được thông tim kịp thời</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Trung bình</w:t>
            </w:r>
          </w:p>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(Có nhiều cụm loa truyền thanh, ý thức người dân cao)</w:t>
            </w:r>
          </w:p>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183"/>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b/>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183"/>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b/>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35%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65%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8666A2">
        <w:trPr>
          <w:trHeight w:val="1609"/>
        </w:trPr>
        <w:tc>
          <w:tcPr>
            <w:tcW w:w="988"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41"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Tắc Biển</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201</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25% hộ dân sống ở vùng trũng có nguy cơ bị mất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01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90%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right w:val="single" w:sz="4" w:space="0" w:color="000000"/>
            </w:tcBorders>
            <w:shd w:val="clear" w:color="auto" w:fill="FFFFFF" w:themeFill="background1"/>
          </w:tcPr>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Nguy cơ không tiếp cận được thông tin về thiên tai</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Hệ thống loa truyền thanh có nguy cơ hư hỏng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và đổ ngã</w:t>
            </w:r>
          </w:p>
          <w:p w:rsidR="00E23687" w:rsidRPr="00381C2B" w:rsidRDefault="00E23687" w:rsidP="008666A2">
            <w:pPr>
              <w:spacing w:after="0" w:line="240" w:lineRule="auto"/>
              <w:rPr>
                <w:rFonts w:ascii="Times New Roman" w:hAnsi="Times New Roman" w:cs="Times New Roman"/>
                <w:sz w:val="20"/>
                <w:szCs w:val="20"/>
              </w:rPr>
            </w:pPr>
          </w:p>
        </w:tc>
        <w:tc>
          <w:tcPr>
            <w:tcW w:w="115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(hộ dân chủ quan không theo giỏi cảnh báo sớm, thong tin lien lạc chưa đảm bảo, )</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 </w:t>
            </w:r>
          </w:p>
        </w:tc>
      </w:tr>
      <w:tr w:rsidR="00E23687" w:rsidRPr="00381C2B" w:rsidTr="008666A2">
        <w:trPr>
          <w:trHeight w:val="1609"/>
        </w:trPr>
        <w:tc>
          <w:tcPr>
            <w:tcW w:w="988"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vMerge/>
            <w:tcBorders>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8666A2">
        <w:trPr>
          <w:trHeight w:val="1609"/>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15%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85%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CED7E7"/>
          </w:tcPr>
          <w:p w:rsidR="00E23687" w:rsidRPr="00381C2B" w:rsidRDefault="00E23687" w:rsidP="008666A2">
            <w:pPr>
              <w:spacing w:after="0" w:line="240" w:lineRule="auto"/>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425"/>
        </w:trPr>
        <w:tc>
          <w:tcPr>
            <w:tcW w:w="988"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 xml:space="preserve">Mưa to kèm lốc xoáy và </w:t>
            </w:r>
            <w:r w:rsidR="003F33B9">
              <w:rPr>
                <w:rFonts w:ascii="Times New Roman" w:hAnsi="Times New Roman" w:cs="Times New Roman"/>
                <w:b/>
                <w:sz w:val="20"/>
                <w:szCs w:val="20"/>
              </w:rPr>
              <w:t>Sạt lở</w:t>
            </w:r>
          </w:p>
        </w:tc>
        <w:tc>
          <w:tcPr>
            <w:tcW w:w="1341"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Xóm Mới</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310</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15% hộ dân sống ở vùng trũng có nguy cơ bị mất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02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95%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right w:val="single" w:sz="4" w:space="0" w:color="000000"/>
            </w:tcBorders>
            <w:shd w:val="clear" w:color="auto" w:fill="FFFFFF" w:themeFill="background1"/>
          </w:tcPr>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 Rủi ro không nắm bắt được thông tim kịp thời</w:t>
            </w:r>
          </w:p>
        </w:tc>
        <w:tc>
          <w:tcPr>
            <w:tcW w:w="115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Trung bình</w:t>
            </w:r>
          </w:p>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(Có nhiều cụm loa truyền thanh, ý thức người dân cao)</w:t>
            </w:r>
          </w:p>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425"/>
        </w:trPr>
        <w:tc>
          <w:tcPr>
            <w:tcW w:w="988"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vMerge/>
            <w:tcBorders>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1152" w:type="dxa"/>
            <w:vMerge/>
            <w:tcBorders>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23687" w:rsidRPr="00381C2B" w:rsidRDefault="00E23687" w:rsidP="008666A2">
            <w:pPr>
              <w:spacing w:after="0" w:line="240" w:lineRule="auto"/>
              <w:jc w:val="center"/>
              <w:rPr>
                <w:rFonts w:ascii="Times New Roman" w:hAnsi="Times New Roman" w:cs="Times New Roman"/>
                <w:sz w:val="20"/>
                <w:szCs w:val="20"/>
              </w:rPr>
            </w:pPr>
          </w:p>
        </w:tc>
      </w:tr>
      <w:tr w:rsidR="00E23687" w:rsidRPr="00381C2B" w:rsidTr="00E23687">
        <w:trPr>
          <w:trHeight w:val="1425"/>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35%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65%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3687" w:rsidRPr="00381C2B" w:rsidRDefault="00E23687" w:rsidP="008666A2">
            <w:pPr>
              <w:spacing w:after="0" w:line="240" w:lineRule="auto"/>
              <w:jc w:val="center"/>
              <w:rPr>
                <w:rFonts w:ascii="Times New Roman" w:hAnsi="Times New Roman" w:cs="Times New Roman"/>
                <w:sz w:val="20"/>
                <w:szCs w:val="20"/>
              </w:rPr>
            </w:pPr>
          </w:p>
        </w:tc>
      </w:tr>
      <w:tr w:rsidR="00E23687" w:rsidRPr="00381C2B" w:rsidTr="00E23687">
        <w:trPr>
          <w:trHeight w:val="1998"/>
        </w:trPr>
        <w:tc>
          <w:tcPr>
            <w:tcW w:w="988"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41"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Ng</w:t>
            </w:r>
            <w:r w:rsidRPr="00381C2B">
              <w:rPr>
                <w:rFonts w:ascii="Times New Roman" w:eastAsia="Arial Unicode MS" w:hAnsi="Times New Roman" w:cs="Times New Roman"/>
                <w:b/>
                <w:i/>
                <w:sz w:val="20"/>
                <w:szCs w:val="20"/>
                <w:lang w:val="vi-VN"/>
              </w:rPr>
              <w:t>a</w:t>
            </w:r>
            <w:r w:rsidRPr="00381C2B">
              <w:rPr>
                <w:rFonts w:ascii="Times New Roman" w:eastAsia="Arial Unicode MS" w:hAnsi="Times New Roman" w:cs="Times New Roman"/>
                <w:b/>
                <w:i/>
                <w:sz w:val="20"/>
                <w:szCs w:val="20"/>
                <w:lang w:val="fr-FR"/>
              </w:rPr>
              <w:t>y</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265</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lastRenderedPageBreak/>
              <w:t xml:space="preserve">25% hộ dân sống ở vùng trũng có nguy cơ bị mất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lastRenderedPageBreak/>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01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80%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right w:val="single" w:sz="4" w:space="0" w:color="000000"/>
            </w:tcBorders>
            <w:shd w:val="clear" w:color="auto" w:fill="FFFFFF" w:themeFill="background1"/>
          </w:tcPr>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Nguy cơ không tiếp cận được thông tin về thiên tai</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Hệ thống loa truyền thanh có nguy cơ hư hỏng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và đổ ngã</w:t>
            </w:r>
          </w:p>
          <w:p w:rsidR="00E23687" w:rsidRPr="00381C2B" w:rsidRDefault="00E23687" w:rsidP="008666A2">
            <w:pPr>
              <w:spacing w:after="0" w:line="240" w:lineRule="auto"/>
              <w:rPr>
                <w:rFonts w:ascii="Times New Roman" w:hAnsi="Times New Roman" w:cs="Times New Roman"/>
                <w:sz w:val="20"/>
                <w:szCs w:val="20"/>
              </w:rPr>
            </w:pPr>
          </w:p>
        </w:tc>
        <w:tc>
          <w:tcPr>
            <w:tcW w:w="115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Cao</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(hộ dân chủ quan không theo giỏi cảnh báo sớm, thong tin lien lạc chưa đảm bảo, )</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 </w:t>
            </w:r>
          </w:p>
        </w:tc>
      </w:tr>
      <w:tr w:rsidR="00E23687" w:rsidRPr="00381C2B" w:rsidTr="008666A2">
        <w:trPr>
          <w:trHeight w:val="1998"/>
        </w:trPr>
        <w:tc>
          <w:tcPr>
            <w:tcW w:w="988" w:type="dxa"/>
            <w:vMerge/>
            <w:tcBorders>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vMerge/>
            <w:tcBorders>
              <w:left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left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8666A2">
        <w:trPr>
          <w:trHeight w:val="1998"/>
        </w:trPr>
        <w:tc>
          <w:tcPr>
            <w:tcW w:w="988"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65%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35%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vMerge/>
            <w:tcBorders>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1998"/>
        </w:trPr>
        <w:tc>
          <w:tcPr>
            <w:tcW w:w="988"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41"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Xéo Lá</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230</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25% hộ dân sống ở vùng trũng có nguy cơ bị bất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01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90%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right w:val="single" w:sz="4" w:space="0" w:color="000000"/>
            </w:tcBorders>
            <w:shd w:val="clear" w:color="auto" w:fill="FFFFFF" w:themeFill="background1"/>
          </w:tcPr>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 Rủi ro không nắm bắt được thông tim kịp thời</w:t>
            </w:r>
          </w:p>
        </w:tc>
        <w:tc>
          <w:tcPr>
            <w:tcW w:w="115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Trung bình</w:t>
            </w:r>
          </w:p>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(Có nhiều cụm loa truyền thanh, ý thức người dân cao)</w:t>
            </w:r>
          </w:p>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8666A2">
        <w:trPr>
          <w:trHeight w:val="1998"/>
        </w:trPr>
        <w:tc>
          <w:tcPr>
            <w:tcW w:w="988" w:type="dxa"/>
            <w:vMerge/>
            <w:tcBorders>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vMerge/>
            <w:tcBorders>
              <w:left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left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8666A2">
        <w:trPr>
          <w:trHeight w:val="1998"/>
        </w:trPr>
        <w:tc>
          <w:tcPr>
            <w:tcW w:w="988"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45%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55%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vMerge/>
            <w:tcBorders>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300"/>
        </w:trPr>
        <w:tc>
          <w:tcPr>
            <w:tcW w:w="988"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b/>
                <w:sz w:val="20"/>
                <w:szCs w:val="20"/>
              </w:rPr>
              <w:t>Triều cường ngập nước</w:t>
            </w:r>
          </w:p>
        </w:tc>
        <w:tc>
          <w:tcPr>
            <w:tcW w:w="1341" w:type="dxa"/>
            <w:vMerge w:val="restart"/>
            <w:tcBorders>
              <w:top w:val="single" w:sz="4" w:space="0" w:color="000000"/>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Cây Phước</w:t>
            </w:r>
          </w:p>
          <w:p w:rsidR="00E23687" w:rsidRPr="00381C2B" w:rsidRDefault="00E23687" w:rsidP="008666A2">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150</w:t>
            </w:r>
          </w:p>
        </w:tc>
        <w:tc>
          <w:tcPr>
            <w:tcW w:w="208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55% hộ dân sống ở vùng trũng có nguy cơ bị bất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02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90%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Nguy cơ không tiếp cận được thông tin về thiên tai</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Hệ thống loa truyền thanh có nguy cơ hư hỏng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và đổ ngã</w:t>
            </w:r>
          </w:p>
          <w:p w:rsidR="00E23687" w:rsidRPr="00381C2B" w:rsidRDefault="00E23687" w:rsidP="008666A2">
            <w:pPr>
              <w:spacing w:after="0" w:line="240" w:lineRule="auto"/>
              <w:rPr>
                <w:rFonts w:ascii="Times New Roman" w:hAnsi="Times New Roman" w:cs="Times New Roman"/>
                <w:sz w:val="20"/>
                <w:szCs w:val="20"/>
              </w:rPr>
            </w:pPr>
          </w:p>
        </w:tc>
        <w:tc>
          <w:tcPr>
            <w:tcW w:w="115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Cao</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(hộ dân chủ quan không theo giỏi cảnh báo sớm, thong tin lien lạc chưa đảm bảo, )</w:t>
            </w:r>
          </w:p>
          <w:p w:rsidR="00E23687" w:rsidRPr="00381C2B" w:rsidRDefault="00E23687" w:rsidP="008666A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 </w:t>
            </w:r>
          </w:p>
        </w:tc>
      </w:tr>
      <w:tr w:rsidR="00E23687" w:rsidRPr="00381C2B" w:rsidTr="00E23687">
        <w:trPr>
          <w:trHeight w:val="300"/>
        </w:trPr>
        <w:tc>
          <w:tcPr>
            <w:tcW w:w="988" w:type="dxa"/>
            <w:vMerge/>
            <w:tcBorders>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Đã tuyên truyền về </w:t>
            </w:r>
            <w:r w:rsidRPr="00381C2B">
              <w:rPr>
                <w:rFonts w:ascii="Times New Roman" w:hAnsi="Times New Roman" w:cs="Times New Roman"/>
                <w:sz w:val="20"/>
                <w:szCs w:val="20"/>
              </w:rPr>
              <w:lastRenderedPageBreak/>
              <w:t>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left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300"/>
        </w:trPr>
        <w:tc>
          <w:tcPr>
            <w:tcW w:w="988"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40%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60%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300"/>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Xưởng Tiện</w:t>
            </w:r>
          </w:p>
          <w:p w:rsidR="00E23687" w:rsidRPr="00381C2B" w:rsidRDefault="00E23687" w:rsidP="008666A2">
            <w:pPr>
              <w:spacing w:after="0" w:line="240" w:lineRule="auto"/>
              <w:jc w:val="center"/>
              <w:rPr>
                <w:rFonts w:ascii="Times New Roman" w:eastAsia="Arial Unicode MS" w:hAnsi="Times New Roman" w:cs="Times New Roman"/>
                <w:b/>
                <w:i/>
                <w:sz w:val="20"/>
                <w:szCs w:val="20"/>
                <w:lang w:val="fr-FR"/>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199</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Ấp chưa được trang bị loa</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cầm tay, âm ly di động để truyên truyền lưu động khi có cảnh báo thiên tai</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hAnsi="Times New Roman" w:cs="Times New Roman"/>
                <w:sz w:val="20"/>
                <w:szCs w:val="20"/>
              </w:rPr>
              <w:t>Thiếu</w:t>
            </w:r>
            <w:r w:rsidRPr="00381C2B">
              <w:rPr>
                <w:rFonts w:ascii="Times New Roman" w:eastAsia="Times New Roman" w:hAnsi="Times New Roman" w:cs="Times New Roman"/>
                <w:sz w:val="20"/>
                <w:szCs w:val="20"/>
              </w:rPr>
              <w:t xml:space="preserve"> các phương tiện cảnh báo nguy hiểm ở những nơi có nguy cơ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 xml:space="preserve"> cao.</w:t>
            </w:r>
          </w:p>
          <w:p w:rsidR="00E23687" w:rsidRPr="00381C2B" w:rsidRDefault="00E23687" w:rsidP="00BF258F">
            <w:pPr>
              <w:numPr>
                <w:ilvl w:val="0"/>
                <w:numId w:val="51"/>
              </w:numPr>
              <w:spacing w:after="0" w:line="240" w:lineRule="auto"/>
              <w:ind w:left="174" w:hanging="180"/>
              <w:contextualSpacing/>
              <w:jc w:val="both"/>
              <w:rPr>
                <w:rFonts w:ascii="Times New Roman" w:eastAsia="Calibri" w:hAnsi="Times New Roman" w:cs="Times New Roman"/>
                <w:sz w:val="20"/>
                <w:szCs w:val="20"/>
              </w:rPr>
            </w:pPr>
            <w:r w:rsidRPr="00381C2B">
              <w:rPr>
                <w:rFonts w:ascii="Times New Roman" w:eastAsia="Calibri" w:hAnsi="Times New Roman" w:cs="Times New Roman"/>
                <w:sz w:val="20"/>
                <w:szCs w:val="20"/>
              </w:rPr>
              <w:t>0,5% hộ dân sống ở vùng ven biển</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Calibri" w:hAnsi="Times New Roman" w:cs="Times New Roman"/>
                <w:sz w:val="20"/>
                <w:szCs w:val="20"/>
              </w:rPr>
              <w:t>30% hộ ở vùng trũng</w:t>
            </w:r>
            <w:r w:rsidRPr="00381C2B">
              <w:rPr>
                <w:rFonts w:ascii="Times New Roman" w:eastAsia="Times New Roman" w:hAnsi="Times New Roman" w:cs="Times New Roman"/>
                <w:sz w:val="20"/>
                <w:szCs w:val="20"/>
              </w:rPr>
              <w:t xml:space="preserve"> có nguy cơ bị bất điện cao khi mùa mưa đến. </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trang thiết bị </w:t>
            </w:r>
            <w:proofErr w:type="gramStart"/>
            <w:r w:rsidRPr="00381C2B">
              <w:rPr>
                <w:rFonts w:ascii="Times New Roman" w:eastAsia="Times New Roman" w:hAnsi="Times New Roman" w:cs="Times New Roman"/>
                <w:sz w:val="20"/>
                <w:szCs w:val="20"/>
              </w:rPr>
              <w:t>an</w:t>
            </w:r>
            <w:proofErr w:type="gramEnd"/>
            <w:r w:rsidRPr="00381C2B">
              <w:rPr>
                <w:rFonts w:ascii="Times New Roman" w:eastAsia="Times New Roman" w:hAnsi="Times New Roman" w:cs="Times New Roman"/>
                <w:sz w:val="20"/>
                <w:szCs w:val="20"/>
              </w:rPr>
              <w:t xml:space="preserve"> toàn cho Tổ cứu hộ (võ máy, áo phao, phao cứu sinh…)</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Có 01 cụm phát thanh còn sử dụng được</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100% hộ có TV và sử dụng điện thoại di động</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r w:rsidRPr="00381C2B">
              <w:rPr>
                <w:rFonts w:ascii="Times New Roman" w:hAnsi="Times New Roman" w:cs="Times New Roman"/>
                <w:sz w:val="20"/>
                <w:szCs w:val="20"/>
              </w:rPr>
              <w:t>Khoảng 90% hộ có thể sử dụng mạng internet</w:t>
            </w:r>
          </w:p>
          <w:p w:rsidR="00E23687" w:rsidRPr="00381C2B" w:rsidRDefault="00E23687" w:rsidP="00BF258F">
            <w:pPr>
              <w:numPr>
                <w:ilvl w:val="0"/>
                <w:numId w:val="51"/>
              </w:numPr>
              <w:spacing w:after="0" w:line="240" w:lineRule="auto"/>
              <w:ind w:left="174" w:hanging="180"/>
              <w:contextualSpacing/>
              <w:jc w:val="both"/>
              <w:rPr>
                <w:rFonts w:ascii="Times New Roman" w:hAnsi="Times New Roman" w:cs="Times New Roman"/>
                <w:sz w:val="20"/>
                <w:szCs w:val="20"/>
              </w:rPr>
            </w:pPr>
          </w:p>
          <w:p w:rsidR="00E23687" w:rsidRPr="00381C2B" w:rsidRDefault="00E23687" w:rsidP="008666A2">
            <w:pPr>
              <w:spacing w:after="0" w:line="240" w:lineRule="auto"/>
              <w:ind w:left="174"/>
              <w:contextualSpacing/>
              <w:jc w:val="both"/>
              <w:rPr>
                <w:rFonts w:ascii="Times New Roman" w:hAnsi="Times New Roman" w:cs="Times New Roman"/>
                <w:sz w:val="20"/>
                <w:szCs w:val="20"/>
              </w:rPr>
            </w:pP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 Rủi ro không nắm bắt được thông tim kịp thời</w:t>
            </w:r>
          </w:p>
        </w:tc>
        <w:tc>
          <w:tcPr>
            <w:tcW w:w="115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Trung bình</w:t>
            </w:r>
          </w:p>
          <w:p w:rsidR="00E23687" w:rsidRPr="00381C2B" w:rsidRDefault="00E23687" w:rsidP="008666A2">
            <w:pPr>
              <w:pStyle w:val="Nidung"/>
              <w:rPr>
                <w:rFonts w:eastAsia="Calibri" w:cs="Times New Roman"/>
                <w:color w:val="auto"/>
                <w:sz w:val="20"/>
                <w:szCs w:val="20"/>
                <w:lang w:val="en-GB"/>
              </w:rPr>
            </w:pPr>
            <w:r w:rsidRPr="00381C2B">
              <w:rPr>
                <w:rFonts w:eastAsia="Calibri" w:cs="Times New Roman"/>
                <w:color w:val="auto"/>
                <w:sz w:val="20"/>
                <w:szCs w:val="20"/>
                <w:lang w:val="en-GB"/>
              </w:rPr>
              <w:t>(Có nhiều cụm loa truyền thanh, ý thức người dân cao, Bí thư chi bộ và trưởng ấp tích cực thông báo cảnh báo cho người dân về PCTT)</w:t>
            </w:r>
          </w:p>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300"/>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b/>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eastAsia="Arial Unicode MS" w:hAnsi="Times New Roman" w:cs="Times New Roman"/>
                <w:b/>
                <w:i/>
                <w:sz w:val="20"/>
                <w:szCs w:val="20"/>
                <w:lang w:val="fr-FR"/>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Công tác truyên truyền chưa thường xuyên, chỉ tuyên truyền khi có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E23687" w:rsidRPr="00381C2B" w:rsidRDefault="00E23687" w:rsidP="00BF258F">
            <w:pPr>
              <w:pStyle w:val="ListParagraph"/>
              <w:numPr>
                <w:ilvl w:val="0"/>
                <w:numId w:val="51"/>
              </w:numPr>
              <w:spacing w:after="0" w:line="240" w:lineRule="auto"/>
              <w:ind w:left="174" w:hanging="180"/>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 xml:space="preserve">Ấp chưa có biển cảnh báo vùng nguy hiểm </w:t>
            </w:r>
            <w:r w:rsidR="003F33B9">
              <w:rPr>
                <w:rFonts w:ascii="Times New Roman" w:eastAsia="Times New Roman" w:hAnsi="Times New Roman" w:cs="Times New Roman"/>
                <w:sz w:val="20"/>
                <w:szCs w:val="20"/>
              </w:rPr>
              <w:t>sạt lở</w:t>
            </w:r>
            <w:r w:rsidRPr="00381C2B">
              <w:rPr>
                <w:rFonts w:ascii="Times New Roman" w:eastAsia="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*Tổ chức, Xã hội:</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có Tổ PCTT trực hỗ trợ dân khi cần thiết</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Xã thường xuyên cập nhật và thông báo cấp độ Triều cường ngập nước và Mưa to, áp thấp nhiệt đới đến các ấp trong xã</w:t>
            </w:r>
          </w:p>
          <w:p w:rsidR="00E23687" w:rsidRPr="00381C2B" w:rsidRDefault="00E23687" w:rsidP="00BF258F">
            <w:pPr>
              <w:pStyle w:val="ListParagraph"/>
              <w:numPr>
                <w:ilvl w:val="0"/>
                <w:numId w:val="51"/>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Đã tuyên truyền về PCTT</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Times New Roman" w:hAnsi="Times New Roman" w:cs="Times New Roman"/>
                <w:sz w:val="20"/>
                <w:szCs w:val="20"/>
              </w:rPr>
              <w:t>Có dự báo, thông báo cấp độ nước dâng đến các hộ dân</w:t>
            </w:r>
          </w:p>
          <w:p w:rsidR="00E23687" w:rsidRPr="00381C2B" w:rsidRDefault="00E23687" w:rsidP="00BF258F">
            <w:pPr>
              <w:numPr>
                <w:ilvl w:val="0"/>
                <w:numId w:val="51"/>
              </w:numPr>
              <w:spacing w:after="0" w:line="240" w:lineRule="auto"/>
              <w:ind w:left="174" w:hanging="180"/>
              <w:contextualSpacing/>
              <w:jc w:val="both"/>
              <w:rPr>
                <w:rFonts w:ascii="Times New Roman" w:eastAsia="Times New Roman" w:hAnsi="Times New Roman" w:cs="Times New Roman"/>
                <w:sz w:val="20"/>
                <w:szCs w:val="20"/>
              </w:rPr>
            </w:pPr>
            <w:r w:rsidRPr="00381C2B">
              <w:rPr>
                <w:rFonts w:ascii="Times New Roman" w:eastAsia="Calibri" w:hAnsi="Times New Roman" w:cs="Times New Roman"/>
                <w:sz w:val="20"/>
                <w:szCs w:val="20"/>
              </w:rPr>
              <w:t>Bí thư chi bộ và trưởng ấp tích cực thông báo cảnh báo cho người dân về PCTT</w:t>
            </w:r>
          </w:p>
        </w:tc>
        <w:tc>
          <w:tcPr>
            <w:tcW w:w="156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eastAsia="Times New Roman" w:hAnsi="Times New Roman" w:cs="Times New Roman"/>
                <w:sz w:val="20"/>
                <w:szCs w:val="20"/>
              </w:rPr>
            </w:pPr>
          </w:p>
        </w:tc>
        <w:tc>
          <w:tcPr>
            <w:tcW w:w="1152" w:type="dxa"/>
            <w:vMerge/>
            <w:tcBorders>
              <w:left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r>
      <w:tr w:rsidR="00E23687" w:rsidRPr="00381C2B" w:rsidTr="00E23687">
        <w:trPr>
          <w:trHeight w:val="300"/>
        </w:trPr>
        <w:tc>
          <w:tcPr>
            <w:tcW w:w="988"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b/>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eastAsia="Arial Unicode MS" w:hAnsi="Times New Roman" w:cs="Times New Roman"/>
                <w:b/>
                <w:i/>
                <w:sz w:val="20"/>
                <w:szCs w:val="20"/>
                <w:lang w:val="fr-FR"/>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23687" w:rsidRPr="00381C2B" w:rsidRDefault="00E23687" w:rsidP="008666A2">
            <w:pPr>
              <w:spacing w:after="0" w:line="240" w:lineRule="auto"/>
              <w:rPr>
                <w:rFonts w:ascii="Times New Roman" w:hAnsi="Times New Roman" w:cs="Times New Roman"/>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 xml:space="preserve">45% Người dân còn chủ quan không nghe dự báo thiên </w:t>
            </w:r>
            <w:proofErr w:type="gramStart"/>
            <w:r w:rsidRPr="00381C2B">
              <w:rPr>
                <w:rFonts w:cs="Times New Roman"/>
                <w:color w:val="auto"/>
                <w:sz w:val="20"/>
                <w:szCs w:val="20"/>
              </w:rPr>
              <w:t>tai</w:t>
            </w:r>
            <w:proofErr w:type="gramEnd"/>
            <w:r w:rsidRPr="00381C2B">
              <w:rPr>
                <w:rFonts w:cs="Times New Roman"/>
                <w:color w:val="auto"/>
                <w:sz w:val="20"/>
                <w:szCs w:val="20"/>
              </w:rPr>
              <w:t xml:space="preserve"> và cảnh báo sớm.</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Học sinh đi học bằng đò có áo phao nhưng không mặc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3687" w:rsidRPr="00381C2B" w:rsidRDefault="00E23687" w:rsidP="008666A2">
            <w:pPr>
              <w:pStyle w:val="Nidung"/>
              <w:rPr>
                <w:rFonts w:cs="Times New Roman"/>
                <w:b/>
                <w:color w:val="auto"/>
                <w:sz w:val="20"/>
                <w:szCs w:val="20"/>
              </w:rPr>
            </w:pPr>
            <w:r w:rsidRPr="00381C2B">
              <w:rPr>
                <w:rFonts w:cs="Times New Roman"/>
                <w:b/>
                <w:color w:val="auto"/>
                <w:sz w:val="20"/>
                <w:szCs w:val="20"/>
              </w:rPr>
              <w:t>*Kiến thức, Ý thức</w:t>
            </w:r>
          </w:p>
          <w:p w:rsidR="00E23687" w:rsidRPr="00381C2B" w:rsidRDefault="00E23687" w:rsidP="00BF258F">
            <w:pPr>
              <w:pStyle w:val="Nidung"/>
              <w:numPr>
                <w:ilvl w:val="0"/>
                <w:numId w:val="52"/>
              </w:numPr>
              <w:ind w:left="202" w:hanging="180"/>
              <w:jc w:val="both"/>
              <w:rPr>
                <w:rFonts w:cs="Times New Roman"/>
                <w:color w:val="auto"/>
                <w:sz w:val="20"/>
                <w:szCs w:val="20"/>
              </w:rPr>
            </w:pPr>
            <w:r w:rsidRPr="00381C2B">
              <w:rPr>
                <w:rFonts w:cs="Times New Roman"/>
                <w:color w:val="auto"/>
                <w:sz w:val="20"/>
                <w:szCs w:val="20"/>
              </w:rPr>
              <w:t>55% Người dân tiếp cận được thông tin truyền thông và cảnh báo sớm</w:t>
            </w:r>
          </w:p>
          <w:p w:rsidR="00E23687" w:rsidRPr="00381C2B" w:rsidRDefault="00E23687" w:rsidP="00BF258F">
            <w:pPr>
              <w:pStyle w:val="Nidung"/>
              <w:numPr>
                <w:ilvl w:val="0"/>
                <w:numId w:val="52"/>
              </w:numPr>
              <w:ind w:left="202" w:hanging="180"/>
              <w:jc w:val="both"/>
              <w:rPr>
                <w:rFonts w:eastAsia="Times New Roman" w:cs="Times New Roman"/>
                <w:color w:val="auto"/>
                <w:sz w:val="20"/>
                <w:szCs w:val="20"/>
              </w:rPr>
            </w:pPr>
            <w:r w:rsidRPr="00381C2B">
              <w:rPr>
                <w:rFonts w:cs="Times New Roman"/>
                <w:color w:val="auto"/>
                <w:sz w:val="20"/>
                <w:szCs w:val="20"/>
              </w:rPr>
              <w:t xml:space="preserve">Người dân chủ động hơn trong việc nghe thông tin về cảnh báo có thiên </w:t>
            </w:r>
            <w:proofErr w:type="gramStart"/>
            <w:r w:rsidRPr="00381C2B">
              <w:rPr>
                <w:rFonts w:cs="Times New Roman"/>
                <w:color w:val="auto"/>
                <w:sz w:val="20"/>
                <w:szCs w:val="20"/>
              </w:rPr>
              <w:t>tai</w:t>
            </w:r>
            <w:proofErr w:type="gramEnd"/>
            <w:r w:rsidRPr="00381C2B">
              <w:rPr>
                <w:rFonts w:cs="Times New Roman"/>
                <w:color w:val="auto"/>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CED7E7"/>
            <w:vAlign w:val="center"/>
          </w:tcPr>
          <w:p w:rsidR="00E23687" w:rsidRPr="00381C2B" w:rsidRDefault="00E23687" w:rsidP="008666A2">
            <w:pPr>
              <w:spacing w:after="0" w:line="240" w:lineRule="auto"/>
              <w:rPr>
                <w:rFonts w:ascii="Times New Roman" w:hAnsi="Times New Roman" w:cs="Times New Roman"/>
                <w:sz w:val="20"/>
                <w:szCs w:val="20"/>
              </w:rPr>
            </w:pPr>
          </w:p>
        </w:tc>
        <w:tc>
          <w:tcPr>
            <w:tcW w:w="115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3687" w:rsidRPr="00381C2B" w:rsidRDefault="00E23687" w:rsidP="008666A2">
            <w:pPr>
              <w:spacing w:after="0" w:line="240" w:lineRule="auto"/>
              <w:rPr>
                <w:rFonts w:ascii="Times New Roman" w:hAnsi="Times New Roman" w:cs="Times New Roman"/>
                <w:sz w:val="20"/>
                <w:szCs w:val="20"/>
              </w:rPr>
            </w:pPr>
          </w:p>
        </w:tc>
      </w:tr>
    </w:tbl>
    <w:p w:rsidR="00E540F9" w:rsidRPr="00381C2B" w:rsidRDefault="00E540F9">
      <w:pPr>
        <w:spacing w:after="0" w:line="240" w:lineRule="auto"/>
        <w:ind w:left="360"/>
        <w:rPr>
          <w:rFonts w:ascii="Times New Roman" w:hAnsi="Times New Roman" w:cs="Times New Roman"/>
          <w:color w:val="000000" w:themeColor="text1"/>
          <w:sz w:val="20"/>
          <w:szCs w:val="20"/>
          <w:lang w:val="en-US"/>
        </w:rPr>
      </w:pPr>
    </w:p>
    <w:p w:rsidR="00E540F9" w:rsidRPr="00381C2B" w:rsidRDefault="00E540F9">
      <w:pPr>
        <w:spacing w:after="0" w:line="240" w:lineRule="auto"/>
        <w:ind w:left="360"/>
        <w:rPr>
          <w:rFonts w:ascii="Times New Roman" w:hAnsi="Times New Roman" w:cs="Times New Roman"/>
          <w:color w:val="000000" w:themeColor="text1"/>
          <w:sz w:val="20"/>
          <w:szCs w:val="20"/>
          <w:lang w:val="en-US"/>
        </w:rPr>
      </w:pPr>
    </w:p>
    <w:p w:rsidR="00E540F9" w:rsidRPr="00381C2B" w:rsidRDefault="004E630C" w:rsidP="00BF258F">
      <w:pPr>
        <w:pStyle w:val="Heading2"/>
        <w:numPr>
          <w:ilvl w:val="0"/>
          <w:numId w:val="35"/>
        </w:numPr>
        <w:rPr>
          <w:rFonts w:ascii="Times New Roman" w:hAnsi="Times New Roman" w:cs="Times New Roman"/>
        </w:rPr>
      </w:pPr>
      <w:bookmarkStart w:id="93" w:name="_Toc520795598"/>
      <w:bookmarkStart w:id="94" w:name="_Toc521071101"/>
      <w:r w:rsidRPr="00381C2B">
        <w:rPr>
          <w:rFonts w:ascii="Times New Roman" w:hAnsi="Times New Roman" w:cs="Times New Roman"/>
        </w:rPr>
        <w:t>Phòng chống thiên tai/TƯBĐKH</w:t>
      </w:r>
      <w:bookmarkEnd w:id="93"/>
      <w:bookmarkEnd w:id="94"/>
      <w:r w:rsidR="00C77B52" w:rsidRPr="00381C2B">
        <w:rPr>
          <w:rFonts w:ascii="Times New Roman" w:hAnsi="Times New Roman" w:cs="Times New Roman"/>
        </w:rPr>
        <w:t xml:space="preserve"> </w:t>
      </w:r>
    </w:p>
    <w:tbl>
      <w:tblPr>
        <w:tblW w:w="999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2414"/>
        <w:gridCol w:w="2023"/>
        <w:gridCol w:w="1421"/>
        <w:gridCol w:w="1061"/>
      </w:tblGrid>
      <w:tr w:rsidR="003F67AE" w:rsidRPr="00381C2B" w:rsidTr="00D66F9E">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F67AE" w:rsidRPr="00381C2B" w:rsidRDefault="003F67AE" w:rsidP="003F67AE">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F67AE" w:rsidRPr="00381C2B" w:rsidRDefault="003F67AE" w:rsidP="003F67AE">
            <w:pPr>
              <w:pStyle w:val="Nidung"/>
              <w:jc w:val="center"/>
              <w:rPr>
                <w:rFonts w:cs="Times New Roman"/>
                <w:color w:val="auto"/>
                <w:sz w:val="20"/>
                <w:szCs w:val="20"/>
              </w:rPr>
            </w:pPr>
            <w:r w:rsidRPr="00381C2B">
              <w:rPr>
                <w:rFonts w:cs="Times New Roman"/>
                <w:b/>
                <w:bCs/>
                <w:color w:val="auto"/>
                <w:sz w:val="20"/>
                <w:szCs w:val="20"/>
              </w:rPr>
              <w:t xml:space="preserve">Tên xã </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F67AE" w:rsidRPr="00381C2B" w:rsidRDefault="003F67AE" w:rsidP="003F67AE">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jc w:val="center"/>
              <w:rPr>
                <w:rFonts w:cs="Times New Roman"/>
                <w:color w:val="auto"/>
                <w:sz w:val="20"/>
                <w:szCs w:val="20"/>
              </w:rPr>
            </w:pPr>
            <w:r w:rsidRPr="00381C2B">
              <w:rPr>
                <w:rFonts w:cs="Times New Roman"/>
                <w:b/>
                <w:bCs/>
                <w:color w:val="auto"/>
                <w:sz w:val="20"/>
                <w:szCs w:val="20"/>
              </w:rPr>
              <w:t>TTDBTT</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F67AE" w:rsidRPr="00381C2B" w:rsidRDefault="003F67AE" w:rsidP="003F67AE">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jc w:val="center"/>
              <w:rPr>
                <w:rFonts w:cs="Times New Roman"/>
                <w:b/>
                <w:bCs/>
                <w:color w:val="auto"/>
                <w:sz w:val="20"/>
                <w:szCs w:val="20"/>
              </w:rPr>
            </w:pPr>
            <w:r w:rsidRPr="00381C2B">
              <w:rPr>
                <w:rFonts w:cs="Times New Roman"/>
                <w:b/>
                <w:bCs/>
                <w:color w:val="auto"/>
                <w:sz w:val="20"/>
                <w:szCs w:val="20"/>
              </w:rPr>
              <w:t>Mức độ</w:t>
            </w:r>
          </w:p>
          <w:p w:rsidR="003F67AE" w:rsidRPr="00381C2B" w:rsidRDefault="003F67AE" w:rsidP="003F67AE">
            <w:pPr>
              <w:pStyle w:val="Nidung"/>
              <w:jc w:val="center"/>
              <w:rPr>
                <w:rFonts w:cs="Times New Roman"/>
                <w:color w:val="auto"/>
                <w:sz w:val="20"/>
                <w:szCs w:val="20"/>
              </w:rPr>
            </w:pPr>
            <w:r w:rsidRPr="00381C2B">
              <w:rPr>
                <w:rFonts w:cs="Times New Roman"/>
                <w:iCs/>
                <w:color w:val="auto"/>
                <w:sz w:val="20"/>
                <w:szCs w:val="20"/>
              </w:rPr>
              <w:t>(Cao, Trung Bình, Thấp)</w:t>
            </w:r>
          </w:p>
        </w:tc>
      </w:tr>
      <w:tr w:rsidR="003F67AE" w:rsidRPr="00381C2B" w:rsidTr="00D66F9E">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(3)</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(4)</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pStyle w:val="Nidung"/>
              <w:rPr>
                <w:rFonts w:cs="Times New Roman"/>
                <w:color w:val="auto"/>
                <w:sz w:val="20"/>
                <w:szCs w:val="20"/>
              </w:rPr>
            </w:pPr>
            <w:r w:rsidRPr="00381C2B">
              <w:rPr>
                <w:rFonts w:cs="Times New Roman"/>
                <w:color w:val="auto"/>
                <w:sz w:val="20"/>
                <w:szCs w:val="20"/>
              </w:rPr>
              <w:t>(7)</w:t>
            </w:r>
          </w:p>
        </w:tc>
      </w:tr>
      <w:tr w:rsidR="003F67AE" w:rsidRPr="00381C2B" w:rsidTr="00D66F9E">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3F67AE" w:rsidRPr="00381C2B" w:rsidRDefault="003F67AE" w:rsidP="00D66F9E">
            <w:pPr>
              <w:spacing w:after="0" w:line="240" w:lineRule="auto"/>
              <w:jc w:val="center"/>
              <w:rPr>
                <w:rFonts w:ascii="Times New Roman" w:hAnsi="Times New Roman" w:cs="Times New Roman"/>
                <w:sz w:val="20"/>
                <w:szCs w:val="20"/>
              </w:rPr>
            </w:pPr>
            <w:r w:rsidRPr="00381C2B">
              <w:rPr>
                <w:rFonts w:ascii="Times New Roman" w:hAnsi="Times New Roman" w:cs="Times New Roman"/>
                <w:b/>
                <w:sz w:val="20"/>
                <w:szCs w:val="20"/>
              </w:rPr>
              <w:t>Triều cường</w:t>
            </w:r>
            <w:r w:rsidR="00D66F9E" w:rsidRPr="00381C2B">
              <w:rPr>
                <w:rFonts w:ascii="Times New Roman" w:hAnsi="Times New Roman" w:cs="Times New Roman"/>
                <w:b/>
                <w:sz w:val="20"/>
                <w:szCs w:val="20"/>
              </w:rPr>
              <w:t xml:space="preserve"> ngập nước</w:t>
            </w:r>
            <w:r w:rsidRPr="00381C2B">
              <w:rPr>
                <w:rFonts w:ascii="Times New Roman" w:hAnsi="Times New Roman" w:cs="Times New Roman"/>
                <w:b/>
                <w:sz w:val="20"/>
                <w:szCs w:val="20"/>
              </w:rPr>
              <w:t xml:space="preserve">, </w:t>
            </w:r>
            <w:r w:rsidR="003F33B9">
              <w:rPr>
                <w:rFonts w:ascii="Times New Roman" w:hAnsi="Times New Roman" w:cs="Times New Roman"/>
                <w:b/>
                <w:sz w:val="20"/>
                <w:szCs w:val="20"/>
              </w:rPr>
              <w:t>Sạt lở</w:t>
            </w:r>
            <w:r w:rsidR="00D66F9E"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3F67AE" w:rsidRPr="00381C2B" w:rsidRDefault="003F67AE" w:rsidP="003F67A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Xã Viên An Đông</w:t>
            </w:r>
          </w:p>
          <w:p w:rsidR="003F67AE" w:rsidRPr="00381C2B" w:rsidRDefault="003F67AE" w:rsidP="003F67A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3F67AE" w:rsidRPr="00381C2B" w:rsidRDefault="003F67AE" w:rsidP="003F67A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3.196</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D66F9E" w:rsidP="003F67AE">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Chưa có các trang thiết bị cứu hộ cứu nạn phòng, tránh: áo phao,</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đèn pin, phao cứu sinh.</w:t>
            </w:r>
          </w:p>
          <w:p w:rsidR="003F67AE" w:rsidRPr="00381C2B" w:rsidRDefault="003F67AE" w:rsidP="003F67AE">
            <w:pPr>
              <w:spacing w:after="0" w:line="240" w:lineRule="auto"/>
              <w:rPr>
                <w:rFonts w:ascii="Times New Roman" w:hAnsi="Times New Roman" w:cs="Times New Roman"/>
                <w:sz w:val="20"/>
                <w:szCs w:val="20"/>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D66F9E">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*Vật chất:</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Có 5 trường học kiên cố có thể làm nơi trú bão ( 01 trường mẫu giáo, 03 trường tiểu học, 01 trường THCS)</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Một trụ sở UBND xã đang xây dựng kiên cố làm nơi trú bão được.</w:t>
            </w:r>
          </w:p>
        </w:tc>
        <w:tc>
          <w:tcPr>
            <w:tcW w:w="1421" w:type="dxa"/>
            <w:vMerge w:val="restart"/>
            <w:tcBorders>
              <w:top w:val="single" w:sz="4" w:space="0" w:color="000000"/>
              <w:left w:val="single" w:sz="4" w:space="0" w:color="000000"/>
              <w:right w:val="single" w:sz="4" w:space="0" w:color="000000"/>
            </w:tcBorders>
            <w:shd w:val="clear" w:color="auto" w:fill="FFFFFF" w:themeFill="background1"/>
          </w:tcPr>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Ban chỉ đạo tìm</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kiếm cứu nạn giảm nhẹ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 xml:space="preserve"> xã có nguy cơ gặp tai nạn khi có thiên tai xảy ra.</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Công tác ứng phó chưa kịp thời.</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Thiếu trang thiết bị cứu hộ cứu nạn.</w:t>
            </w:r>
          </w:p>
          <w:p w:rsidR="003F67AE" w:rsidRPr="00381C2B" w:rsidRDefault="003F67AE" w:rsidP="003F67AE">
            <w:pPr>
              <w:pStyle w:val="ListParagraph"/>
              <w:spacing w:after="0" w:line="240" w:lineRule="auto"/>
              <w:ind w:left="0"/>
              <w:jc w:val="both"/>
              <w:rPr>
                <w:rFonts w:ascii="Times New Roman" w:hAnsi="Times New Roman" w:cs="Times New Roman"/>
                <w:sz w:val="20"/>
                <w:szCs w:val="20"/>
              </w:rPr>
            </w:pPr>
          </w:p>
        </w:tc>
        <w:tc>
          <w:tcPr>
            <w:tcW w:w="106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spacing w:after="0" w:line="240" w:lineRule="auto"/>
              <w:jc w:val="center"/>
              <w:rPr>
                <w:rFonts w:ascii="Times New Roman" w:hAnsi="Times New Roman" w:cs="Times New Roman"/>
                <w:b/>
                <w:i/>
                <w:sz w:val="20"/>
                <w:szCs w:val="20"/>
              </w:rPr>
            </w:pPr>
            <w:r w:rsidRPr="00381C2B">
              <w:rPr>
                <w:rFonts w:ascii="Times New Roman" w:hAnsi="Times New Roman" w:cs="Times New Roman"/>
                <w:b/>
                <w:i/>
                <w:sz w:val="20"/>
                <w:szCs w:val="20"/>
              </w:rPr>
              <w:t>Cao</w:t>
            </w:r>
          </w:p>
          <w:p w:rsidR="003F67AE" w:rsidRPr="00381C2B" w:rsidRDefault="003F67AE" w:rsidP="003F67AE">
            <w:pPr>
              <w:spacing w:after="0" w:line="240" w:lineRule="auto"/>
              <w:rPr>
                <w:rFonts w:ascii="Times New Roman" w:hAnsi="Times New Roman" w:cs="Times New Roman"/>
                <w:sz w:val="20"/>
                <w:szCs w:val="20"/>
              </w:rPr>
            </w:pPr>
            <w:proofErr w:type="gramStart"/>
            <w:r w:rsidRPr="00381C2B">
              <w:rPr>
                <w:rFonts w:ascii="Times New Roman" w:hAnsi="Times New Roman" w:cs="Times New Roman"/>
                <w:i/>
                <w:sz w:val="20"/>
                <w:szCs w:val="20"/>
              </w:rPr>
              <w:t>( do</w:t>
            </w:r>
            <w:proofErr w:type="gramEnd"/>
            <w:r w:rsidRPr="00381C2B">
              <w:rPr>
                <w:rFonts w:ascii="Times New Roman" w:hAnsi="Times New Roman" w:cs="Times New Roman"/>
                <w:i/>
                <w:sz w:val="20"/>
                <w:szCs w:val="20"/>
              </w:rPr>
              <w:t xml:space="preserve"> thiếu kiến thức phòng chống thiên tai, sơ cấp cứu ban đầu, chưa có tính chuyên nghiệp và chưa có chính sách bảo hộ khi làm nhiệm vụ cứu nạn khi có thiên tai xảy ra).</w:t>
            </w:r>
          </w:p>
        </w:tc>
      </w:tr>
      <w:tr w:rsidR="003F67AE" w:rsidRPr="00381C2B" w:rsidTr="00D66F9E">
        <w:trPr>
          <w:trHeight w:val="300"/>
        </w:trPr>
        <w:tc>
          <w:tcPr>
            <w:tcW w:w="990" w:type="dxa"/>
            <w:vMerge/>
            <w:tcBorders>
              <w:left w:val="single" w:sz="4" w:space="0" w:color="000000"/>
              <w:right w:val="single" w:sz="4" w:space="0" w:color="000000"/>
            </w:tcBorders>
            <w:shd w:val="clear" w:color="auto" w:fill="auto"/>
            <w:vAlign w:val="center"/>
          </w:tcPr>
          <w:p w:rsidR="003F67AE" w:rsidRPr="00381C2B" w:rsidRDefault="003F67AE" w:rsidP="003F67AE">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3F67AE" w:rsidRPr="00381C2B" w:rsidRDefault="003F67AE" w:rsidP="003F67A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3F67AE" w:rsidRPr="00381C2B" w:rsidRDefault="003F67AE" w:rsidP="003F67AE">
            <w:pPr>
              <w:spacing w:after="0" w:line="240" w:lineRule="auto"/>
              <w:jc w:val="center"/>
              <w:rPr>
                <w:rFonts w:ascii="Times New Roman" w:hAnsi="Times New Roman" w:cs="Times New Roman"/>
                <w:sz w:val="20"/>
                <w:szCs w:val="20"/>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D66F9E" w:rsidP="003F67AE">
            <w:pPr>
              <w:pStyle w:val="Nidung"/>
              <w:rPr>
                <w:rFonts w:cs="Times New Roman"/>
                <w:b/>
                <w:color w:val="auto"/>
                <w:sz w:val="20"/>
                <w:szCs w:val="20"/>
              </w:rPr>
            </w:pPr>
            <w:r w:rsidRPr="00381C2B">
              <w:rPr>
                <w:rFonts w:cs="Times New Roman"/>
                <w:b/>
                <w:color w:val="auto"/>
                <w:sz w:val="20"/>
                <w:szCs w:val="20"/>
              </w:rPr>
              <w:t>*Tổ chức, Xã hội:</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 người dân chưa được tập huấn kiến thức PCTT, BĐKH.</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Chủ yếu là kiêm nhiệm và chưa có chính sách hỗ trợ.</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Chưa có quy chế hoạt động.</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Chưa có lòng ghép giới vào công tác phòng chống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6F9E" w:rsidRPr="00381C2B" w:rsidRDefault="00D66F9E" w:rsidP="00D66F9E">
            <w:pPr>
              <w:pStyle w:val="Nidung"/>
              <w:rPr>
                <w:rFonts w:cs="Times New Roman"/>
                <w:b/>
                <w:color w:val="auto"/>
                <w:sz w:val="20"/>
                <w:szCs w:val="20"/>
              </w:rPr>
            </w:pPr>
            <w:r w:rsidRPr="00381C2B">
              <w:rPr>
                <w:rFonts w:cs="Times New Roman"/>
                <w:b/>
                <w:color w:val="auto"/>
                <w:sz w:val="20"/>
                <w:szCs w:val="20"/>
              </w:rPr>
              <w:t>*Tổ chức, Xã hội:</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70% người dân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được tập huấn kiến thức PCTT, BĐKH.</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Xã có ban chỉ đạo phòng chống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 xml:space="preserve"> tìm kiếm cứu nạn với 37 thành viên có 6 nữ.</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Ban chỉ đạo xã có xây dựng kế hoạch và phương </w:t>
            </w:r>
            <w:proofErr w:type="gramStart"/>
            <w:r w:rsidRPr="00381C2B">
              <w:rPr>
                <w:rFonts w:ascii="Times New Roman" w:hAnsi="Times New Roman" w:cs="Times New Roman"/>
                <w:sz w:val="20"/>
                <w:szCs w:val="20"/>
              </w:rPr>
              <w:t>án</w:t>
            </w:r>
            <w:proofErr w:type="gramEnd"/>
            <w:r w:rsidRPr="00381C2B">
              <w:rPr>
                <w:rFonts w:ascii="Times New Roman" w:hAnsi="Times New Roman" w:cs="Times New Roman"/>
                <w:sz w:val="20"/>
                <w:szCs w:val="20"/>
              </w:rPr>
              <w:t xml:space="preserve"> tìm cứu nạn và giảm nhẹ thiên tai hang năm.</w:t>
            </w:r>
          </w:p>
        </w:tc>
        <w:tc>
          <w:tcPr>
            <w:tcW w:w="1421" w:type="dxa"/>
            <w:vMerge/>
            <w:tcBorders>
              <w:left w:val="single" w:sz="4" w:space="0" w:color="000000"/>
              <w:right w:val="single" w:sz="4" w:space="0" w:color="000000"/>
            </w:tcBorders>
            <w:shd w:val="clear" w:color="auto" w:fill="FFFFFF" w:themeFill="background1"/>
          </w:tcPr>
          <w:p w:rsidR="003F67AE" w:rsidRPr="00381C2B" w:rsidRDefault="003F67AE" w:rsidP="003F67AE">
            <w:pPr>
              <w:spacing w:after="0" w:line="240" w:lineRule="auto"/>
              <w:rPr>
                <w:rFonts w:ascii="Times New Roman" w:hAnsi="Times New Roman" w:cs="Times New Roman"/>
                <w:sz w:val="20"/>
                <w:szCs w:val="20"/>
              </w:rPr>
            </w:pPr>
          </w:p>
        </w:tc>
        <w:tc>
          <w:tcPr>
            <w:tcW w:w="1061" w:type="dxa"/>
            <w:vMerge/>
            <w:tcBorders>
              <w:left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spacing w:after="0" w:line="240" w:lineRule="auto"/>
              <w:rPr>
                <w:rFonts w:ascii="Times New Roman" w:hAnsi="Times New Roman" w:cs="Times New Roman"/>
                <w:sz w:val="20"/>
                <w:szCs w:val="20"/>
              </w:rPr>
            </w:pPr>
          </w:p>
        </w:tc>
      </w:tr>
      <w:tr w:rsidR="003F67AE" w:rsidRPr="00381C2B" w:rsidTr="00D66F9E">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3F67AE" w:rsidRPr="00381C2B" w:rsidRDefault="003F67AE" w:rsidP="003F67AE">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3F67AE" w:rsidRPr="00381C2B" w:rsidRDefault="003F67AE" w:rsidP="003F67A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3F67AE" w:rsidRPr="00381C2B" w:rsidRDefault="003F67AE" w:rsidP="003F67AE">
            <w:pPr>
              <w:spacing w:after="0" w:line="240" w:lineRule="auto"/>
              <w:jc w:val="center"/>
              <w:rPr>
                <w:rFonts w:ascii="Times New Roman" w:hAnsi="Times New Roman" w:cs="Times New Roman"/>
                <w:sz w:val="20"/>
                <w:szCs w:val="20"/>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4960A1" w:rsidP="003F67AE">
            <w:pPr>
              <w:pStyle w:val="Nidung"/>
              <w:rPr>
                <w:rFonts w:cs="Times New Roman"/>
                <w:b/>
                <w:color w:val="auto"/>
                <w:sz w:val="20"/>
                <w:szCs w:val="20"/>
                <w:lang w:val="vi-VN"/>
              </w:rPr>
            </w:pPr>
            <w:r w:rsidRPr="00381C2B">
              <w:rPr>
                <w:rFonts w:cs="Times New Roman"/>
                <w:b/>
                <w:color w:val="auto"/>
                <w:sz w:val="20"/>
                <w:szCs w:val="20"/>
              </w:rPr>
              <w:t>*Kiến thức, Ý thức:</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Ban chỉ đạo phòng chống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 xml:space="preserve"> xã chưa được tập huấn về công tác phòng chống thiên tai tiềm kiếm cứu nạn.</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Chưa được diễn tập </w:t>
            </w:r>
            <w:r w:rsidRPr="00381C2B">
              <w:rPr>
                <w:rFonts w:ascii="Times New Roman" w:hAnsi="Times New Roman" w:cs="Times New Roman"/>
                <w:sz w:val="20"/>
                <w:szCs w:val="20"/>
              </w:rPr>
              <w:lastRenderedPageBreak/>
              <w:t xml:space="preserve">PCTT hàng năm </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Phụ nữ ít tham gia vào các hoạt động PCTT </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20% hộ dân còn chủ quan trong gia cố chằng chống nhà cửa trước mùa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20 % người dân chưa có kinh nghiệm trong ứng phó với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10% người dân chưa chấp hành sơ tán khi có tình huống xảy ra. </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60A1" w:rsidRPr="00381C2B" w:rsidRDefault="004960A1" w:rsidP="004960A1">
            <w:pPr>
              <w:pStyle w:val="Nidung"/>
              <w:rPr>
                <w:rFonts w:cs="Times New Roman"/>
                <w:b/>
                <w:color w:val="auto"/>
                <w:sz w:val="20"/>
                <w:szCs w:val="20"/>
                <w:lang w:val="vi-VN"/>
              </w:rPr>
            </w:pPr>
            <w:r w:rsidRPr="00381C2B">
              <w:rPr>
                <w:rFonts w:cs="Times New Roman"/>
                <w:b/>
                <w:color w:val="auto"/>
                <w:sz w:val="20"/>
                <w:szCs w:val="20"/>
              </w:rPr>
              <w:lastRenderedPageBreak/>
              <w:t>*Kiến thức, Ý thức:</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Áp dụng phương châm bốn tại chỗ: Chỉ huy tại chỗ, lực lượng tại chố, phương tiện tại chỗ, hậu cần tại chỗ</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80% hộ dân biết gia cố chằng chống nhà cửa trước mùa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80 % người dân có kinh nghiệm trong ứng phó với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3F67AE" w:rsidRPr="00381C2B" w:rsidRDefault="003F67AE"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90% người dân chấp hành sơ tán khi có tình huống xảy ra. </w:t>
            </w:r>
          </w:p>
          <w:p w:rsidR="003F67AE" w:rsidRPr="00381C2B" w:rsidRDefault="003F67AE" w:rsidP="003F67AE">
            <w:pPr>
              <w:spacing w:after="0" w:line="240" w:lineRule="auto"/>
              <w:rPr>
                <w:rFonts w:ascii="Times New Roman" w:hAnsi="Times New Roman" w:cs="Times New Roman"/>
                <w:sz w:val="20"/>
                <w:szCs w:val="20"/>
              </w:rPr>
            </w:pPr>
          </w:p>
        </w:tc>
        <w:tc>
          <w:tcPr>
            <w:tcW w:w="1421" w:type="dxa"/>
            <w:vMerge/>
            <w:tcBorders>
              <w:left w:val="single" w:sz="4" w:space="0" w:color="000000"/>
              <w:bottom w:val="single" w:sz="4" w:space="0" w:color="000000"/>
              <w:right w:val="single" w:sz="4" w:space="0" w:color="000000"/>
            </w:tcBorders>
            <w:shd w:val="clear" w:color="auto" w:fill="FFFFFF" w:themeFill="background1"/>
          </w:tcPr>
          <w:p w:rsidR="003F67AE" w:rsidRPr="00381C2B" w:rsidRDefault="003F67AE" w:rsidP="003F67AE">
            <w:pPr>
              <w:spacing w:after="0" w:line="240" w:lineRule="auto"/>
              <w:rPr>
                <w:rFonts w:ascii="Times New Roman" w:hAnsi="Times New Roman" w:cs="Times New Roman"/>
                <w:sz w:val="20"/>
                <w:szCs w:val="20"/>
              </w:rPr>
            </w:pPr>
          </w:p>
        </w:tc>
        <w:tc>
          <w:tcPr>
            <w:tcW w:w="106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67AE" w:rsidRPr="00381C2B" w:rsidRDefault="003F67AE" w:rsidP="003F67AE">
            <w:pPr>
              <w:spacing w:after="0" w:line="240" w:lineRule="auto"/>
              <w:rPr>
                <w:rFonts w:ascii="Times New Roman" w:hAnsi="Times New Roman" w:cs="Times New Roman"/>
                <w:sz w:val="20"/>
                <w:szCs w:val="20"/>
              </w:rPr>
            </w:pPr>
          </w:p>
        </w:tc>
      </w:tr>
    </w:tbl>
    <w:p w:rsidR="00E540F9" w:rsidRPr="00381C2B" w:rsidRDefault="00E540F9">
      <w:pPr>
        <w:pStyle w:val="ListParagraph"/>
        <w:spacing w:after="0" w:line="240" w:lineRule="auto"/>
        <w:rPr>
          <w:rFonts w:ascii="Times New Roman" w:hAnsi="Times New Roman" w:cs="Times New Roman"/>
          <w:color w:val="000000" w:themeColor="text1"/>
          <w:sz w:val="20"/>
          <w:szCs w:val="20"/>
          <w:lang w:val="en-US"/>
        </w:rPr>
      </w:pPr>
    </w:p>
    <w:p w:rsidR="00E540F9" w:rsidRPr="00381C2B" w:rsidRDefault="004E630C" w:rsidP="00BF258F">
      <w:pPr>
        <w:pStyle w:val="Heading2"/>
        <w:numPr>
          <w:ilvl w:val="0"/>
          <w:numId w:val="35"/>
        </w:numPr>
        <w:rPr>
          <w:rFonts w:ascii="Times New Roman" w:hAnsi="Times New Roman" w:cs="Times New Roman"/>
          <w:highlight w:val="yellow"/>
        </w:rPr>
      </w:pPr>
      <w:bookmarkStart w:id="95" w:name="_Toc521071102"/>
      <w:bookmarkStart w:id="96" w:name="_Toc520795599"/>
      <w:r w:rsidRPr="00381C2B">
        <w:rPr>
          <w:rFonts w:ascii="Times New Roman" w:hAnsi="Times New Roman" w:cs="Times New Roman"/>
          <w:highlight w:val="yellow"/>
        </w:rPr>
        <w:t>Giới trong PCTT và BĐKH</w:t>
      </w:r>
      <w:bookmarkEnd w:id="95"/>
      <w:bookmarkEnd w:id="96"/>
    </w:p>
    <w:tbl>
      <w:tblPr>
        <w:tblW w:w="1018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993"/>
        <w:gridCol w:w="850"/>
        <w:gridCol w:w="851"/>
        <w:gridCol w:w="2283"/>
        <w:gridCol w:w="2250"/>
        <w:gridCol w:w="1888"/>
        <w:gridCol w:w="1074"/>
      </w:tblGrid>
      <w:tr w:rsidR="00AA739C" w:rsidRPr="00381C2B" w:rsidTr="00AA739C">
        <w:trPr>
          <w:trHeight w:val="1098"/>
        </w:trPr>
        <w:tc>
          <w:tcPr>
            <w:tcW w:w="993" w:type="dxa"/>
            <w:shd w:val="clear" w:color="auto" w:fill="auto"/>
            <w:tcMar>
              <w:top w:w="80" w:type="dxa"/>
              <w:left w:w="80" w:type="dxa"/>
              <w:bottom w:w="80" w:type="dxa"/>
              <w:right w:w="80" w:type="dxa"/>
            </w:tcMa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b/>
                <w:bCs/>
                <w:sz w:val="20"/>
                <w:szCs w:val="20"/>
              </w:rPr>
              <w:t>Loại hình Thiên tai/BĐKH</w:t>
            </w:r>
          </w:p>
        </w:tc>
        <w:tc>
          <w:tcPr>
            <w:tcW w:w="850" w:type="dxa"/>
            <w:shd w:val="clear" w:color="auto" w:fill="auto"/>
            <w:tcMar>
              <w:top w:w="80" w:type="dxa"/>
              <w:left w:w="80" w:type="dxa"/>
              <w:bottom w:w="80" w:type="dxa"/>
              <w:right w:w="80" w:type="dxa"/>
            </w:tcMa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b/>
                <w:bCs/>
                <w:sz w:val="20"/>
                <w:szCs w:val="20"/>
              </w:rPr>
              <w:t>Tên Thôn/Ấp</w:t>
            </w:r>
          </w:p>
        </w:tc>
        <w:tc>
          <w:tcPr>
            <w:tcW w:w="851" w:type="dxa"/>
            <w:shd w:val="clear" w:color="auto" w:fill="FFFFFF" w:themeFill="background1"/>
          </w:tcPr>
          <w:p w:rsidR="00AA739C" w:rsidRPr="00381C2B" w:rsidRDefault="00AA739C" w:rsidP="00AA739C">
            <w:pPr>
              <w:rPr>
                <w:rFonts w:ascii="Times New Roman" w:hAnsi="Times New Roman" w:cs="Times New Roman"/>
                <w:b/>
                <w:bCs/>
                <w:sz w:val="20"/>
                <w:szCs w:val="20"/>
              </w:rPr>
            </w:pPr>
            <w:r w:rsidRPr="00381C2B">
              <w:rPr>
                <w:rFonts w:ascii="Times New Roman" w:hAnsi="Times New Roman" w:cs="Times New Roman"/>
                <w:b/>
                <w:bCs/>
                <w:sz w:val="20"/>
                <w:szCs w:val="20"/>
              </w:rPr>
              <w:t>Tổng số hộ</w:t>
            </w:r>
          </w:p>
        </w:tc>
        <w:tc>
          <w:tcPr>
            <w:tcW w:w="2283" w:type="dxa"/>
            <w:shd w:val="clear" w:color="auto" w:fill="auto"/>
            <w:tcMar>
              <w:top w:w="80" w:type="dxa"/>
              <w:left w:w="80" w:type="dxa"/>
              <w:bottom w:w="80" w:type="dxa"/>
              <w:right w:w="80" w:type="dxa"/>
            </w:tcMa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b/>
                <w:bCs/>
                <w:sz w:val="20"/>
                <w:szCs w:val="20"/>
              </w:rPr>
              <w:t>TTDBTT</w:t>
            </w:r>
          </w:p>
        </w:tc>
        <w:tc>
          <w:tcPr>
            <w:tcW w:w="2250" w:type="dxa"/>
            <w:shd w:val="clear" w:color="auto" w:fill="auto"/>
            <w:tcMar>
              <w:top w:w="80" w:type="dxa"/>
              <w:left w:w="80" w:type="dxa"/>
              <w:bottom w:w="80" w:type="dxa"/>
              <w:right w:w="80" w:type="dxa"/>
            </w:tcMa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b/>
                <w:bCs/>
                <w:sz w:val="20"/>
                <w:szCs w:val="20"/>
              </w:rPr>
              <w:t xml:space="preserve">Năng lực PCTT TƯBĐKH (Kỹ năng, công nghệ kỹ thuật áp dụng) </w:t>
            </w:r>
          </w:p>
        </w:tc>
        <w:tc>
          <w:tcPr>
            <w:tcW w:w="1888" w:type="dxa"/>
            <w:shd w:val="clear" w:color="auto" w:fill="FFFFFF" w:themeFill="background1"/>
          </w:tcPr>
          <w:p w:rsidR="00AA739C" w:rsidRPr="00381C2B" w:rsidRDefault="00AA739C" w:rsidP="00AA739C">
            <w:pPr>
              <w:rPr>
                <w:rFonts w:ascii="Times New Roman" w:hAnsi="Times New Roman" w:cs="Times New Roman"/>
                <w:b/>
                <w:bCs/>
                <w:sz w:val="20"/>
                <w:szCs w:val="20"/>
              </w:rPr>
            </w:pPr>
            <w:r w:rsidRPr="00381C2B">
              <w:rPr>
                <w:rFonts w:ascii="Times New Roman" w:hAnsi="Times New Roman" w:cs="Times New Roman"/>
                <w:b/>
                <w:bCs/>
                <w:sz w:val="20"/>
                <w:szCs w:val="20"/>
              </w:rPr>
              <w:t>Rủi ro thiên tai/BĐKH</w:t>
            </w:r>
          </w:p>
        </w:tc>
        <w:tc>
          <w:tcPr>
            <w:tcW w:w="1074" w:type="dxa"/>
            <w:shd w:val="clear" w:color="auto" w:fill="auto"/>
            <w:tcMar>
              <w:top w:w="80" w:type="dxa"/>
              <w:left w:w="80" w:type="dxa"/>
              <w:bottom w:w="80" w:type="dxa"/>
              <w:right w:w="80" w:type="dxa"/>
            </w:tcMar>
          </w:tcPr>
          <w:p w:rsidR="00AA739C" w:rsidRPr="00381C2B" w:rsidRDefault="00AA739C" w:rsidP="00AA739C">
            <w:pPr>
              <w:rPr>
                <w:rFonts w:ascii="Times New Roman" w:hAnsi="Times New Roman" w:cs="Times New Roman"/>
                <w:b/>
                <w:bCs/>
                <w:sz w:val="20"/>
                <w:szCs w:val="20"/>
              </w:rPr>
            </w:pPr>
            <w:r w:rsidRPr="00381C2B">
              <w:rPr>
                <w:rFonts w:ascii="Times New Roman" w:hAnsi="Times New Roman" w:cs="Times New Roman"/>
                <w:b/>
                <w:bCs/>
                <w:sz w:val="20"/>
                <w:szCs w:val="20"/>
              </w:rPr>
              <w:t>Mức độ</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iCs/>
                <w:sz w:val="20"/>
                <w:szCs w:val="20"/>
              </w:rPr>
              <w:t>(Cao, Trung Bình, Thấp)</w:t>
            </w:r>
          </w:p>
        </w:tc>
      </w:tr>
      <w:tr w:rsidR="00AA739C" w:rsidRPr="00381C2B" w:rsidTr="00AA739C">
        <w:trPr>
          <w:trHeight w:val="241"/>
        </w:trPr>
        <w:tc>
          <w:tcPr>
            <w:tcW w:w="993" w:type="dxa"/>
            <w:shd w:val="clear" w:color="auto" w:fill="auto"/>
            <w:tcMar>
              <w:top w:w="80" w:type="dxa"/>
              <w:left w:w="80" w:type="dxa"/>
              <w:bottom w:w="80" w:type="dxa"/>
              <w:right w:w="80" w:type="dxa"/>
            </w:tcMa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(1)</w:t>
            </w:r>
          </w:p>
        </w:tc>
        <w:tc>
          <w:tcPr>
            <w:tcW w:w="850" w:type="dxa"/>
            <w:shd w:val="clear" w:color="auto" w:fill="auto"/>
            <w:tcMar>
              <w:top w:w="80" w:type="dxa"/>
              <w:left w:w="80" w:type="dxa"/>
              <w:bottom w:w="80" w:type="dxa"/>
              <w:right w:w="80" w:type="dxa"/>
            </w:tcMa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(2)</w:t>
            </w:r>
          </w:p>
        </w:tc>
        <w:tc>
          <w:tcPr>
            <w:tcW w:w="851" w:type="dxa"/>
            <w:shd w:val="clear" w:color="auto" w:fill="FFFFFF" w:themeFill="background1"/>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(3)</w:t>
            </w:r>
          </w:p>
        </w:tc>
        <w:tc>
          <w:tcPr>
            <w:tcW w:w="2283" w:type="dxa"/>
            <w:shd w:val="clear" w:color="auto" w:fill="FFFFFF"/>
            <w:tcMar>
              <w:top w:w="80" w:type="dxa"/>
              <w:left w:w="80" w:type="dxa"/>
              <w:bottom w:w="80" w:type="dxa"/>
              <w:right w:w="80" w:type="dxa"/>
            </w:tcMa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(4)</w:t>
            </w:r>
          </w:p>
        </w:tc>
        <w:tc>
          <w:tcPr>
            <w:tcW w:w="2250" w:type="dxa"/>
            <w:shd w:val="clear" w:color="auto" w:fill="auto"/>
            <w:tcMar>
              <w:top w:w="80" w:type="dxa"/>
              <w:left w:w="80" w:type="dxa"/>
              <w:bottom w:w="80" w:type="dxa"/>
              <w:right w:w="80" w:type="dxa"/>
            </w:tcMa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(5)</w:t>
            </w:r>
          </w:p>
        </w:tc>
        <w:tc>
          <w:tcPr>
            <w:tcW w:w="1888" w:type="dxa"/>
            <w:shd w:val="clear" w:color="auto" w:fill="FFFFFF" w:themeFill="background1"/>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(6)</w:t>
            </w:r>
          </w:p>
        </w:tc>
        <w:tc>
          <w:tcPr>
            <w:tcW w:w="1074" w:type="dxa"/>
            <w:shd w:val="clear" w:color="auto" w:fill="auto"/>
            <w:tcMar>
              <w:top w:w="80" w:type="dxa"/>
              <w:left w:w="80" w:type="dxa"/>
              <w:bottom w:w="80" w:type="dxa"/>
              <w:right w:w="80" w:type="dxa"/>
            </w:tcMa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(7)</w:t>
            </w: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t>Ấp Nhưng Miên</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color w:val="FFFFFF" w:themeColor="background1"/>
                <w:sz w:val="20"/>
                <w:szCs w:val="20"/>
              </w:rPr>
            </w:pPr>
            <w:r w:rsidRPr="00381C2B">
              <w:rPr>
                <w:rFonts w:ascii="Times New Roman" w:hAnsi="Times New Roman" w:cs="Times New Roman"/>
                <w:sz w:val="20"/>
                <w:szCs w:val="20"/>
              </w:rPr>
              <w:t>625</w:t>
            </w: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55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460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sản xuất. Trong đó có 40%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- 52%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25%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- 28%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- 60% phụ nữ đơn thân có kinh tế ỏn định nên hộ tự 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75%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48% phụ nữ và trẻ em biết bơi.</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Phụ nữ, và trẻ em có nguy cơ bị tai nạn nhiều hơn nam 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Cao</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(Do triều cường 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w:t>
            </w:r>
            <w:r w:rsidRPr="00381C2B">
              <w:rPr>
                <w:rFonts w:ascii="Times New Roman" w:hAnsi="Times New Roman" w:cs="Times New Roman"/>
                <w:b/>
                <w:sz w:val="20"/>
                <w:szCs w:val="20"/>
              </w:rPr>
              <w:lastRenderedPageBreak/>
              <w:t xml:space="preserve">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lastRenderedPageBreak/>
              <w:t>Ấp Biện Nhạn</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lastRenderedPageBreak/>
              <w:t>160</w:t>
            </w: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7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15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lastRenderedPageBreak/>
              <w:t>sản xuất. Trong đó có 32%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- 45%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35%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- 12%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- 50% phụ nữ đơn thân có kinh tế ỏn định nên hộ tự khắc phục, chằng chống </w:t>
            </w:r>
            <w:r w:rsidRPr="00381C2B">
              <w:rPr>
                <w:rFonts w:ascii="Times New Roman" w:hAnsi="Times New Roman" w:cs="Times New Roman"/>
                <w:sz w:val="20"/>
                <w:szCs w:val="20"/>
              </w:rPr>
              <w:lastRenderedPageBreak/>
              <w:t>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65%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55%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 Phụ nữ, và trẻ em có nguy cơ bị tai nạn nhiều hơn nam </w:t>
            </w:r>
            <w:r w:rsidRPr="00381C2B">
              <w:rPr>
                <w:rFonts w:ascii="Times New Roman" w:hAnsi="Times New Roman" w:cs="Times New Roman"/>
                <w:sz w:val="20"/>
                <w:szCs w:val="20"/>
              </w:rPr>
              <w:lastRenderedPageBreak/>
              <w:t>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Cao ( Do triều cường </w:t>
            </w:r>
            <w:r w:rsidRPr="00381C2B">
              <w:rPr>
                <w:rFonts w:ascii="Times New Roman" w:hAnsi="Times New Roman" w:cs="Times New Roman"/>
                <w:sz w:val="20"/>
                <w:szCs w:val="20"/>
              </w:rPr>
              <w:lastRenderedPageBreak/>
              <w:t xml:space="preserve">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 ngập nước</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t>Ấp Bàn Quỳ</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159</w:t>
            </w: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5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54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sản xuất. Trong đó có 56%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- 28%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40%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- 11%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- 55% phụ nữ đơn thân có kinh tế ỏn định nên hộ tự 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60%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72%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Phụ nữ, và trẻ em có nguy cơ bị tai nạn nhiều hơn nam 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Cao ( Do triều cường 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lastRenderedPageBreak/>
              <w:t>Sạt lở</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lastRenderedPageBreak/>
              <w:t>Ấp Kinh Ranh</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283</w:t>
            </w: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9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61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sản xuất. Trong đó có </w:t>
            </w:r>
            <w:r w:rsidRPr="00381C2B">
              <w:rPr>
                <w:rFonts w:ascii="Times New Roman" w:hAnsi="Times New Roman" w:cs="Times New Roman"/>
                <w:sz w:val="20"/>
                <w:szCs w:val="20"/>
              </w:rPr>
              <w:lastRenderedPageBreak/>
              <w:t>40%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- 48%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36%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- 19%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- 52% phụ nữ đơn thân có kinh tế ỏn định nên hộ tự 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Có 64%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52%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p w:rsidR="00AA739C" w:rsidRPr="00381C2B" w:rsidRDefault="00AA739C" w:rsidP="00AA739C">
            <w:pPr>
              <w:jc w:val="both"/>
              <w:rPr>
                <w:rFonts w:ascii="Times New Roman" w:hAnsi="Times New Roman" w:cs="Times New Roman"/>
                <w:sz w:val="20"/>
                <w:szCs w:val="20"/>
              </w:rPr>
            </w:pP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 Phụ nữ, và trẻ em có nguy cơ bị tai nạn nhiều hơn nam giới khi di dời đồ đạc, chằng néo nhà </w:t>
            </w:r>
            <w:r w:rsidRPr="00381C2B">
              <w:rPr>
                <w:rFonts w:ascii="Times New Roman" w:hAnsi="Times New Roman" w:cs="Times New Roman"/>
                <w:sz w:val="20"/>
                <w:szCs w:val="20"/>
              </w:rPr>
              <w:lastRenderedPageBreak/>
              <w:t>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Cao ( Do triều cường ngập nước thường </w:t>
            </w:r>
            <w:r w:rsidRPr="00381C2B">
              <w:rPr>
                <w:rFonts w:ascii="Times New Roman" w:hAnsi="Times New Roman" w:cs="Times New Roman"/>
                <w:sz w:val="20"/>
                <w:szCs w:val="20"/>
              </w:rPr>
              <w:lastRenderedPageBreak/>
              <w:t xml:space="preserve">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 ngập nước</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t>Ấp Đồng Khởi</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165 hộ</w:t>
            </w: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6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45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sản xuất. Trong đó có 40%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- 32%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25%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- 19%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- 40% phụ nữ đơn thân có kinh tế ỏn định nên hộ tự 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75%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68%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p w:rsidR="00AA739C" w:rsidRPr="00381C2B" w:rsidRDefault="00AA739C" w:rsidP="00AA739C">
            <w:pPr>
              <w:jc w:val="both"/>
              <w:rPr>
                <w:rFonts w:ascii="Times New Roman" w:hAnsi="Times New Roman" w:cs="Times New Roman"/>
                <w:sz w:val="20"/>
                <w:szCs w:val="20"/>
              </w:rPr>
            </w:pP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Phụ nữ, và trẻ em có nguy cơ bị tai nạn nhiều hơn nam 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Cao ( Do triều cường 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w:t>
            </w:r>
            <w:r w:rsidRPr="00381C2B">
              <w:rPr>
                <w:rFonts w:ascii="Times New Roman" w:hAnsi="Times New Roman" w:cs="Times New Roman"/>
                <w:b/>
                <w:sz w:val="20"/>
                <w:szCs w:val="20"/>
              </w:rPr>
              <w:lastRenderedPageBreak/>
              <w:t xml:space="preserve">nước và </w:t>
            </w:r>
            <w:r w:rsidR="003F33B9">
              <w:rPr>
                <w:rFonts w:ascii="Times New Roman" w:hAnsi="Times New Roman" w:cs="Times New Roman"/>
                <w:b/>
                <w:sz w:val="20"/>
                <w:szCs w:val="20"/>
              </w:rPr>
              <w:t>Sạt lở</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lastRenderedPageBreak/>
              <w:t>Kinh Ráng</w:t>
            </w: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7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52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lastRenderedPageBreak/>
              <w:t>sản xuất. Trong đó có 42%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- 17%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35%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- 13%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- 40% phụ nữ đơn thân có kinh tế ỏn định nên hộ tự khắc phục, chằng chống </w:t>
            </w:r>
            <w:r w:rsidRPr="00381C2B">
              <w:rPr>
                <w:rFonts w:ascii="Times New Roman" w:hAnsi="Times New Roman" w:cs="Times New Roman"/>
                <w:sz w:val="20"/>
                <w:szCs w:val="20"/>
              </w:rPr>
              <w:lastRenderedPageBreak/>
              <w:t>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65%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83%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p w:rsidR="00AA739C" w:rsidRPr="00381C2B" w:rsidRDefault="00AA739C" w:rsidP="00AA739C">
            <w:pPr>
              <w:jc w:val="both"/>
              <w:rPr>
                <w:rFonts w:ascii="Times New Roman" w:hAnsi="Times New Roman" w:cs="Times New Roman"/>
                <w:sz w:val="20"/>
                <w:szCs w:val="20"/>
              </w:rPr>
            </w:pP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 Phụ nữ, và trẻ em có nguy cơ bị tai nạn nhiều hơn nam </w:t>
            </w:r>
            <w:r w:rsidRPr="00381C2B">
              <w:rPr>
                <w:rFonts w:ascii="Times New Roman" w:hAnsi="Times New Roman" w:cs="Times New Roman"/>
                <w:sz w:val="20"/>
                <w:szCs w:val="20"/>
              </w:rPr>
              <w:lastRenderedPageBreak/>
              <w:t>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Cao ( Do triều cường </w:t>
            </w:r>
            <w:r w:rsidRPr="00381C2B">
              <w:rPr>
                <w:rFonts w:ascii="Times New Roman" w:hAnsi="Times New Roman" w:cs="Times New Roman"/>
                <w:sz w:val="20"/>
                <w:szCs w:val="20"/>
              </w:rPr>
              <w:lastRenderedPageBreak/>
              <w:t xml:space="preserve">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sz w:val="20"/>
                <w:szCs w:val="20"/>
              </w:rPr>
            </w:pPr>
            <w:r w:rsidRPr="00381C2B">
              <w:rPr>
                <w:rFonts w:ascii="Times New Roman" w:hAnsi="Times New Roman" w:cs="Times New Roman"/>
                <w:b/>
                <w:sz w:val="20"/>
                <w:szCs w:val="20"/>
              </w:rPr>
              <w:lastRenderedPageBreak/>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color w:val="000000" w:themeColor="text1"/>
                <w:sz w:val="20"/>
                <w:szCs w:val="20"/>
                <w:lang w:val="fr-FR"/>
              </w:rPr>
            </w:pPr>
            <w:r w:rsidRPr="00381C2B">
              <w:rPr>
                <w:rFonts w:ascii="Times New Roman" w:hAnsi="Times New Roman" w:cs="Times New Roman"/>
                <w:b/>
                <w:i/>
                <w:color w:val="000000" w:themeColor="text1"/>
                <w:sz w:val="20"/>
                <w:szCs w:val="20"/>
                <w:lang w:val="fr-FR"/>
              </w:rPr>
              <w:t>Ấp Láng Tròn</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74</w:t>
            </w: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2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36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sản xuất. Trong đó có 54%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- 28%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30%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- 26%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- 40% phụ nữ đơn thân có kinh tế ỏn định nên hộ tự 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70%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72%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p w:rsidR="00AA739C" w:rsidRPr="00381C2B" w:rsidRDefault="00AA739C" w:rsidP="00AA739C">
            <w:pPr>
              <w:jc w:val="both"/>
              <w:rPr>
                <w:rFonts w:ascii="Times New Roman" w:hAnsi="Times New Roman" w:cs="Times New Roman"/>
                <w:sz w:val="20"/>
                <w:szCs w:val="20"/>
              </w:rPr>
            </w:pP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Phụ nữ, và trẻ em có nguy cơ bị tai nạn nhiều hơn nam 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Cao ( Do triều cường 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sz w:val="20"/>
                <w:szCs w:val="20"/>
              </w:rPr>
            </w:pPr>
            <w:r w:rsidRPr="00381C2B">
              <w:rPr>
                <w:rFonts w:ascii="Times New Roman" w:hAnsi="Times New Roman" w:cs="Times New Roman"/>
                <w:b/>
                <w:sz w:val="20"/>
                <w:szCs w:val="20"/>
              </w:rPr>
              <w:t xml:space="preserve">Triều cường </w:t>
            </w:r>
            <w:r w:rsidRPr="00381C2B">
              <w:rPr>
                <w:rFonts w:ascii="Times New Roman" w:hAnsi="Times New Roman" w:cs="Times New Roman"/>
                <w:b/>
                <w:sz w:val="20"/>
                <w:szCs w:val="20"/>
              </w:rPr>
              <w:lastRenderedPageBreak/>
              <w:t>ngập nước và Mưa to kèm Lốc xoáy</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lastRenderedPageBreak/>
              <w:t xml:space="preserve">Ấp Kinh </w:t>
            </w:r>
            <w:r w:rsidRPr="00381C2B">
              <w:rPr>
                <w:rFonts w:ascii="Times New Roman" w:hAnsi="Times New Roman" w:cs="Times New Roman"/>
                <w:b/>
                <w:i/>
                <w:sz w:val="20"/>
                <w:szCs w:val="20"/>
                <w:lang w:val="fr-FR"/>
              </w:rPr>
              <w:lastRenderedPageBreak/>
              <w:t>Ba</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lastRenderedPageBreak/>
              <w:t>141</w:t>
            </w: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Có 10 hộ phụ nữ làm </w:t>
            </w:r>
            <w:r w:rsidRPr="00381C2B">
              <w:rPr>
                <w:rFonts w:ascii="Times New Roman" w:hAnsi="Times New Roman" w:cs="Times New Roman"/>
                <w:sz w:val="20"/>
                <w:szCs w:val="20"/>
              </w:rPr>
              <w:lastRenderedPageBreak/>
              <w:t>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39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sản xuất. Trong đó có 48%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- 25%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24%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- 40% phụ nữ đơn thân có kinh tế ỏn định nên hộ tự </w:t>
            </w:r>
            <w:r w:rsidRPr="00381C2B">
              <w:rPr>
                <w:rFonts w:ascii="Times New Roman" w:hAnsi="Times New Roman" w:cs="Times New Roman"/>
                <w:sz w:val="20"/>
                <w:szCs w:val="20"/>
              </w:rPr>
              <w:lastRenderedPageBreak/>
              <w:t>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75%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76%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p w:rsidR="00AA739C" w:rsidRPr="00381C2B" w:rsidRDefault="00AA739C" w:rsidP="00AA739C">
            <w:pPr>
              <w:jc w:val="both"/>
              <w:rPr>
                <w:rFonts w:ascii="Times New Roman" w:hAnsi="Times New Roman" w:cs="Times New Roman"/>
                <w:sz w:val="20"/>
                <w:szCs w:val="20"/>
              </w:rPr>
            </w:pP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 Phụ nữ, và trẻ em có nguy cơ bị tai </w:t>
            </w:r>
            <w:r w:rsidRPr="00381C2B">
              <w:rPr>
                <w:rFonts w:ascii="Times New Roman" w:hAnsi="Times New Roman" w:cs="Times New Roman"/>
                <w:sz w:val="20"/>
                <w:szCs w:val="20"/>
              </w:rPr>
              <w:lastRenderedPageBreak/>
              <w:t>nạn nhiều hơn nam 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Cao ( Do triều </w:t>
            </w:r>
            <w:r w:rsidRPr="00381C2B">
              <w:rPr>
                <w:rFonts w:ascii="Times New Roman" w:hAnsi="Times New Roman" w:cs="Times New Roman"/>
                <w:sz w:val="20"/>
                <w:szCs w:val="20"/>
              </w:rPr>
              <w:lastRenderedPageBreak/>
              <w:t xml:space="preserve">cường 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sz w:val="20"/>
                <w:szCs w:val="20"/>
              </w:rPr>
            </w:pPr>
            <w:r w:rsidRPr="00381C2B">
              <w:rPr>
                <w:rFonts w:ascii="Times New Roman" w:hAnsi="Times New Roman" w:cs="Times New Roman"/>
                <w:b/>
                <w:sz w:val="20"/>
                <w:szCs w:val="20"/>
              </w:rPr>
              <w:lastRenderedPageBreak/>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t>Ấp Tắc Biển</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210</w:t>
            </w: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12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53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sản xuất. Trong đó có 48%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- 22%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20%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- 10%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- 40% phụ nữ đơn thân có kinh tế ỏn định nên hộ tự 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80%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78%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p w:rsidR="00AA739C" w:rsidRPr="00381C2B" w:rsidRDefault="00AA739C" w:rsidP="00AA739C">
            <w:pPr>
              <w:jc w:val="both"/>
              <w:rPr>
                <w:rFonts w:ascii="Times New Roman" w:hAnsi="Times New Roman" w:cs="Times New Roman"/>
                <w:sz w:val="20"/>
                <w:szCs w:val="20"/>
              </w:rPr>
            </w:pP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Phụ nữ, và trẻ em có nguy cơ bị tai nạn nhiều hơn nam 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Cao ( Do triều cường 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AA739C">
        <w:trPr>
          <w:trHeight w:val="5049"/>
        </w:trPr>
        <w:tc>
          <w:tcPr>
            <w:tcW w:w="993" w:type="dxa"/>
            <w:shd w:val="clear" w:color="auto" w:fill="auto"/>
            <w:tcMar>
              <w:top w:w="80" w:type="dxa"/>
              <w:left w:w="80" w:type="dxa"/>
              <w:bottom w:w="80" w:type="dxa"/>
              <w:right w:w="80" w:type="dxa"/>
            </w:tcMar>
            <w:vAlign w:val="center"/>
          </w:tcPr>
          <w:p w:rsidR="00AA739C" w:rsidRPr="00381C2B" w:rsidRDefault="003F33B9" w:rsidP="00AA739C">
            <w:pPr>
              <w:rPr>
                <w:rFonts w:ascii="Times New Roman" w:hAnsi="Times New Roman" w:cs="Times New Roman"/>
                <w:b/>
                <w:sz w:val="20"/>
                <w:szCs w:val="20"/>
              </w:rPr>
            </w:pPr>
            <w:r>
              <w:rPr>
                <w:rFonts w:ascii="Times New Roman" w:hAnsi="Times New Roman" w:cs="Times New Roman"/>
                <w:b/>
                <w:sz w:val="20"/>
                <w:szCs w:val="20"/>
              </w:rPr>
              <w:lastRenderedPageBreak/>
              <w:t>Sạt lở</w:t>
            </w:r>
            <w:r w:rsidR="00AA739C" w:rsidRPr="00381C2B">
              <w:rPr>
                <w:rFonts w:ascii="Times New Roman" w:hAnsi="Times New Roman" w:cs="Times New Roman"/>
                <w:b/>
                <w:sz w:val="20"/>
                <w:szCs w:val="20"/>
              </w:rPr>
              <w:t xml:space="preserve"> và Mưa to kèm Lốc xoáy</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t>Ấp Xóm Mới</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310</w:t>
            </w: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15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18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sản xuất. Trong đó có 86%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- 16%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9%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- 12%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- 40% phụ nữ đơn thân có kinh tế ỏn định nên hộ tự 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91%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84%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Phụ nữ, và trẻ em có nguy cơ bị tai nạn nhiều hơn nam 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Cao ( Do triều cường 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t>Ấp Xẻo Ng</w:t>
            </w:r>
            <w:r w:rsidRPr="00381C2B">
              <w:rPr>
                <w:rFonts w:ascii="Times New Roman" w:hAnsi="Times New Roman" w:cs="Times New Roman"/>
                <w:b/>
                <w:i/>
                <w:sz w:val="20"/>
                <w:szCs w:val="20"/>
                <w:lang w:val="vi-VN"/>
              </w:rPr>
              <w:t>a</w:t>
            </w:r>
            <w:r w:rsidRPr="00381C2B">
              <w:rPr>
                <w:rFonts w:ascii="Times New Roman" w:hAnsi="Times New Roman" w:cs="Times New Roman"/>
                <w:b/>
                <w:i/>
                <w:sz w:val="20"/>
                <w:szCs w:val="20"/>
                <w:lang w:val="fr-FR"/>
              </w:rPr>
              <w:t>y</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265</w:t>
            </w: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19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63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sản xuất. Trong đó có 52%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- 32%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17%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- 10%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w:t>
            </w:r>
            <w:r w:rsidRPr="00381C2B">
              <w:rPr>
                <w:rFonts w:ascii="Times New Roman" w:hAnsi="Times New Roman" w:cs="Times New Roman"/>
                <w:sz w:val="20"/>
                <w:szCs w:val="20"/>
              </w:rPr>
              <w:lastRenderedPageBreak/>
              <w:t>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- 21% phụ nữ đơn thân có kinh tế ỏn định nên hộ tự 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83%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83%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xml:space="preserve">- Được các ban ngành, đoàn thể xã thường xuyên </w:t>
            </w:r>
            <w:r w:rsidRPr="00381C2B">
              <w:rPr>
                <w:rFonts w:ascii="Times New Roman" w:hAnsi="Times New Roman" w:cs="Times New Roman"/>
                <w:sz w:val="20"/>
                <w:szCs w:val="20"/>
              </w:rPr>
              <w:lastRenderedPageBreak/>
              <w:t>tuyên truyền vận động nhân dân PCTT.</w:t>
            </w:r>
          </w:p>
          <w:p w:rsidR="00AA739C" w:rsidRPr="00381C2B" w:rsidRDefault="00AA739C" w:rsidP="00AA739C">
            <w:pPr>
              <w:jc w:val="both"/>
              <w:rPr>
                <w:rFonts w:ascii="Times New Roman" w:hAnsi="Times New Roman" w:cs="Times New Roman"/>
                <w:sz w:val="20"/>
                <w:szCs w:val="20"/>
              </w:rPr>
            </w:pP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Phụ nữ, và trẻ em có nguy cơ bị tai nạn nhiều hơn nam 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Cao ( Do triều cường 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9E7B96">
        <w:trPr>
          <w:trHeight w:val="300"/>
        </w:trPr>
        <w:tc>
          <w:tcPr>
            <w:tcW w:w="993" w:type="dxa"/>
            <w:shd w:val="clear" w:color="auto" w:fill="auto"/>
            <w:tcMar>
              <w:top w:w="80" w:type="dxa"/>
              <w:left w:w="80" w:type="dxa"/>
              <w:bottom w:w="80" w:type="dxa"/>
              <w:right w:w="80" w:type="dxa"/>
            </w:tcMar>
            <w:vAlign w:val="center"/>
          </w:tcPr>
          <w:p w:rsidR="00AA739C" w:rsidRPr="00381C2B" w:rsidRDefault="000C100C" w:rsidP="00AA739C">
            <w:pP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 ngập nước</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t>Ấp Xéo Lá</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230</w:t>
            </w: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20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22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sản xuất. Trong đó có 28%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- 32%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25%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- 19%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- 40% phụ nữ đơn thân có kinh tế ỏn định nên hộ tự 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75%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68%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9E7B96">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Phụ nữ, và trẻ em có nguy cơ bị tai nạn nhiều hơn nam 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Cao ( Do triều cường 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sz w:val="20"/>
                <w:szCs w:val="20"/>
              </w:rPr>
            </w:pP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t>Ấp Cây Phước</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150</w:t>
            </w:r>
          </w:p>
        </w:tc>
        <w:tc>
          <w:tcPr>
            <w:tcW w:w="2283" w:type="dxa"/>
            <w:shd w:val="clear" w:color="auto" w:fill="FFFFFF" w:themeFill="background1"/>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9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43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sản xuất. Trong đó có 40%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- 25%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24%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- 9%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w:t>
            </w:r>
            <w:r w:rsidRPr="00381C2B">
              <w:rPr>
                <w:rFonts w:ascii="Times New Roman" w:hAnsi="Times New Roman" w:cs="Times New Roman"/>
                <w:sz w:val="20"/>
                <w:szCs w:val="20"/>
              </w:rPr>
              <w:lastRenderedPageBreak/>
              <w:t>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- 40% phụ nữ đơn thân có kinh tế ỏn định nên hộ tự 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75%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67%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9E7B96">
            <w:pPr>
              <w:rPr>
                <w:rFonts w:ascii="Times New Roman" w:hAnsi="Times New Roman" w:cs="Times New Roman"/>
                <w:sz w:val="20"/>
                <w:szCs w:val="20"/>
              </w:rPr>
            </w:pPr>
            <w:r w:rsidRPr="00381C2B">
              <w:rPr>
                <w:rFonts w:ascii="Times New Roman" w:hAnsi="Times New Roman" w:cs="Times New Roman"/>
                <w:sz w:val="20"/>
                <w:szCs w:val="20"/>
              </w:rPr>
              <w:t xml:space="preserve">- Được các ban ngành, đoàn thể xã thường xuyên </w:t>
            </w:r>
            <w:r w:rsidRPr="00381C2B">
              <w:rPr>
                <w:rFonts w:ascii="Times New Roman" w:hAnsi="Times New Roman" w:cs="Times New Roman"/>
                <w:sz w:val="20"/>
                <w:szCs w:val="20"/>
              </w:rPr>
              <w:lastRenderedPageBreak/>
              <w:t>tuyên truyền vận động nhân dân PCTT.</w:t>
            </w: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Phụ nữ, và trẻ em có nguy cơ bị tai nạn nhiều hơn nam 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Cao ( Do triều cường ngập nước thường xuyên lên nhanh, đa phần là phụ nữ nên việc phòng chống khó khăn </w:t>
            </w:r>
          </w:p>
          <w:p w:rsidR="00AA739C" w:rsidRPr="00381C2B" w:rsidRDefault="00AA739C" w:rsidP="00AA739C">
            <w:pPr>
              <w:jc w:val="both"/>
              <w:rPr>
                <w:rFonts w:ascii="Times New Roman" w:hAnsi="Times New Roman" w:cs="Times New Roman"/>
                <w:sz w:val="20"/>
                <w:szCs w:val="20"/>
              </w:rPr>
            </w:pPr>
          </w:p>
        </w:tc>
      </w:tr>
      <w:tr w:rsidR="00AA739C" w:rsidRPr="00381C2B" w:rsidTr="00AA739C">
        <w:trPr>
          <w:trHeight w:val="300"/>
        </w:trPr>
        <w:tc>
          <w:tcPr>
            <w:tcW w:w="993" w:type="dxa"/>
            <w:shd w:val="clear" w:color="auto" w:fill="auto"/>
            <w:tcMar>
              <w:top w:w="80" w:type="dxa"/>
              <w:left w:w="80" w:type="dxa"/>
              <w:bottom w:w="80" w:type="dxa"/>
              <w:right w:w="80" w:type="dxa"/>
            </w:tcMar>
            <w:vAlign w:val="center"/>
          </w:tcPr>
          <w:p w:rsidR="00AA739C" w:rsidRPr="00381C2B" w:rsidRDefault="009E7B96" w:rsidP="00AA739C">
            <w:pP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 ngập nước</w:t>
            </w:r>
          </w:p>
        </w:tc>
        <w:tc>
          <w:tcPr>
            <w:tcW w:w="850" w:type="dxa"/>
            <w:shd w:val="clear" w:color="auto" w:fill="auto"/>
            <w:tcMar>
              <w:top w:w="80" w:type="dxa"/>
              <w:left w:w="80" w:type="dxa"/>
              <w:bottom w:w="80" w:type="dxa"/>
              <w:right w:w="80" w:type="dxa"/>
            </w:tcMar>
            <w:vAlign w:val="center"/>
          </w:tcPr>
          <w:p w:rsidR="00AA739C" w:rsidRPr="00381C2B" w:rsidRDefault="00AA739C" w:rsidP="00AA739C">
            <w:pPr>
              <w:rPr>
                <w:rFonts w:ascii="Times New Roman" w:hAnsi="Times New Roman" w:cs="Times New Roman"/>
                <w:b/>
                <w:i/>
                <w:sz w:val="20"/>
                <w:szCs w:val="20"/>
                <w:lang w:val="fr-FR"/>
              </w:rPr>
            </w:pPr>
            <w:r w:rsidRPr="00381C2B">
              <w:rPr>
                <w:rFonts w:ascii="Times New Roman" w:hAnsi="Times New Roman" w:cs="Times New Roman"/>
                <w:b/>
                <w:i/>
                <w:sz w:val="20"/>
                <w:szCs w:val="20"/>
                <w:lang w:val="fr-FR"/>
              </w:rPr>
              <w:t>Ấp Xưởng Tiện</w:t>
            </w:r>
          </w:p>
          <w:p w:rsidR="00AA739C" w:rsidRPr="00381C2B" w:rsidRDefault="00AA739C" w:rsidP="00AA739C">
            <w:pPr>
              <w:rPr>
                <w:rFonts w:ascii="Times New Roman" w:hAnsi="Times New Roman" w:cs="Times New Roman"/>
                <w:sz w:val="20"/>
                <w:szCs w:val="20"/>
              </w:rPr>
            </w:pPr>
          </w:p>
        </w:tc>
        <w:tc>
          <w:tcPr>
            <w:tcW w:w="851" w:type="dxa"/>
            <w:shd w:val="clear" w:color="auto" w:fill="FFFFFF" w:themeFill="background1"/>
            <w:vAlign w:val="center"/>
          </w:tcPr>
          <w:p w:rsidR="00AA739C" w:rsidRPr="00381C2B" w:rsidRDefault="00AA739C" w:rsidP="00AA739C">
            <w:pPr>
              <w:rPr>
                <w:rFonts w:ascii="Times New Roman" w:hAnsi="Times New Roman" w:cs="Times New Roman"/>
                <w:sz w:val="20"/>
                <w:szCs w:val="20"/>
              </w:rPr>
            </w:pP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199 hộ</w:t>
            </w:r>
          </w:p>
          <w:p w:rsidR="00AA739C" w:rsidRPr="00381C2B" w:rsidRDefault="00AA739C" w:rsidP="00AA739C">
            <w:pPr>
              <w:rPr>
                <w:rFonts w:ascii="Times New Roman" w:hAnsi="Times New Roman" w:cs="Times New Roman"/>
                <w:sz w:val="20"/>
                <w:szCs w:val="20"/>
              </w:rPr>
            </w:pPr>
          </w:p>
        </w:tc>
        <w:tc>
          <w:tcPr>
            <w:tcW w:w="2283"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17 hộ phụ nữ làm chủ hộ.</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Ấp có 48 hộ không đất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sản xuất. Trong đó có 42% phụ nữ phải đi làm thuê, công việc thủ công nên việc PCTT cũng gặp rất nhiều khó khăn.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- 30% phụ nữ và trẻ em không biết bơi dễ gây bị tai nạn trong việc sơ tán, kê cáo vật dụng trong nhà, đưa gia súc, gia cầm đến nơi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25% người dân thiếu kiến thức về phòng chống thiên tai.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- 20% nam giới điều đi làm </w:t>
            </w:r>
            <w:proofErr w:type="gramStart"/>
            <w:r w:rsidRPr="00381C2B">
              <w:rPr>
                <w:rFonts w:ascii="Times New Roman" w:hAnsi="Times New Roman" w:cs="Times New Roman"/>
                <w:sz w:val="20"/>
                <w:szCs w:val="20"/>
              </w:rPr>
              <w:t>ăn</w:t>
            </w:r>
            <w:proofErr w:type="gramEnd"/>
            <w:r w:rsidRPr="00381C2B">
              <w:rPr>
                <w:rFonts w:ascii="Times New Roman" w:hAnsi="Times New Roman" w:cs="Times New Roman"/>
                <w:sz w:val="20"/>
                <w:szCs w:val="20"/>
              </w:rPr>
              <w:t xml:space="preserve"> xa ngoài tỉnh nên thiếu năng lực về PCTT.</w:t>
            </w:r>
          </w:p>
        </w:tc>
        <w:tc>
          <w:tcPr>
            <w:tcW w:w="2250"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- 40% phụ nữ đơn thân có kinh tế ỏn định nên hộ tự khắc phục, chằng chống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75% người dân có ý thức chằng néo nhà cửa, không trông chờ ỷ lại của người khác.</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tổ PCTT được bố trí 10 người sẳn sàng giúp đở phụ nữ đơn thân người già, trẻ em.</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w:t>
            </w:r>
            <w:proofErr w:type="gramStart"/>
            <w:r w:rsidRPr="00381C2B">
              <w:rPr>
                <w:rFonts w:ascii="Times New Roman" w:hAnsi="Times New Roman" w:cs="Times New Roman"/>
                <w:sz w:val="20"/>
                <w:szCs w:val="20"/>
              </w:rPr>
              <w:t>có</w:t>
            </w:r>
            <w:proofErr w:type="gramEnd"/>
            <w:r w:rsidRPr="00381C2B">
              <w:rPr>
                <w:rFonts w:ascii="Times New Roman" w:hAnsi="Times New Roman" w:cs="Times New Roman"/>
                <w:sz w:val="20"/>
                <w:szCs w:val="20"/>
              </w:rPr>
              <w:t xml:space="preserve"> 70% phụ nữ và trẻ em biết bơi.</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Có loa truyền thanh tuyên truyền thường xuyên khi có rủi ro thiên tai xảy ra.</w:t>
            </w:r>
          </w:p>
          <w:p w:rsidR="00AA739C" w:rsidRPr="00381C2B" w:rsidRDefault="00AA739C" w:rsidP="00AA739C">
            <w:pPr>
              <w:rPr>
                <w:rFonts w:ascii="Times New Roman" w:hAnsi="Times New Roman" w:cs="Times New Roman"/>
                <w:sz w:val="20"/>
                <w:szCs w:val="20"/>
              </w:rPr>
            </w:pPr>
            <w:r w:rsidRPr="00381C2B">
              <w:rPr>
                <w:rFonts w:ascii="Times New Roman" w:hAnsi="Times New Roman" w:cs="Times New Roman"/>
                <w:sz w:val="20"/>
                <w:szCs w:val="20"/>
              </w:rPr>
              <w:t>- Được các ban ngành, đoàn thể xã thường xuyên tuyên truyền vận động nhân dân PCTT.</w:t>
            </w:r>
          </w:p>
          <w:p w:rsidR="00AA739C" w:rsidRPr="00381C2B" w:rsidRDefault="00AA739C" w:rsidP="00AA739C">
            <w:pPr>
              <w:jc w:val="both"/>
              <w:rPr>
                <w:rFonts w:ascii="Times New Roman" w:hAnsi="Times New Roman" w:cs="Times New Roman"/>
                <w:sz w:val="20"/>
                <w:szCs w:val="20"/>
              </w:rPr>
            </w:pPr>
          </w:p>
        </w:tc>
        <w:tc>
          <w:tcPr>
            <w:tcW w:w="1888" w:type="dxa"/>
            <w:shd w:val="clear" w:color="auto" w:fill="FFFFFF" w:themeFill="background1"/>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Phụ nữ, và trẻ em có nguy cơ bị tai nạn nhiều hơn nam giới khi di dời đồ đạc, chằng néo nhà cửa</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 Vật dụng trong nhà dể bị hư hỏng, các đồ đạt trong các tiệm tạp hóa cũng bị hư hao </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Nguy cơ ảnh hưởng đến kinh tế của người dân.</w:t>
            </w:r>
          </w:p>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Nam giới có nguy cơ bị tai nạn trong việc cứu hộ cứu nạn.</w:t>
            </w:r>
          </w:p>
        </w:tc>
        <w:tc>
          <w:tcPr>
            <w:tcW w:w="1074" w:type="dxa"/>
            <w:shd w:val="clear" w:color="auto" w:fill="auto"/>
            <w:tcMar>
              <w:top w:w="80" w:type="dxa"/>
              <w:left w:w="80" w:type="dxa"/>
              <w:bottom w:w="80" w:type="dxa"/>
              <w:right w:w="80" w:type="dxa"/>
            </w:tcMar>
          </w:tcPr>
          <w:p w:rsidR="00AA739C" w:rsidRPr="00381C2B" w:rsidRDefault="00AA739C" w:rsidP="00AA739C">
            <w:pPr>
              <w:jc w:val="both"/>
              <w:rPr>
                <w:rFonts w:ascii="Times New Roman" w:hAnsi="Times New Roman" w:cs="Times New Roman"/>
                <w:sz w:val="20"/>
                <w:szCs w:val="20"/>
              </w:rPr>
            </w:pPr>
            <w:r w:rsidRPr="00381C2B">
              <w:rPr>
                <w:rFonts w:ascii="Times New Roman" w:hAnsi="Times New Roman" w:cs="Times New Roman"/>
                <w:sz w:val="20"/>
                <w:szCs w:val="20"/>
              </w:rPr>
              <w:t xml:space="preserve">Cao ( Do triều cường ngập nước thường xuyên lên nhanh, đa phần là phụ nữ nên việc phòng chống khó khăn </w:t>
            </w:r>
          </w:p>
          <w:p w:rsidR="00AA739C" w:rsidRPr="00381C2B" w:rsidRDefault="00AA739C" w:rsidP="00AA739C">
            <w:pPr>
              <w:rPr>
                <w:rFonts w:ascii="Times New Roman" w:hAnsi="Times New Roman" w:cs="Times New Roman"/>
                <w:sz w:val="20"/>
                <w:szCs w:val="20"/>
              </w:rPr>
            </w:pPr>
          </w:p>
        </w:tc>
      </w:tr>
    </w:tbl>
    <w:p w:rsidR="00E540F9" w:rsidRPr="00381C2B" w:rsidRDefault="00E540F9">
      <w:pPr>
        <w:rPr>
          <w:rFonts w:ascii="Times New Roman" w:hAnsi="Times New Roman" w:cs="Times New Roman"/>
          <w:color w:val="000000" w:themeColor="text1"/>
          <w:sz w:val="20"/>
          <w:szCs w:val="20"/>
        </w:rPr>
      </w:pPr>
    </w:p>
    <w:p w:rsidR="00E540F9" w:rsidRPr="00381C2B" w:rsidRDefault="004E630C" w:rsidP="00BF258F">
      <w:pPr>
        <w:pStyle w:val="Heading2"/>
        <w:numPr>
          <w:ilvl w:val="0"/>
          <w:numId w:val="35"/>
        </w:numPr>
        <w:rPr>
          <w:rFonts w:ascii="Times New Roman" w:hAnsi="Times New Roman" w:cs="Times New Roman"/>
        </w:rPr>
      </w:pPr>
      <w:bookmarkStart w:id="97" w:name="_Toc520795600"/>
      <w:bookmarkStart w:id="98" w:name="_Toc521071103"/>
      <w:r w:rsidRPr="00381C2B">
        <w:rPr>
          <w:rFonts w:ascii="Times New Roman" w:hAnsi="Times New Roman" w:cs="Times New Roman"/>
        </w:rPr>
        <w:t>Các lĩnh vực/ngành then chốt khác</w:t>
      </w:r>
      <w:bookmarkEnd w:id="97"/>
      <w:bookmarkEnd w:id="98"/>
    </w:p>
    <w:tbl>
      <w:tblPr>
        <w:tblW w:w="10408"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1992"/>
        <w:gridCol w:w="2340"/>
        <w:gridCol w:w="1623"/>
        <w:gridCol w:w="1382"/>
      </w:tblGrid>
      <w:tr w:rsidR="00F34775" w:rsidRPr="00381C2B" w:rsidTr="00AB709E">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34775" w:rsidRPr="00381C2B" w:rsidRDefault="00F34775" w:rsidP="00AB709E">
            <w:pPr>
              <w:pStyle w:val="Nidung"/>
              <w:jc w:val="center"/>
              <w:rPr>
                <w:rFonts w:cs="Times New Roman"/>
                <w:color w:val="auto"/>
                <w:sz w:val="20"/>
                <w:szCs w:val="20"/>
              </w:rPr>
            </w:pPr>
            <w:r w:rsidRPr="00381C2B">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F34775" w:rsidRPr="00381C2B" w:rsidRDefault="00F34775" w:rsidP="00AB709E">
            <w:pPr>
              <w:pStyle w:val="Nidung"/>
              <w:jc w:val="center"/>
              <w:rPr>
                <w:rFonts w:cs="Times New Roman"/>
                <w:color w:val="auto"/>
                <w:sz w:val="20"/>
                <w:szCs w:val="20"/>
              </w:rPr>
            </w:pPr>
            <w:r w:rsidRPr="00381C2B">
              <w:rPr>
                <w:rFonts w:cs="Times New Roman"/>
                <w:b/>
                <w:bCs/>
                <w:color w:val="auto"/>
                <w:sz w:val="20"/>
                <w:szCs w:val="20"/>
              </w:rPr>
              <w:t>Tên Thôn/Ấp</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34775" w:rsidRPr="00381C2B" w:rsidRDefault="00F34775" w:rsidP="00AB709E">
            <w:pPr>
              <w:pStyle w:val="Nidung"/>
              <w:jc w:val="center"/>
              <w:rPr>
                <w:rFonts w:cs="Times New Roman"/>
                <w:b/>
                <w:bCs/>
                <w:color w:val="auto"/>
                <w:sz w:val="20"/>
                <w:szCs w:val="20"/>
              </w:rPr>
            </w:pPr>
            <w:r w:rsidRPr="00381C2B">
              <w:rPr>
                <w:rFonts w:cs="Times New Roman"/>
                <w:b/>
                <w:bCs/>
                <w:color w:val="auto"/>
                <w:sz w:val="20"/>
                <w:szCs w:val="20"/>
              </w:rPr>
              <w:t>Tổng số hộ</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Nidung"/>
              <w:jc w:val="center"/>
              <w:rPr>
                <w:rFonts w:cs="Times New Roman"/>
                <w:color w:val="auto"/>
                <w:sz w:val="20"/>
                <w:szCs w:val="20"/>
              </w:rPr>
            </w:pPr>
            <w:r w:rsidRPr="00381C2B">
              <w:rPr>
                <w:rFonts w:cs="Times New Roman"/>
                <w:b/>
                <w:bCs/>
                <w:color w:val="auto"/>
                <w:sz w:val="20"/>
                <w:szCs w:val="20"/>
              </w:rPr>
              <w:t>TTDBTT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Nidung"/>
              <w:jc w:val="center"/>
              <w:rPr>
                <w:rFonts w:cs="Times New Roman"/>
                <w:color w:val="auto"/>
                <w:sz w:val="20"/>
                <w:szCs w:val="20"/>
              </w:rPr>
            </w:pPr>
            <w:r w:rsidRPr="00381C2B">
              <w:rPr>
                <w:rFonts w:cs="Times New Roman"/>
                <w:b/>
                <w:bCs/>
                <w:color w:val="auto"/>
                <w:sz w:val="20"/>
                <w:szCs w:val="20"/>
              </w:rPr>
              <w:t xml:space="preserve">Năng lực PCTT TƯBĐKH (Kỹ năng, công nghệ kỹ thuật áp dụng) </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34775" w:rsidRPr="00381C2B" w:rsidRDefault="00F34775" w:rsidP="00AB709E">
            <w:pPr>
              <w:pStyle w:val="Nidung"/>
              <w:jc w:val="center"/>
              <w:rPr>
                <w:rFonts w:cs="Times New Roman"/>
                <w:b/>
                <w:bCs/>
                <w:color w:val="auto"/>
                <w:sz w:val="20"/>
                <w:szCs w:val="20"/>
              </w:rPr>
            </w:pPr>
            <w:r w:rsidRPr="00381C2B">
              <w:rPr>
                <w:rFonts w:cs="Times New Roman"/>
                <w:b/>
                <w:bCs/>
                <w:color w:val="auto"/>
                <w:sz w:val="20"/>
                <w:szCs w:val="20"/>
              </w:rPr>
              <w:t>Rủi ro thiên tai/BĐKH</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Nidung"/>
              <w:jc w:val="center"/>
              <w:rPr>
                <w:rFonts w:cs="Times New Roman"/>
                <w:b/>
                <w:bCs/>
                <w:color w:val="auto"/>
                <w:sz w:val="20"/>
                <w:szCs w:val="20"/>
              </w:rPr>
            </w:pPr>
            <w:r w:rsidRPr="00381C2B">
              <w:rPr>
                <w:rFonts w:cs="Times New Roman"/>
                <w:b/>
                <w:bCs/>
                <w:color w:val="auto"/>
                <w:sz w:val="20"/>
                <w:szCs w:val="20"/>
              </w:rPr>
              <w:t>Mức độ</w:t>
            </w:r>
          </w:p>
          <w:p w:rsidR="00F34775" w:rsidRPr="00381C2B" w:rsidRDefault="00F34775" w:rsidP="00AB709E">
            <w:pPr>
              <w:pStyle w:val="Nidung"/>
              <w:jc w:val="center"/>
              <w:rPr>
                <w:rFonts w:cs="Times New Roman"/>
                <w:color w:val="auto"/>
                <w:sz w:val="20"/>
                <w:szCs w:val="20"/>
              </w:rPr>
            </w:pPr>
            <w:r w:rsidRPr="00381C2B">
              <w:rPr>
                <w:rFonts w:cs="Times New Roman"/>
                <w:iCs/>
                <w:color w:val="auto"/>
                <w:sz w:val="20"/>
                <w:szCs w:val="20"/>
              </w:rPr>
              <w:t>(Cao, Trung Bình, Thấp)</w:t>
            </w:r>
          </w:p>
        </w:tc>
      </w:tr>
      <w:tr w:rsidR="00F34775" w:rsidRPr="00381C2B" w:rsidTr="00AB709E">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34775" w:rsidRPr="00381C2B" w:rsidRDefault="00F34775" w:rsidP="00AB709E">
            <w:pPr>
              <w:pStyle w:val="Nidung"/>
              <w:rPr>
                <w:rFonts w:cs="Times New Roman"/>
                <w:color w:val="auto"/>
                <w:sz w:val="20"/>
                <w:szCs w:val="20"/>
              </w:rPr>
            </w:pPr>
            <w:r w:rsidRPr="00381C2B">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F34775" w:rsidRPr="00381C2B" w:rsidRDefault="00F34775" w:rsidP="00AB709E">
            <w:pPr>
              <w:pStyle w:val="Nidung"/>
              <w:rPr>
                <w:rFonts w:cs="Times New Roman"/>
                <w:color w:val="auto"/>
                <w:sz w:val="20"/>
                <w:szCs w:val="20"/>
              </w:rPr>
            </w:pPr>
            <w:r w:rsidRPr="00381C2B">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34775" w:rsidRPr="00381C2B" w:rsidRDefault="00F34775" w:rsidP="00AB709E">
            <w:pPr>
              <w:pStyle w:val="Nidung"/>
              <w:rPr>
                <w:rFonts w:cs="Times New Roman"/>
                <w:color w:val="auto"/>
                <w:sz w:val="20"/>
                <w:szCs w:val="20"/>
              </w:rPr>
            </w:pPr>
            <w:r w:rsidRPr="00381C2B">
              <w:rPr>
                <w:rFonts w:cs="Times New Roman"/>
                <w:color w:val="auto"/>
                <w:sz w:val="20"/>
                <w:szCs w:val="20"/>
              </w:rPr>
              <w:t>(3)</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34775" w:rsidRPr="00381C2B" w:rsidRDefault="00F34775" w:rsidP="00AB709E">
            <w:pPr>
              <w:pStyle w:val="Nidung"/>
              <w:rPr>
                <w:rFonts w:cs="Times New Roman"/>
                <w:color w:val="auto"/>
                <w:sz w:val="20"/>
                <w:szCs w:val="20"/>
              </w:rPr>
            </w:pPr>
            <w:r w:rsidRPr="00381C2B">
              <w:rPr>
                <w:rFonts w:cs="Times New Roman"/>
                <w:color w:val="auto"/>
                <w:sz w:val="20"/>
                <w:szCs w:val="20"/>
              </w:rPr>
              <w:t>(4)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Nidung"/>
              <w:rPr>
                <w:rFonts w:cs="Times New Roman"/>
                <w:color w:val="auto"/>
                <w:sz w:val="20"/>
                <w:szCs w:val="20"/>
              </w:rPr>
            </w:pPr>
            <w:r w:rsidRPr="00381C2B">
              <w:rPr>
                <w:rFonts w:cs="Times New Roman"/>
                <w:color w:val="auto"/>
                <w:sz w:val="20"/>
                <w:szCs w:val="20"/>
              </w:rPr>
              <w:t>(5)</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34775" w:rsidRPr="00381C2B" w:rsidRDefault="00F34775" w:rsidP="00AB709E">
            <w:pPr>
              <w:pStyle w:val="Nidung"/>
              <w:rPr>
                <w:rFonts w:cs="Times New Roman"/>
                <w:color w:val="auto"/>
                <w:sz w:val="20"/>
                <w:szCs w:val="20"/>
              </w:rPr>
            </w:pPr>
            <w:r w:rsidRPr="00381C2B">
              <w:rPr>
                <w:rFonts w:cs="Times New Roman"/>
                <w:color w:val="auto"/>
                <w:sz w:val="20"/>
                <w:szCs w:val="20"/>
              </w:rPr>
              <w:t>(6)</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Nidung"/>
              <w:rPr>
                <w:rFonts w:cs="Times New Roman"/>
                <w:color w:val="auto"/>
                <w:sz w:val="20"/>
                <w:szCs w:val="20"/>
              </w:rPr>
            </w:pPr>
            <w:r w:rsidRPr="00381C2B">
              <w:rPr>
                <w:rFonts w:cs="Times New Roman"/>
                <w:color w:val="auto"/>
                <w:sz w:val="20"/>
                <w:szCs w:val="20"/>
              </w:rPr>
              <w:t>(7)</w:t>
            </w:r>
          </w:p>
        </w:tc>
      </w:tr>
      <w:tr w:rsidR="00F34775" w:rsidRPr="00381C2B" w:rsidTr="00AB709E">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4775" w:rsidRPr="00381C2B" w:rsidRDefault="00F34775" w:rsidP="00AB709E">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Nhưng Miên</w:t>
            </w:r>
          </w:p>
          <w:p w:rsidR="00F34775" w:rsidRPr="00381C2B" w:rsidRDefault="00F34775" w:rsidP="00AB709E">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F34775" w:rsidRPr="00381C2B" w:rsidRDefault="00F34775" w:rsidP="00AB709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625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10-15 rừng mới trồng bị chết, gãy do ngập nước, </w:t>
            </w:r>
            <w:r w:rsidR="003F33B9">
              <w:rPr>
                <w:rFonts w:ascii="Times New Roman" w:hAnsi="Times New Roman" w:cs="Times New Roman"/>
                <w:sz w:val="20"/>
                <w:szCs w:val="20"/>
              </w:rPr>
              <w:t>sạt lở</w:t>
            </w:r>
            <w:r w:rsidRPr="00381C2B">
              <w:rPr>
                <w:rFonts w:ascii="Times New Roman" w:hAnsi="Times New Roman" w:cs="Times New Roman"/>
                <w:sz w:val="20"/>
                <w:szCs w:val="20"/>
              </w:rPr>
              <w:t xml:space="preserve"> và lốc xoáy</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nuôi trồng thuỷ sản (125 hộ ) với 390 ha có 67%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hang năm 57%</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90% bờ bao đất đen, thấp chưa kiến cố nằm ở vùng triều </w:t>
            </w:r>
            <w:r w:rsidRPr="00381C2B">
              <w:rPr>
                <w:rFonts w:ascii="Times New Roman" w:hAnsi="Times New Roman" w:cs="Times New Roman"/>
                <w:sz w:val="20"/>
                <w:szCs w:val="20"/>
              </w:rPr>
              <w:lastRenderedPageBreak/>
              <w:t>cường ngập nước trên 1m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60%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390,2ha rừng ngập mặn trồng cây đước và xem mắm , vẹt tự nhiên tạo thu nhập qua việc khai thác rừng sản xuất sau 15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10% hộ làm bờ bao cao, lát mặt bê tông làm đường đi lại giảm được </w:t>
            </w:r>
            <w:r w:rsidR="003F33B9">
              <w:rPr>
                <w:rFonts w:ascii="Times New Roman" w:hAnsi="Times New Roman" w:cs="Times New Roman"/>
                <w:sz w:val="20"/>
                <w:szCs w:val="20"/>
              </w:rPr>
              <w:lastRenderedPageBreak/>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40% hồ nuôi có bờ bao kiên cố.</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Diện tích rừng có nguy cơ bị thu hẹp do thiên tai và do người dân thiếu ý thức bảo vệ và phát triển rừng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(90% bờ bao đất đen. Triều cường ngập nước thường xuyên xảy ra với tốc độ nhanh làm vỡ bờ bao, 30% hộ nuôi mua giống trôi nỗi gây dịch bện, chưa có thuốc đặc trị, tỷ lệ hộ </w:t>
            </w:r>
            <w:r w:rsidRPr="00381C2B">
              <w:rPr>
                <w:rFonts w:ascii="Times New Roman" w:hAnsi="Times New Roman" w:cs="Times New Roman"/>
                <w:sz w:val="20"/>
                <w:szCs w:val="20"/>
              </w:rPr>
              <w:lastRenderedPageBreak/>
              <w:t>nuôi khôn có ý thức tham gia tập huấn kỹ thuật)</w:t>
            </w:r>
          </w:p>
        </w:tc>
      </w:tr>
      <w:tr w:rsidR="00F34775" w:rsidRPr="00381C2B" w:rsidTr="00F34775">
        <w:trPr>
          <w:trHeight w:val="645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30%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p w:rsidR="00F34775" w:rsidRPr="00381C2B" w:rsidRDefault="00F34775" w:rsidP="00AB709E">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70%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dự án của Công ty Minh Phú hỗ trợ thu mua tôm nguyên liệu với giá ổn định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tuyên truyền vận động người dân đảm bảo thực hiện quy định 70% diện tích</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trồng rừng.</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nuôi thiếu kiến thức, kỹ thuật chăm sóc.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không có ý thức tham gia tập huấn kỹ thuật</w:t>
            </w:r>
          </w:p>
          <w:p w:rsidR="00F34775" w:rsidRPr="00381C2B" w:rsidRDefault="00F34775" w:rsidP="00F34775">
            <w:pPr>
              <w:pStyle w:val="ListParagraph"/>
              <w:spacing w:after="0" w:line="240" w:lineRule="auto"/>
              <w:ind w:left="174"/>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p w:rsidR="00F34775" w:rsidRPr="00381C2B" w:rsidRDefault="00F34775" w:rsidP="00F34775">
            <w:pPr>
              <w:pStyle w:val="ListParagraph"/>
              <w:spacing w:after="0" w:line="240" w:lineRule="auto"/>
              <w:ind w:left="174"/>
              <w:rPr>
                <w:rFonts w:ascii="Times New Roman" w:hAnsi="Times New Roman" w:cs="Times New Roman"/>
                <w:sz w:val="20"/>
                <w:szCs w:val="20"/>
              </w:rPr>
            </w:pP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kèm lốc xoáy</w:t>
            </w:r>
          </w:p>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Biện Nhạn</w:t>
            </w:r>
          </w:p>
          <w:p w:rsidR="00F34775" w:rsidRPr="00381C2B" w:rsidRDefault="00F34775" w:rsidP="00F34775">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160</w:t>
            </w: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79,38% hộ nuôi trồng thuỷ sản (127 hộ ) với 495 ha có 52%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38%</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78% bờ bao đất đen, thấp chưa kiến cố </w:t>
            </w:r>
            <w:r w:rsidRPr="00381C2B">
              <w:rPr>
                <w:rFonts w:ascii="Times New Roman" w:hAnsi="Times New Roman" w:cs="Times New Roman"/>
                <w:sz w:val="20"/>
                <w:szCs w:val="20"/>
              </w:rPr>
              <w:lastRenderedPageBreak/>
              <w:t>nằm ở vùng triều cường ngập nước trên 1m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295ha rừng ngập mặn trồng cây đước và xem mắm , vẹt tự nhiên tạo thu nhập qua việc khai thác rừng sản xuất sau 15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Nuôi tôm quản canh cải tiến là tiềm năng phát </w:t>
            </w:r>
            <w:r w:rsidRPr="00381C2B">
              <w:rPr>
                <w:rFonts w:ascii="Times New Roman" w:hAnsi="Times New Roman" w:cs="Times New Roman"/>
                <w:sz w:val="20"/>
                <w:szCs w:val="20"/>
              </w:rPr>
              <w:lastRenderedPageBreak/>
              <w:t>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22%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60%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Diện tích rừng có nguy cơ bị thu hẹp do thiên tai và do người dân thiếu ý thức bảo vệ và phát triển rừng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Ngập vuông </w:t>
            </w:r>
            <w:r w:rsidRPr="00381C2B">
              <w:rPr>
                <w:rFonts w:ascii="Times New Roman" w:hAnsi="Times New Roman" w:cs="Times New Roman"/>
                <w:sz w:val="20"/>
                <w:szCs w:val="20"/>
              </w:rPr>
              <w:lastRenderedPageBreak/>
              <w:t>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w:t>
            </w:r>
            <w:r w:rsidRPr="00381C2B">
              <w:rPr>
                <w:rFonts w:ascii="Times New Roman" w:hAnsi="Times New Roman" w:cs="Times New Roman"/>
                <w:sz w:val="20"/>
                <w:szCs w:val="20"/>
              </w:rPr>
              <w:lastRenderedPageBreak/>
              <w:t>nuôi mua giống trôi nỗi gây dịch bện, chưa có thuốc đặc trị, tỷ lệ hộ nuôi không có ý thức tham gia tập huấn kỹ thuật)</w:t>
            </w:r>
          </w:p>
        </w:tc>
      </w:tr>
      <w:tr w:rsidR="00F34775" w:rsidRPr="00381C2B" w:rsidTr="00AB709E">
        <w:trPr>
          <w:trHeight w:val="300"/>
        </w:trPr>
        <w:tc>
          <w:tcPr>
            <w:tcW w:w="990" w:type="dxa"/>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p w:rsidR="00F34775" w:rsidRPr="00381C2B" w:rsidRDefault="00F34775" w:rsidP="00F34775">
            <w:pPr>
              <w:pStyle w:val="ListParagraph"/>
              <w:spacing w:after="0" w:line="240" w:lineRule="auto"/>
              <w:ind w:left="174"/>
              <w:rPr>
                <w:rFonts w:ascii="Times New Roman" w:hAnsi="Times New Roman" w:cs="Times New Roman"/>
                <w:sz w:val="20"/>
                <w:szCs w:val="20"/>
              </w:rPr>
            </w:pPr>
          </w:p>
          <w:p w:rsidR="00F34775" w:rsidRPr="00381C2B" w:rsidRDefault="00F34775" w:rsidP="00AB709E">
            <w:pPr>
              <w:pStyle w:val="ListParagraph"/>
              <w:spacing w:after="0" w:line="240" w:lineRule="auto"/>
              <w:ind w:left="360"/>
              <w:rPr>
                <w:rFonts w:ascii="Times New Roman" w:hAnsi="Times New Roman" w:cs="Times New Roman"/>
                <w:sz w:val="20"/>
                <w:szCs w:val="20"/>
              </w:rPr>
            </w:pPr>
          </w:p>
          <w:p w:rsidR="00F34775" w:rsidRPr="00381C2B" w:rsidRDefault="00F34775" w:rsidP="00AB709E">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80%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right w:val="single" w:sz="4" w:space="0" w:color="000000"/>
            </w:tcBorders>
            <w:shd w:val="clear" w:color="auto" w:fill="FFFFFF" w:themeFill="background1"/>
          </w:tcPr>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p>
        </w:tc>
        <w:tc>
          <w:tcPr>
            <w:tcW w:w="1382" w:type="dxa"/>
            <w:vMerge/>
            <w:tcBorders>
              <w:left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nuôi thiếu kiến thức, kỹ thuật chăm sóc.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Bàn Quỳ</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p>
          <w:p w:rsidR="00741E68" w:rsidRPr="00381C2B" w:rsidRDefault="00741E68"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159</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87% hộ nuôi trồng thuỷ sản (118 hộ ) với 328 ha có 50%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50%</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88% bờ bao đất đen, thấp chưa kiến cố </w:t>
            </w:r>
            <w:r w:rsidRPr="00381C2B">
              <w:rPr>
                <w:rFonts w:ascii="Times New Roman" w:hAnsi="Times New Roman" w:cs="Times New Roman"/>
                <w:sz w:val="20"/>
                <w:szCs w:val="20"/>
              </w:rPr>
              <w:lastRenderedPageBreak/>
              <w:t>nằm ở vùng triều cường ngập nước trên 1m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60%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w:t>
            </w:r>
            <w:r w:rsidR="00741E68" w:rsidRPr="00381C2B">
              <w:rPr>
                <w:rFonts w:ascii="Times New Roman" w:hAnsi="Times New Roman" w:cs="Times New Roman"/>
                <w:sz w:val="20"/>
                <w:szCs w:val="20"/>
              </w:rPr>
              <w:t>0,7</w:t>
            </w:r>
            <w:r w:rsidRPr="00381C2B">
              <w:rPr>
                <w:rFonts w:ascii="Times New Roman" w:hAnsi="Times New Roman" w:cs="Times New Roman"/>
                <w:sz w:val="20"/>
                <w:szCs w:val="20"/>
              </w:rPr>
              <w:t>ha rừng ngập mặn trồng cây đước và xem mắm , vẹt tự nhiên tạo thu nhập qua việc khai thác rừng sản xuất sau 15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Nuôi tôm quản canh cải tiến là tiềm năng phát </w:t>
            </w:r>
            <w:r w:rsidRPr="00381C2B">
              <w:rPr>
                <w:rFonts w:ascii="Times New Roman" w:hAnsi="Times New Roman" w:cs="Times New Roman"/>
                <w:sz w:val="20"/>
                <w:szCs w:val="20"/>
              </w:rPr>
              <w:lastRenderedPageBreak/>
              <w:t>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12%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40% hồ nuôi có bờ bao kiên cố.</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Diện tích rừng có nguy cơ bị thu hẹp do thiên tai và do người dân thiếu ý thức bảo vệ và phát triển rừng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Ngập vuông </w:t>
            </w:r>
            <w:r w:rsidRPr="00381C2B">
              <w:rPr>
                <w:rFonts w:ascii="Times New Roman" w:hAnsi="Times New Roman" w:cs="Times New Roman"/>
                <w:sz w:val="20"/>
                <w:szCs w:val="20"/>
              </w:rPr>
              <w:lastRenderedPageBreak/>
              <w:t>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w:t>
            </w:r>
            <w:r w:rsidRPr="00381C2B">
              <w:rPr>
                <w:rFonts w:ascii="Times New Roman" w:hAnsi="Times New Roman" w:cs="Times New Roman"/>
                <w:sz w:val="20"/>
                <w:szCs w:val="20"/>
              </w:rPr>
              <w:lastRenderedPageBreak/>
              <w:t>nuôi mua giống trôi nỗi gây dịch bện, chưa có thuốc đặc trị, tỷ lệ hộ nuôi không có ý thức tham gia tập huấn kỹ thuật)</w:t>
            </w:r>
          </w:p>
        </w:tc>
      </w:tr>
      <w:tr w:rsidR="00F34775" w:rsidRPr="00381C2B" w:rsidTr="00AB709E">
        <w:trPr>
          <w:trHeight w:val="5355"/>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60%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F34775"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p w:rsidR="00F34775" w:rsidRPr="00381C2B" w:rsidRDefault="00F34775" w:rsidP="00AB709E">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nuôi thiếu kiến thức, kỹ thuật chăm sóc.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Ranh</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741E68" w:rsidRPr="00381C2B" w:rsidRDefault="00741E68"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283</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66,78% hộ nuôi trồng thuỷ sản (189 hộ ) với 560ha có 65%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55%</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78% bờ bao đất đen, thấp chưa kiến cố </w:t>
            </w:r>
            <w:r w:rsidRPr="00381C2B">
              <w:rPr>
                <w:rFonts w:ascii="Times New Roman" w:hAnsi="Times New Roman" w:cs="Times New Roman"/>
                <w:sz w:val="20"/>
                <w:szCs w:val="20"/>
              </w:rPr>
              <w:lastRenderedPageBreak/>
              <w:t>nằm ở vùng triều cường ngập nước trên 1m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F34775" w:rsidRPr="00381C2B" w:rsidRDefault="00741E68"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425,5</w:t>
            </w:r>
            <w:r w:rsidR="00F34775" w:rsidRPr="00381C2B">
              <w:rPr>
                <w:rFonts w:ascii="Times New Roman" w:hAnsi="Times New Roman" w:cs="Times New Roman"/>
                <w:sz w:val="20"/>
                <w:szCs w:val="20"/>
              </w:rPr>
              <w:t>ha rừng ngập mặn trồng cây đước và xem mắm , vẹt tự nhiên tạo thu nhập qua việc khai thác rừng sản xuất sau 15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Nuôi tôm quản canh cải tiến là tiềm năng phát </w:t>
            </w:r>
            <w:r w:rsidRPr="00381C2B">
              <w:rPr>
                <w:rFonts w:ascii="Times New Roman" w:hAnsi="Times New Roman" w:cs="Times New Roman"/>
                <w:sz w:val="20"/>
                <w:szCs w:val="20"/>
              </w:rPr>
              <w:lastRenderedPageBreak/>
              <w:t>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22%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60% hộ có vốn làm hồ nuôi có bờ bao kiên cố.</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Diện tích rừng có nguy cơ bị thu hẹp do thiên tai và do người dân thiếu ý thức bảo vệ và phát triển rừng</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w:t>
            </w:r>
            <w:r w:rsidRPr="00381C2B">
              <w:rPr>
                <w:rFonts w:ascii="Times New Roman" w:hAnsi="Times New Roman" w:cs="Times New Roman"/>
                <w:sz w:val="20"/>
                <w:szCs w:val="20"/>
              </w:rPr>
              <w:lastRenderedPageBreak/>
              <w:t>nuôi mua giống trôi nỗi gây dịch bện, chưa có thuốc đặc trị, tỷ lệ hộ nuôi không có ý thức tham gia tập huấn kỹ thuật)</w:t>
            </w:r>
          </w:p>
        </w:tc>
      </w:tr>
      <w:tr w:rsidR="00F34775" w:rsidRPr="00381C2B" w:rsidTr="00AB709E">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60%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AB709E">
            <w:pPr>
              <w:pStyle w:val="ListParagraph"/>
              <w:spacing w:after="0" w:line="240" w:lineRule="auto"/>
              <w:ind w:left="360"/>
              <w:rPr>
                <w:rFonts w:ascii="Times New Roman" w:hAnsi="Times New Roman" w:cs="Times New Roman"/>
                <w:sz w:val="20"/>
                <w:szCs w:val="20"/>
              </w:rPr>
            </w:pPr>
          </w:p>
          <w:p w:rsidR="00F34775" w:rsidRPr="00381C2B" w:rsidRDefault="00F34775" w:rsidP="00AB709E">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p w:rsidR="00F34775" w:rsidRPr="00381C2B" w:rsidRDefault="00F34775" w:rsidP="00AB709E">
            <w:pPr>
              <w:pStyle w:val="ListParagraph"/>
              <w:spacing w:after="0" w:line="240" w:lineRule="auto"/>
              <w:ind w:left="174"/>
              <w:rPr>
                <w:rFonts w:ascii="Times New Roman" w:hAnsi="Times New Roman" w:cs="Times New Roman"/>
                <w:sz w:val="20"/>
                <w:szCs w:val="20"/>
              </w:rPr>
            </w:pPr>
          </w:p>
        </w:tc>
        <w:tc>
          <w:tcPr>
            <w:tcW w:w="1623" w:type="dxa"/>
            <w:vMerge w:val="restart"/>
            <w:tcBorders>
              <w:top w:val="single" w:sz="4" w:space="0" w:color="000000"/>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nuôi thiếu kiến thức, kỹ thuật chăm sóc.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không có ý thức tham gia tập huấn kỹ thuật</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w:t>
            </w:r>
          </w:p>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ngập nước</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Đồng Khởi</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 xml:space="preserve">(Trồng rừng kết hợp với nuôi trồng thuỷ sản sinh </w:t>
            </w:r>
            <w:r w:rsidRPr="00381C2B">
              <w:rPr>
                <w:rFonts w:ascii="Times New Roman" w:eastAsia="Arial Unicode MS" w:hAnsi="Times New Roman" w:cs="Times New Roman"/>
                <w:b/>
                <w:i/>
                <w:sz w:val="20"/>
                <w:szCs w:val="20"/>
                <w:lang w:val="fr-FR"/>
              </w:rPr>
              <w:lastRenderedPageBreak/>
              <w:t>thái)</w:t>
            </w:r>
          </w:p>
          <w:p w:rsidR="00741E68" w:rsidRPr="00381C2B" w:rsidRDefault="00741E68"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lastRenderedPageBreak/>
              <w:t>165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73% hộ nuôi trồng thuỷ sản (121hộ ) với 229ha có 78,3%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Tỷ lệ thiệt hại hàng </w:t>
            </w:r>
            <w:r w:rsidRPr="00381C2B">
              <w:rPr>
                <w:rFonts w:ascii="Times New Roman" w:hAnsi="Times New Roman" w:cs="Times New Roman"/>
                <w:sz w:val="20"/>
                <w:szCs w:val="20"/>
              </w:rPr>
              <w:lastRenderedPageBreak/>
              <w:t>năm 45%</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95% bờ bao đất đen, thấp chưa kiến cố nằm ở vùng triều cường ngập nước trên 1m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50%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w:t>
            </w:r>
            <w:r w:rsidR="00741E68" w:rsidRPr="00381C2B">
              <w:rPr>
                <w:rFonts w:ascii="Times New Roman" w:hAnsi="Times New Roman" w:cs="Times New Roman"/>
                <w:sz w:val="20"/>
                <w:szCs w:val="20"/>
              </w:rPr>
              <w:t>64,3</w:t>
            </w:r>
            <w:r w:rsidRPr="00381C2B">
              <w:rPr>
                <w:rFonts w:ascii="Times New Roman" w:hAnsi="Times New Roman" w:cs="Times New Roman"/>
                <w:sz w:val="20"/>
                <w:szCs w:val="20"/>
              </w:rPr>
              <w:t xml:space="preserve">ha rừng ngập mặn trồng cây đước và xem mắm , vẹt tự nhiên tạo thu nhập qua việc khai thác rừng sản xuất sau </w:t>
            </w:r>
            <w:r w:rsidRPr="00381C2B">
              <w:rPr>
                <w:rFonts w:ascii="Times New Roman" w:hAnsi="Times New Roman" w:cs="Times New Roman"/>
                <w:sz w:val="20"/>
                <w:szCs w:val="20"/>
              </w:rPr>
              <w:lastRenderedPageBreak/>
              <w:t>15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0,5%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50% hộ có vốn làm hồ nuôi có bờ bao kiên cố.</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 xml:space="preserve">Diện tích rừng có nguy cơ bị thu hẹp do thiên tai và do người dân thiếu ý thức </w:t>
            </w:r>
            <w:r w:rsidRPr="00381C2B">
              <w:rPr>
                <w:rFonts w:ascii="Times New Roman" w:hAnsi="Times New Roman" w:cs="Times New Roman"/>
                <w:sz w:val="20"/>
                <w:szCs w:val="20"/>
              </w:rPr>
              <w:lastRenderedPageBreak/>
              <w:t>bảo vệ và phát triển rừng</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w:t>
            </w:r>
            <w:r w:rsidRPr="00381C2B">
              <w:rPr>
                <w:rFonts w:ascii="Times New Roman" w:hAnsi="Times New Roman" w:cs="Times New Roman"/>
                <w:sz w:val="20"/>
                <w:szCs w:val="20"/>
              </w:rPr>
              <w:lastRenderedPageBreak/>
              <w:t>xảy ra với tốc độ nhanh làm vỡ bờ bao, hộ nuôi mua giống trôi nỗi gây dịch bện, chưa có thuốc đặc trị, tỷ lệ hộ nuôi không có ý thức tham gia tập huấn kỹ thuật)</w:t>
            </w:r>
          </w:p>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50%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AB709E">
            <w:pPr>
              <w:pStyle w:val="ListParagraph"/>
              <w:spacing w:after="0" w:line="240" w:lineRule="auto"/>
              <w:ind w:left="360"/>
              <w:rPr>
                <w:rFonts w:ascii="Times New Roman" w:hAnsi="Times New Roman" w:cs="Times New Roman"/>
                <w:sz w:val="20"/>
                <w:szCs w:val="20"/>
              </w:rPr>
            </w:pPr>
          </w:p>
          <w:p w:rsidR="00F34775" w:rsidRPr="00381C2B" w:rsidRDefault="00F34775" w:rsidP="00AB709E">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50%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ấp</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nuôi thiếu kiến thức, kỹ thuật chăm sóc.</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w:t>
            </w:r>
            <w:r w:rsidRPr="00381C2B">
              <w:rPr>
                <w:rFonts w:ascii="Times New Roman" w:eastAsia="Arial Unicode MS" w:hAnsi="Times New Roman" w:cs="Times New Roman"/>
                <w:b/>
                <w:i/>
                <w:sz w:val="20"/>
                <w:szCs w:val="20"/>
                <w:lang w:val="vi-VN"/>
              </w:rPr>
              <w:t>i</w:t>
            </w:r>
            <w:r w:rsidRPr="00381C2B">
              <w:rPr>
                <w:rFonts w:ascii="Times New Roman" w:eastAsia="Arial Unicode MS" w:hAnsi="Times New Roman" w:cs="Times New Roman"/>
                <w:b/>
                <w:i/>
                <w:sz w:val="20"/>
                <w:szCs w:val="20"/>
                <w:lang w:val="fr-FR"/>
              </w:rPr>
              <w:t>nh Ráng</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 xml:space="preserve">(Trồng rừng kết hợp với nuôi trồng </w:t>
            </w:r>
            <w:r w:rsidRPr="00381C2B">
              <w:rPr>
                <w:rFonts w:ascii="Times New Roman" w:eastAsia="Arial Unicode MS" w:hAnsi="Times New Roman" w:cs="Times New Roman"/>
                <w:b/>
                <w:i/>
                <w:sz w:val="20"/>
                <w:szCs w:val="20"/>
                <w:lang w:val="fr-FR"/>
              </w:rPr>
              <w:lastRenderedPageBreak/>
              <w:t>thuỷ sản sinh thái)</w:t>
            </w:r>
          </w:p>
          <w:p w:rsidR="00741E68" w:rsidRPr="00381C2B" w:rsidRDefault="00741E68"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lastRenderedPageBreak/>
              <w:t>234</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68,4% hộ nuôi trồng thuỷ sản (160hộ ) với 559,4ha có 36%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Tỷ lệ thiệt hại hàng năm 50%</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93% bờ bao đất đen, thấp chưa kiến cố nằm ở vùng ven biển bị triều cường ngập nước trên 1m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43%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AB709E" w:rsidRPr="00381C2B" w:rsidRDefault="00741E68"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430,5</w:t>
            </w:r>
            <w:r w:rsidR="00AB709E" w:rsidRPr="00381C2B">
              <w:rPr>
                <w:rFonts w:ascii="Times New Roman" w:hAnsi="Times New Roman" w:cs="Times New Roman"/>
                <w:sz w:val="20"/>
                <w:szCs w:val="20"/>
              </w:rPr>
              <w:t xml:space="preserve">ha rừng ngập mặn trồng cây đước và xem mắm , vẹt tự nhiên tạo thu nhập qua việc khai </w:t>
            </w:r>
            <w:r w:rsidR="00AB709E" w:rsidRPr="00381C2B">
              <w:rPr>
                <w:rFonts w:ascii="Times New Roman" w:hAnsi="Times New Roman" w:cs="Times New Roman"/>
                <w:sz w:val="20"/>
                <w:szCs w:val="20"/>
              </w:rPr>
              <w:lastRenderedPageBreak/>
              <w:t>thác rừng sản xuất sau 15 năm</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0,7%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57% hộ có vốn làm hồ nuôi có bờ bao kiên cố.</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 xml:space="preserve">Diện tích rừng có nguy cơ bị thu hẹp do thiên tai và do người dân </w:t>
            </w:r>
            <w:r w:rsidRPr="00381C2B">
              <w:rPr>
                <w:rFonts w:ascii="Times New Roman" w:hAnsi="Times New Roman" w:cs="Times New Roman"/>
                <w:sz w:val="20"/>
                <w:szCs w:val="20"/>
              </w:rPr>
              <w:lastRenderedPageBreak/>
              <w:t>thiếu ý thức bảo vệ và phát triển rừng</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w:t>
            </w:r>
            <w:r w:rsidRPr="00381C2B">
              <w:rPr>
                <w:rFonts w:ascii="Times New Roman" w:hAnsi="Times New Roman" w:cs="Times New Roman"/>
                <w:sz w:val="20"/>
                <w:szCs w:val="20"/>
              </w:rPr>
              <w:lastRenderedPageBreak/>
              <w:t>thường xuyên xảy ra với tốc độ nhanh làm vỡ bờ bao, hộ nuôi mua giống trôi nỗi gây dịch bện, chưa có thuốc đặc trị, tỷ lệ hộ nuôi không có ý thức tham gia tập huấn kỹ thuật)</w:t>
            </w:r>
          </w:p>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43%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mua giống trôi nổi kém chất lượng</w:t>
            </w:r>
          </w:p>
          <w:p w:rsidR="00F34775" w:rsidRPr="00381C2B" w:rsidRDefault="00AB709E" w:rsidP="00BF258F">
            <w:pPr>
              <w:pStyle w:val="ListParagraph"/>
              <w:numPr>
                <w:ilvl w:val="0"/>
                <w:numId w:val="39"/>
              </w:numPr>
              <w:spacing w:after="0" w:line="240" w:lineRule="auto"/>
              <w:ind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57%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nuôi thiếu kiến thức, kỹ thuật chăm sóc.</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Sạt ỡ và </w:t>
            </w:r>
            <w:r w:rsidRPr="00381C2B">
              <w:rPr>
                <w:rFonts w:ascii="Times New Roman" w:hAnsi="Times New Roman" w:cs="Times New Roman"/>
                <w:b/>
                <w:sz w:val="20"/>
                <w:szCs w:val="20"/>
              </w:rPr>
              <w:lastRenderedPageBreak/>
              <w:t>Mưa to kèm Lốc xoáy</w:t>
            </w:r>
          </w:p>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(nước </w:t>
            </w:r>
          </w:p>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dâng)</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lastRenderedPageBreak/>
              <w:t>Ấp Láng Tròn</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 xml:space="preserve">(Trồng rừng kết hợp với nuôi trồng </w:t>
            </w:r>
            <w:r w:rsidRPr="00381C2B">
              <w:rPr>
                <w:rFonts w:ascii="Times New Roman" w:eastAsia="Arial Unicode MS" w:hAnsi="Times New Roman" w:cs="Times New Roman"/>
                <w:b/>
                <w:i/>
                <w:sz w:val="20"/>
                <w:szCs w:val="20"/>
                <w:lang w:val="fr-FR"/>
              </w:rPr>
              <w:lastRenderedPageBreak/>
              <w:t>thuỷ sản sinh thái)</w:t>
            </w:r>
          </w:p>
          <w:p w:rsidR="00741E68" w:rsidRPr="00381C2B" w:rsidRDefault="00741E68"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lastRenderedPageBreak/>
              <w:t>74</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73,4% hộ nuôi trồng thuỷ sản (55hộ ) với 160ha có 50%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Tỷ lệ thiệt hại hàng năm 80%</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96% bờ bao đất đen, thấp chưa kiến cố nằm ở vùng ven biển bị triều cường ngập nước trên 1m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AB709E" w:rsidRPr="00381C2B" w:rsidRDefault="00741E68"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130,9</w:t>
            </w:r>
            <w:r w:rsidR="00AB709E" w:rsidRPr="00381C2B">
              <w:rPr>
                <w:rFonts w:ascii="Times New Roman" w:hAnsi="Times New Roman" w:cs="Times New Roman"/>
                <w:sz w:val="20"/>
                <w:szCs w:val="20"/>
              </w:rPr>
              <w:t xml:space="preserve">ha rừng ngập mặn trồng cây đước và xem mắm , vẹt tự nhiên tạo thu nhập qua việc khai </w:t>
            </w:r>
            <w:r w:rsidR="00AB709E" w:rsidRPr="00381C2B">
              <w:rPr>
                <w:rFonts w:ascii="Times New Roman" w:hAnsi="Times New Roman" w:cs="Times New Roman"/>
                <w:sz w:val="20"/>
                <w:szCs w:val="20"/>
              </w:rPr>
              <w:lastRenderedPageBreak/>
              <w:t>thác rừng sản xuất sau 15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0,4%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55%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 xml:space="preserve">Diện tích rừng có nguy cơ bị thu hẹp do thiên tai và do người dân </w:t>
            </w:r>
            <w:r w:rsidRPr="00381C2B">
              <w:rPr>
                <w:rFonts w:ascii="Times New Roman" w:hAnsi="Times New Roman" w:cs="Times New Roman"/>
                <w:sz w:val="20"/>
                <w:szCs w:val="20"/>
              </w:rPr>
              <w:lastRenderedPageBreak/>
              <w:t>thiếu ý thức bảo vệ và phát triển rừng</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w:t>
            </w:r>
            <w:r w:rsidRPr="00381C2B">
              <w:rPr>
                <w:rFonts w:ascii="Times New Roman" w:hAnsi="Times New Roman" w:cs="Times New Roman"/>
                <w:sz w:val="20"/>
                <w:szCs w:val="20"/>
              </w:rPr>
              <w:lastRenderedPageBreak/>
              <w:t>thường xuyên xảy ra với tốc độ nhanh làm vỡ bờ bao, hộ nuôi mua giống trôi nỗi gây dịch bện, chưa có thuốc đặc trị, tỷ lệ hộ nuôi không có ý thức tham gia tập huấn kỹ thuật)</w:t>
            </w:r>
          </w:p>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F34775"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r w:rsidR="00567913" w:rsidRPr="00381C2B">
              <w:rPr>
                <w:rFonts w:ascii="Times New Roman" w:hAnsi="Times New Roman" w:cs="Times New Roman"/>
                <w:sz w:val="20"/>
                <w:szCs w:val="20"/>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left w:val="single" w:sz="4" w:space="0" w:color="000000"/>
              <w:bottom w:val="single" w:sz="4" w:space="0" w:color="auto"/>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auto"/>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hộ nuôi thiếu kiến thức, kỹ thuật chăm sóc.</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60%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val="restart"/>
            <w:tcBorders>
              <w:top w:val="single" w:sz="4" w:space="0" w:color="auto"/>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 và Lốc xoáy</w:t>
            </w:r>
          </w:p>
        </w:tc>
        <w:tc>
          <w:tcPr>
            <w:tcW w:w="1339" w:type="dxa"/>
            <w:vMerge w:val="restart"/>
            <w:tcBorders>
              <w:top w:val="single" w:sz="4" w:space="0" w:color="auto"/>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Kinh Ba</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741E68" w:rsidRPr="00381C2B" w:rsidRDefault="00741E68"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lastRenderedPageBreak/>
              <w:t>141</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78,8% hộ nuôi trồng thuỷ sản (110hộ ) với 390ha có 70%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Tỷ lệ thiệt hại hàng </w:t>
            </w:r>
            <w:r w:rsidRPr="00381C2B">
              <w:rPr>
                <w:rFonts w:ascii="Times New Roman" w:hAnsi="Times New Roman" w:cs="Times New Roman"/>
                <w:sz w:val="20"/>
                <w:szCs w:val="20"/>
              </w:rPr>
              <w:lastRenderedPageBreak/>
              <w:t>năm 50%</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56% bờ bao đất đen, thấp chưa kiến cố nằm ở vùng ven biển bị triều cường ngập nước trên 1m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27%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AB709E" w:rsidRPr="00381C2B" w:rsidRDefault="00741E68"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301,4</w:t>
            </w:r>
            <w:r w:rsidR="00AB709E" w:rsidRPr="00381C2B">
              <w:rPr>
                <w:rFonts w:ascii="Times New Roman" w:hAnsi="Times New Roman" w:cs="Times New Roman"/>
                <w:sz w:val="20"/>
                <w:szCs w:val="20"/>
              </w:rPr>
              <w:t xml:space="preserve">ha rừng ngập mặn trồng cây đước và xem mắm , vẹt tự nhiên tạo thu nhập qua việc khai thác rừng sản xuất sau </w:t>
            </w:r>
            <w:r w:rsidR="00AB709E" w:rsidRPr="00381C2B">
              <w:rPr>
                <w:rFonts w:ascii="Times New Roman" w:hAnsi="Times New Roman" w:cs="Times New Roman"/>
                <w:sz w:val="20"/>
                <w:szCs w:val="20"/>
              </w:rPr>
              <w:lastRenderedPageBreak/>
              <w:t>15 năm</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44%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73% hộ có vốn làm hồ nuôi có bờ bao kiên cố.</w:t>
            </w:r>
          </w:p>
        </w:tc>
        <w:tc>
          <w:tcPr>
            <w:tcW w:w="1623"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 xml:space="preserve">Diện tích rừng có nguy cơ bị thu hẹp do thiên tai và do người dân thiếu ý thức </w:t>
            </w:r>
            <w:r w:rsidRPr="00381C2B">
              <w:rPr>
                <w:rFonts w:ascii="Times New Roman" w:hAnsi="Times New Roman" w:cs="Times New Roman"/>
                <w:sz w:val="20"/>
                <w:szCs w:val="20"/>
              </w:rPr>
              <w:lastRenderedPageBreak/>
              <w:t>bảo vệ và phát triển rừng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w:t>
            </w:r>
            <w:r w:rsidRPr="00381C2B">
              <w:rPr>
                <w:rFonts w:ascii="Times New Roman" w:hAnsi="Times New Roman" w:cs="Times New Roman"/>
                <w:sz w:val="20"/>
                <w:szCs w:val="20"/>
              </w:rPr>
              <w:lastRenderedPageBreak/>
              <w:t>xảy ra với tốc độ nhanh làm vỡ bờ bao, hộ nuôi mua giống trôi nỗi gây dịch bện, chưa có thuốc đặc trị, tỷ lệ hộ nuôi không có ý thức tham gia tập huấn kỹ thuật)</w:t>
            </w:r>
          </w:p>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left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27%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F34775"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73%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nuôi thiếu kiến thức, kỹ thuật chăm sóc.</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70%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Ngay</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741E68" w:rsidRPr="00381C2B" w:rsidRDefault="00741E68"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lastRenderedPageBreak/>
              <w:t>265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68% hộ nuôi trồng thuỷ sản (181hộ ) với 810,4ha có 80%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Tỷ lệ thiệt hại hàng </w:t>
            </w:r>
            <w:r w:rsidRPr="00381C2B">
              <w:rPr>
                <w:rFonts w:ascii="Times New Roman" w:hAnsi="Times New Roman" w:cs="Times New Roman"/>
                <w:sz w:val="20"/>
                <w:szCs w:val="20"/>
              </w:rPr>
              <w:lastRenderedPageBreak/>
              <w:t>năm 45%</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40% bờ bao đất đen, thấp chưa kiến cố nằm ở vùng ven biển bị triều cường ngập nước trên 1m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AB709E" w:rsidRPr="00381C2B" w:rsidRDefault="00741E68"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910</w:t>
            </w:r>
            <w:r w:rsidR="00AB709E" w:rsidRPr="00381C2B">
              <w:rPr>
                <w:rFonts w:ascii="Times New Roman" w:hAnsi="Times New Roman" w:cs="Times New Roman"/>
                <w:sz w:val="20"/>
                <w:szCs w:val="20"/>
              </w:rPr>
              <w:t xml:space="preserve">ha rừng ngập mặn trồng cây đước và xem mắm , vẹt tự nhiên tạo thu nhập qua việc khai thác rừng sản xuất sau </w:t>
            </w:r>
            <w:r w:rsidR="00AB709E" w:rsidRPr="00381C2B">
              <w:rPr>
                <w:rFonts w:ascii="Times New Roman" w:hAnsi="Times New Roman" w:cs="Times New Roman"/>
                <w:sz w:val="20"/>
                <w:szCs w:val="20"/>
              </w:rPr>
              <w:lastRenderedPageBreak/>
              <w:t>15 năm</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60%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65%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 xml:space="preserve">Diện tích rừng có nguy cơ bị thu hẹp do thiên tai và do người dân thiếu ý thức </w:t>
            </w:r>
            <w:r w:rsidRPr="00381C2B">
              <w:rPr>
                <w:rFonts w:ascii="Times New Roman" w:hAnsi="Times New Roman" w:cs="Times New Roman"/>
                <w:sz w:val="20"/>
                <w:szCs w:val="20"/>
              </w:rPr>
              <w:lastRenderedPageBreak/>
              <w:t>bảo vệ và phát triển rừng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w:t>
            </w:r>
            <w:r w:rsidRPr="00381C2B">
              <w:rPr>
                <w:rFonts w:ascii="Times New Roman" w:hAnsi="Times New Roman" w:cs="Times New Roman"/>
                <w:sz w:val="20"/>
                <w:szCs w:val="20"/>
              </w:rPr>
              <w:lastRenderedPageBreak/>
              <w:t>xảy ra với tốc độ nhanh làm vỡ bờ bao, hộ nuôi mua giống trôi nỗi gây dịch bện, chưa có thuốc đặc trị, tỷ lệ hộ nuôi không có ý thức tham gia tập huấn kỹ thuật)</w:t>
            </w:r>
          </w:p>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mua giống trôi nổi kém chất lượng</w:t>
            </w:r>
          </w:p>
          <w:p w:rsidR="00F34775"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30% hộ nuôi thiếu kiến thức, kỹ thuật chăm sóc.</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70%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xml:space="preserve"> và Mưa to </w:t>
            </w:r>
            <w:r w:rsidRPr="00381C2B">
              <w:rPr>
                <w:rFonts w:ascii="Times New Roman" w:hAnsi="Times New Roman" w:cs="Times New Roman"/>
                <w:b/>
                <w:sz w:val="20"/>
                <w:szCs w:val="20"/>
              </w:rPr>
              <w:lastRenderedPageBreak/>
              <w:t>kem Lốc xoáy</w:t>
            </w: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lastRenderedPageBreak/>
              <w:t>Ấp Tắc Biển</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741E68" w:rsidRPr="00381C2B" w:rsidRDefault="00741E68"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lastRenderedPageBreak/>
              <w:t>201</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78,6% hộ nuôi trồng thuỷ sản (165hộ ) với 747ha có 55%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Tỷ lệ thiệt hại hàng </w:t>
            </w:r>
            <w:r w:rsidRPr="00381C2B">
              <w:rPr>
                <w:rFonts w:ascii="Times New Roman" w:hAnsi="Times New Roman" w:cs="Times New Roman"/>
                <w:sz w:val="20"/>
                <w:szCs w:val="20"/>
              </w:rPr>
              <w:lastRenderedPageBreak/>
              <w:t>năm 80%</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40% bờ bao đất đen, thấp chưa kiến cố nằm ở vùng bị triều cường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AB709E" w:rsidRPr="00381C2B" w:rsidRDefault="00741E68"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747</w:t>
            </w:r>
            <w:r w:rsidR="00AB709E" w:rsidRPr="00381C2B">
              <w:rPr>
                <w:rFonts w:ascii="Times New Roman" w:hAnsi="Times New Roman" w:cs="Times New Roman"/>
                <w:sz w:val="20"/>
                <w:szCs w:val="20"/>
              </w:rPr>
              <w:t xml:space="preserve">ha rừng ngập mặn trồng cây đước và xem mắm , vẹt tự nhiên tạo thu nhập qua việc khai thác rừng sản xuất sau </w:t>
            </w:r>
            <w:r w:rsidR="00AB709E" w:rsidRPr="00381C2B">
              <w:rPr>
                <w:rFonts w:ascii="Times New Roman" w:hAnsi="Times New Roman" w:cs="Times New Roman"/>
                <w:sz w:val="20"/>
                <w:szCs w:val="20"/>
              </w:rPr>
              <w:lastRenderedPageBreak/>
              <w:t>15 năm</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60%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55%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 xml:space="preserve">Diện tích rừng có nguy cơ bị thu hẹp do thiên tai và do người dân thiếu ý thức </w:t>
            </w:r>
            <w:r w:rsidRPr="00381C2B">
              <w:rPr>
                <w:rFonts w:ascii="Times New Roman" w:hAnsi="Times New Roman" w:cs="Times New Roman"/>
                <w:sz w:val="20"/>
                <w:szCs w:val="20"/>
              </w:rPr>
              <w:lastRenderedPageBreak/>
              <w:t>bảo vệ và phát triển rừng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w:t>
            </w:r>
            <w:r w:rsidRPr="00381C2B">
              <w:rPr>
                <w:rFonts w:ascii="Times New Roman" w:hAnsi="Times New Roman" w:cs="Times New Roman"/>
                <w:sz w:val="20"/>
                <w:szCs w:val="20"/>
              </w:rPr>
              <w:lastRenderedPageBreak/>
              <w:t>xảy ra với tốc độ nhanh làm vỡ bờ bao, hộ nuôi mua giống trôi nỗi gây dịch bện, chưa có thuốc đặc trị, tỷ lệ hộ nuôi không có ý thức tham gia tập huấn kỹ thuật)</w:t>
            </w:r>
          </w:p>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F34775"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nuôi thiếu kiến thức, kỹ thuật chăm sóc.</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70%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thong qua các cuộc họp dân, sinh hoạt đoàn thể (PN, Chi Bộ, Nông dân, Ban dân chính…)</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567913" w:rsidRPr="00381C2B" w:rsidTr="00147CE2">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567913" w:rsidRPr="00381C2B" w:rsidRDefault="00567913"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Triều cường ngập nước</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567913" w:rsidRPr="00381C2B" w:rsidRDefault="00567913"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Xóm Mới</w:t>
            </w:r>
          </w:p>
          <w:p w:rsidR="00567913" w:rsidRPr="00381C2B" w:rsidRDefault="00567913"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567913" w:rsidRPr="00381C2B" w:rsidRDefault="00567913" w:rsidP="00AB709E">
            <w:pPr>
              <w:spacing w:after="0" w:line="240" w:lineRule="auto"/>
              <w:jc w:val="center"/>
              <w:rPr>
                <w:rFonts w:ascii="Times New Roman" w:eastAsia="Arial Unicode MS" w:hAnsi="Times New Roman" w:cs="Times New Roman"/>
                <w:b/>
                <w:i/>
                <w:sz w:val="20"/>
                <w:szCs w:val="20"/>
                <w:lang w:val="fr-FR"/>
              </w:rPr>
            </w:pPr>
          </w:p>
          <w:p w:rsidR="00567913" w:rsidRPr="00381C2B" w:rsidRDefault="00567913"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567913" w:rsidRPr="00381C2B" w:rsidRDefault="00567913" w:rsidP="00AB709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lastRenderedPageBreak/>
              <w:t>310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83,3% hộ nuôi trồng thuỷ sản (258hộ ) với 825ha có 42% nữ tham gia</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Tỷ lệ thiệt hại hàng </w:t>
            </w:r>
            <w:r w:rsidRPr="00381C2B">
              <w:rPr>
                <w:rFonts w:ascii="Times New Roman" w:hAnsi="Times New Roman" w:cs="Times New Roman"/>
                <w:sz w:val="20"/>
                <w:szCs w:val="20"/>
              </w:rPr>
              <w:lastRenderedPageBreak/>
              <w:t>năm 35%</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20% bờ bao đất đen, thấp chưa kiến cố </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Vật chất:</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715ha rừng ngập mặn trồng cây đước và xem mắm , vẹt tự nhiên tạo thu nhập qua việc khai thác rừng sản xuất sau </w:t>
            </w:r>
            <w:r w:rsidRPr="00381C2B">
              <w:rPr>
                <w:rFonts w:ascii="Times New Roman" w:hAnsi="Times New Roman" w:cs="Times New Roman"/>
                <w:sz w:val="20"/>
                <w:szCs w:val="20"/>
              </w:rPr>
              <w:lastRenderedPageBreak/>
              <w:t>15 năm</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Ấp ít bị triều cường ngập nước</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80% hộ làm bờ bao cao, lát mặt bê tông làm đường đi lại giảm được </w:t>
            </w:r>
            <w:r w:rsidR="003F33B9">
              <w:rPr>
                <w:rFonts w:ascii="Times New Roman" w:hAnsi="Times New Roman" w:cs="Times New Roman"/>
                <w:sz w:val="20"/>
                <w:szCs w:val="20"/>
              </w:rPr>
              <w:t>sạt lở</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75% hộ có vốn làm hồ nuôi có bờ bao kiên cố.</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HTX Đồng Phát Đạt của ấp cung cấp tôm giống sạch theo chuẩn Vietgap</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 xml:space="preserve">Diện tích rừng có nguy cơ bị thu hẹp do thiên tai và do người dân thiếu ý thức </w:t>
            </w:r>
            <w:r w:rsidRPr="00381C2B">
              <w:rPr>
                <w:rFonts w:ascii="Times New Roman" w:hAnsi="Times New Roman" w:cs="Times New Roman"/>
                <w:sz w:val="20"/>
                <w:szCs w:val="20"/>
              </w:rPr>
              <w:lastRenderedPageBreak/>
              <w:t>bảo vệ và phát triển rừng</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 do sốc nước.</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567913" w:rsidRPr="00381C2B" w:rsidRDefault="00567913" w:rsidP="00AB709E">
            <w:pPr>
              <w:pStyle w:val="ListParagraph"/>
              <w:spacing w:after="0" w:line="240" w:lineRule="auto"/>
              <w:ind w:left="174"/>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Trung bình</w:t>
            </w:r>
          </w:p>
          <w:p w:rsidR="00567913" w:rsidRPr="00381C2B" w:rsidRDefault="00567913"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25% bờ bao đất đen, ít bị triều cường ngập nước,</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chưa có thuốc </w:t>
            </w:r>
            <w:r w:rsidRPr="00381C2B">
              <w:rPr>
                <w:rFonts w:ascii="Times New Roman" w:hAnsi="Times New Roman" w:cs="Times New Roman"/>
                <w:sz w:val="20"/>
                <w:szCs w:val="20"/>
              </w:rPr>
              <w:lastRenderedPageBreak/>
              <w:t>đặc trị, ý thức tham gia tập huấn kỹ thuật cao)</w:t>
            </w:r>
          </w:p>
          <w:p w:rsidR="00567913" w:rsidRPr="00381C2B" w:rsidRDefault="00567913" w:rsidP="00AB709E">
            <w:pPr>
              <w:spacing w:after="0" w:line="240" w:lineRule="auto"/>
              <w:rPr>
                <w:rFonts w:ascii="Times New Roman" w:hAnsi="Times New Roman" w:cs="Times New Roman"/>
                <w:sz w:val="20"/>
                <w:szCs w:val="20"/>
              </w:rPr>
            </w:pPr>
          </w:p>
        </w:tc>
      </w:tr>
      <w:tr w:rsidR="00567913" w:rsidRPr="00381C2B" w:rsidTr="00147CE2">
        <w:trPr>
          <w:trHeight w:val="300"/>
        </w:trPr>
        <w:tc>
          <w:tcPr>
            <w:tcW w:w="990" w:type="dxa"/>
            <w:vMerge/>
            <w:tcBorders>
              <w:left w:val="single" w:sz="4" w:space="0" w:color="000000"/>
              <w:right w:val="single" w:sz="4" w:space="0" w:color="000000"/>
            </w:tcBorders>
            <w:shd w:val="clear" w:color="auto" w:fill="auto"/>
            <w:vAlign w:val="center"/>
          </w:tcPr>
          <w:p w:rsidR="00567913" w:rsidRPr="00381C2B" w:rsidRDefault="00567913"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567913" w:rsidRPr="00381C2B" w:rsidRDefault="00567913" w:rsidP="00AB709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567913" w:rsidRPr="00381C2B" w:rsidRDefault="00567913"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nuôi thiếu vốn đầu tư mua giống rẻ tiền trôi nổi kém chất lượng</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08km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mua giống trôi nổi kém chất lượng</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p>
          <w:p w:rsidR="00567913" w:rsidRPr="00381C2B" w:rsidRDefault="00567913" w:rsidP="00AB709E">
            <w:pPr>
              <w:pStyle w:val="ListParagraph"/>
              <w:spacing w:after="0" w:line="240" w:lineRule="auto"/>
              <w:ind w:left="360"/>
              <w:rPr>
                <w:rFonts w:ascii="Times New Roman" w:hAnsi="Times New Roman" w:cs="Times New Roman"/>
                <w:sz w:val="20"/>
                <w:szCs w:val="20"/>
              </w:rPr>
            </w:pPr>
          </w:p>
          <w:p w:rsidR="00567913" w:rsidRPr="00381C2B" w:rsidRDefault="00567913" w:rsidP="00AB709E">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85% giống được kiểm dịch mua tại địa phương</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567913" w:rsidRPr="00381C2B" w:rsidRDefault="00567913" w:rsidP="00BF258F">
            <w:pPr>
              <w:pStyle w:val="ListParagraph"/>
              <w:numPr>
                <w:ilvl w:val="0"/>
                <w:numId w:val="39"/>
              </w:num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hàng năm.</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right w:val="single" w:sz="4" w:space="0" w:color="000000"/>
            </w:tcBorders>
            <w:shd w:val="clear" w:color="auto" w:fill="FFFFFF" w:themeFill="background1"/>
            <w:vAlign w:val="center"/>
          </w:tcPr>
          <w:p w:rsidR="00567913" w:rsidRPr="00381C2B" w:rsidRDefault="00567913" w:rsidP="00AB709E">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567913" w:rsidRPr="00381C2B" w:rsidRDefault="00567913" w:rsidP="00AB709E">
            <w:pPr>
              <w:spacing w:after="0" w:line="240" w:lineRule="auto"/>
              <w:rPr>
                <w:rFonts w:ascii="Times New Roman" w:hAnsi="Times New Roman" w:cs="Times New Roman"/>
                <w:sz w:val="20"/>
                <w:szCs w:val="20"/>
              </w:rPr>
            </w:pPr>
          </w:p>
        </w:tc>
      </w:tr>
      <w:tr w:rsidR="00567913" w:rsidRPr="00381C2B" w:rsidTr="00147CE2">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567913" w:rsidRPr="00381C2B" w:rsidRDefault="00567913"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567913" w:rsidRPr="00381C2B" w:rsidRDefault="00567913" w:rsidP="00AB709E">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7913" w:rsidRPr="00381C2B" w:rsidRDefault="00567913"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nuôi thiếu kiến thức, kỹ thuật chăm sóc.</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20%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85% hộ có kinh nghiệm nuôi trồng thủy sản của người dân.</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80% hộ nuôi có kiến thức, kinh nghiệm và kỹ thuật do có ý thức tham gia gia tập huấn.</w:t>
            </w:r>
          </w:p>
          <w:p w:rsidR="00567913" w:rsidRPr="00381C2B" w:rsidRDefault="00567913"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UBND xã thường xuyên lồng ghép tuyên truyền về phòng dịch bệnh cho tôm thong qua các cuộc họp dân, sinh hoạt đoàn thể (PN, Chi Bộ, Nông </w:t>
            </w:r>
            <w:r w:rsidRPr="00381C2B">
              <w:rPr>
                <w:rFonts w:ascii="Times New Roman" w:hAnsi="Times New Roman" w:cs="Times New Roman"/>
                <w:sz w:val="20"/>
                <w:szCs w:val="20"/>
              </w:rPr>
              <w:lastRenderedPageBreak/>
              <w:t>dân, Ban dân chính…)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567913" w:rsidRPr="00381C2B" w:rsidRDefault="00567913" w:rsidP="00AB709E">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7913" w:rsidRPr="00381C2B" w:rsidRDefault="00567913"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 ngập nước</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Xéo Lá</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741E68" w:rsidRPr="00381C2B" w:rsidRDefault="00741E68"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230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88,3% hộ nuôi trồng thuỷ sản (203hộ ) với 832ha có 50%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50%</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40% bờ bao đất đen, thấp chưa kiến cố nằm ở vùng bị triều cường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AB709E" w:rsidRPr="00381C2B" w:rsidRDefault="00741E68"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820</w:t>
            </w:r>
            <w:r w:rsidR="00AB709E" w:rsidRPr="00381C2B">
              <w:rPr>
                <w:rFonts w:ascii="Times New Roman" w:hAnsi="Times New Roman" w:cs="Times New Roman"/>
                <w:sz w:val="20"/>
                <w:szCs w:val="20"/>
              </w:rPr>
              <w:t>ha rừng ngập mặn trồng cây đước và xem mắm , vẹt tự nhiên tạo thu nhập qua việc khai thác rừng sản xuất sau 15 năm</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60%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75%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Diện tích rừng có nguy cơ bị thu hẹp do thiên tai và do người dân thiếu ý thức bảo vệ và phát triển rừng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 chưa có thuốc đặc trị, tỷ lệ hộ nuôi không có ý thức tham gia tập huấn kỹ thuật)</w:t>
            </w:r>
          </w:p>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12km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AB709E">
            <w:pPr>
              <w:pStyle w:val="ListParagraph"/>
              <w:spacing w:after="0" w:line="240" w:lineRule="auto"/>
              <w:ind w:left="360"/>
              <w:rPr>
                <w:rFonts w:ascii="Times New Roman" w:hAnsi="Times New Roman" w:cs="Times New Roman"/>
                <w:sz w:val="20"/>
                <w:szCs w:val="20"/>
              </w:rPr>
            </w:pPr>
          </w:p>
          <w:p w:rsidR="00F34775" w:rsidRPr="00381C2B" w:rsidRDefault="00F34775" w:rsidP="00AB709E">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p>
        </w:tc>
        <w:tc>
          <w:tcPr>
            <w:tcW w:w="7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35% hộ nuôi thiếu kiến thức, kỹ thuật chăm sóc.</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70%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UBND xã thường xuyên lồng ghép tuyên truyền về phòng dịch bệnh cho tôm thong qua các cuộc </w:t>
            </w:r>
            <w:r w:rsidRPr="00381C2B">
              <w:rPr>
                <w:rFonts w:ascii="Times New Roman" w:hAnsi="Times New Roman" w:cs="Times New Roman"/>
                <w:sz w:val="20"/>
                <w:szCs w:val="20"/>
              </w:rPr>
              <w:lastRenderedPageBreak/>
              <w:t>họp dân, sinh hoạt đoàn thể (PN, Chi Bộ, Nông dân, Ban dân chính…)</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w:t>
            </w:r>
          </w:p>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ngập nước</w:t>
            </w: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p w:rsidR="00567913" w:rsidRPr="00381C2B" w:rsidRDefault="00567913" w:rsidP="00AB709E">
            <w:pPr>
              <w:spacing w:after="0" w:line="240" w:lineRule="auto"/>
              <w:jc w:val="center"/>
              <w:rPr>
                <w:rFonts w:ascii="Times New Roman" w:hAnsi="Times New Roman" w:cs="Times New Roman"/>
                <w:b/>
                <w:sz w:val="20"/>
                <w:szCs w:val="20"/>
              </w:rPr>
            </w:pPr>
          </w:p>
        </w:tc>
        <w:tc>
          <w:tcPr>
            <w:tcW w:w="1339" w:type="dxa"/>
            <w:vMerge w:val="restart"/>
            <w:tcBorders>
              <w:top w:val="single" w:sz="4" w:space="0" w:color="000000"/>
              <w:left w:val="single" w:sz="4" w:space="0" w:color="000000"/>
              <w:right w:val="single" w:sz="4" w:space="0" w:color="000000"/>
            </w:tcBorders>
            <w:shd w:val="clear" w:color="auto" w:fill="auto"/>
          </w:tcPr>
          <w:p w:rsidR="00F34775" w:rsidRPr="00381C2B" w:rsidRDefault="00F34775" w:rsidP="00AB709E">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Ấp cây phước</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741E68" w:rsidRPr="00381C2B" w:rsidRDefault="00741E68" w:rsidP="00AB709E">
            <w:pPr>
              <w:spacing w:after="0" w:line="240" w:lineRule="auto"/>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tcPr>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150</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74,7% hộ nuôi trồng thuỷ sản (112hộ ) với 385ha có 90%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61%</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70% bờ bao đất đen, thấp chưa kiến cố nằm ở vùng bị triều cường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AB709E" w:rsidRPr="00381C2B" w:rsidRDefault="00741E68"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375</w:t>
            </w:r>
            <w:r w:rsidR="00AB709E" w:rsidRPr="00381C2B">
              <w:rPr>
                <w:rFonts w:ascii="Times New Roman" w:hAnsi="Times New Roman" w:cs="Times New Roman"/>
                <w:sz w:val="20"/>
                <w:szCs w:val="20"/>
              </w:rPr>
              <w:t>ha rừng ngập mặn trồng cây đước và xem mắm , vẹt tự nhiên tạo thu nhập qua việc khai thác rừng sản xuất sau 15 năm</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30%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45%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Diện tích rừng có nguy cơ bị thu hẹp do thiên tai và do người dân thiếu ý thức bảo vệ và phát triển rừng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hộ nuôi mua giống trôi nỗi gây dịch bệnh, chưa có thuốc đặc trị, tỷ lệ hộ nuôi không có ý thức tham gia tập huấn kỹ thuật)</w:t>
            </w:r>
          </w:p>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left w:val="single" w:sz="4" w:space="0" w:color="000000"/>
              <w:right w:val="single" w:sz="4" w:space="0" w:color="000000"/>
            </w:tcBorders>
            <w:shd w:val="clear" w:color="auto" w:fill="FFFFFF" w:themeFill="background1"/>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18km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mua giống trôi nổi kém chất lượng</w:t>
            </w:r>
          </w:p>
          <w:p w:rsidR="00F34775"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Minh Phú đặt tại địa bàn xã</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tc>
        <w:tc>
          <w:tcPr>
            <w:tcW w:w="1623" w:type="dxa"/>
            <w:vMerge/>
            <w:tcBorders>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left w:val="single" w:sz="4" w:space="0" w:color="000000"/>
              <w:bottom w:val="single" w:sz="4" w:space="0" w:color="000000"/>
              <w:right w:val="single" w:sz="4" w:space="0" w:color="000000"/>
            </w:tcBorders>
            <w:shd w:val="clear" w:color="auto" w:fill="FFFFFF" w:themeFill="background1"/>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55% hộ nuôi thiếu kiến thức, kỹ thuật chăm sóc.</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35% hộ không có ý thức tham gia tập huấn kỹ thuật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45%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65%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UBND xã thường xuyên lồng ghép tuyên truyền về phòng dịch bệnh cho tôm thong qua các cuộc </w:t>
            </w:r>
            <w:r w:rsidRPr="00381C2B">
              <w:rPr>
                <w:rFonts w:ascii="Times New Roman" w:hAnsi="Times New Roman" w:cs="Times New Roman"/>
                <w:sz w:val="20"/>
                <w:szCs w:val="20"/>
              </w:rPr>
              <w:lastRenderedPageBreak/>
              <w:t>họp dân, sinh hoạt đoàn thể (PN, Chi Bộ, Nông dân, Ban dân chính…)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Triều cường</w:t>
            </w:r>
          </w:p>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ngập nước</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Xưởng Tiện</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741E68" w:rsidRPr="00381C2B" w:rsidRDefault="00741E68"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eastAsia="Times New Roman" w:hAnsi="Times New Roman" w:cs="Times New Roman"/>
                <w:sz w:val="20"/>
                <w:szCs w:val="20"/>
              </w:rPr>
              <w:t>199</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87,2% hộ nuôi trồng thuỷ sản (136hộ ) với 480ha có 45%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60%</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65% bờ bao đất đen, thấp chưa kiến cố nằm ở vùng bị triều cường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thiếu vốn làm bờ bao kiên cố</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AB709E" w:rsidRPr="00381C2B" w:rsidRDefault="00741E68"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485,1</w:t>
            </w:r>
            <w:r w:rsidR="00AB709E" w:rsidRPr="00381C2B">
              <w:rPr>
                <w:rFonts w:ascii="Times New Roman" w:hAnsi="Times New Roman" w:cs="Times New Roman"/>
                <w:sz w:val="20"/>
                <w:szCs w:val="20"/>
              </w:rPr>
              <w:t>ha rừng ngập mặn trồng cây đước và xem mắm , vẹt tự nhiên tạo thu nhập qua việc khai thác rừng sản xuất sau 15 năm</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35%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75% hộ có vốn làm hồ nuôi có bờ bao kiên cố.</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Diện tích rừng có nguy cơ bị thu hẹp do thiên tai và do người dân thiếu ý thức bảo vệ và phát triển rừng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chưa có thuốc đặc trị, tỷ lệ hộ nuôi không có ý thức tham gia tập huấn kỹ thuật)</w:t>
            </w:r>
          </w:p>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20% hộ mua giống trôi nổi kém chất lượng</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AB709E">
            <w:pPr>
              <w:pStyle w:val="ListParagraph"/>
              <w:spacing w:after="0" w:line="240" w:lineRule="auto"/>
              <w:ind w:left="360"/>
              <w:rPr>
                <w:rFonts w:ascii="Times New Roman" w:hAnsi="Times New Roman" w:cs="Times New Roman"/>
                <w:sz w:val="20"/>
                <w:szCs w:val="20"/>
              </w:rPr>
            </w:pPr>
          </w:p>
          <w:p w:rsidR="00F34775" w:rsidRPr="00381C2B" w:rsidRDefault="00F34775" w:rsidP="00AB709E">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Thuỷ sản Năm Căn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HTX Đồng Phát Đạt chuyên cung cấp dịch vụ nươi trồng thuỷ sản (thuốc, thức ăn…)</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b/>
                <w:sz w:val="20"/>
                <w:szCs w:val="20"/>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hAnsi="Times New Roman" w:cs="Times New Roman"/>
                <w:sz w:val="20"/>
                <w:szCs w:val="20"/>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nuôi thiếu kiến thức, kỹ thuật chăm sóc.</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30% hộ không có ý thức tham gia tập huấn kỹ thuật.</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15% hộ còn thiếu </w:t>
            </w:r>
            <w:r w:rsidRPr="00381C2B">
              <w:rPr>
                <w:rFonts w:ascii="Times New Roman" w:hAnsi="Times New Roman" w:cs="Times New Roman"/>
                <w:sz w:val="20"/>
                <w:szCs w:val="20"/>
              </w:rPr>
              <w:lastRenderedPageBreak/>
              <w:t>kinh nghiệm, kiến thức và ý thức nuôi</w:t>
            </w:r>
          </w:p>
          <w:p w:rsidR="00F34775" w:rsidRPr="00381C2B" w:rsidRDefault="00F34775" w:rsidP="00AB709E">
            <w:pPr>
              <w:pStyle w:val="ListParagraph"/>
              <w:spacing w:after="0" w:line="240" w:lineRule="auto"/>
              <w:ind w:left="174"/>
              <w:jc w:val="both"/>
              <w:rPr>
                <w:rFonts w:ascii="Times New Roman" w:hAnsi="Times New Roman" w:cs="Times New Roman"/>
                <w:sz w:val="20"/>
                <w:szCs w:val="20"/>
              </w:rPr>
            </w:pPr>
          </w:p>
          <w:p w:rsidR="00F34775" w:rsidRPr="00381C2B" w:rsidRDefault="00F34775" w:rsidP="00AB709E">
            <w:pPr>
              <w:pStyle w:val="ListParagraph"/>
              <w:spacing w:after="0" w:line="240" w:lineRule="auto"/>
              <w:ind w:left="174"/>
              <w:jc w:val="both"/>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85%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85%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UBND xã thường xuyên lồng ghép tuyên truyền về phòng dịch bệnh cho tôm thong qua các cuộc họp dân, sinh hoạt đoàn thể (PN, Chi Bộ, Nông dân, Ban dân chính…).</w:t>
            </w:r>
          </w:p>
        </w:tc>
        <w:tc>
          <w:tcPr>
            <w:tcW w:w="162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rPr>
                <w:rFonts w:ascii="Times New Roman" w:eastAsia="Times New Roman" w:hAnsi="Times New Roman" w:cs="Times New Roman"/>
                <w:sz w:val="20"/>
                <w:szCs w:val="20"/>
              </w:rPr>
            </w:pPr>
          </w:p>
        </w:tc>
        <w:tc>
          <w:tcPr>
            <w:tcW w:w="1382"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495"/>
        </w:trPr>
        <w:tc>
          <w:tcPr>
            <w:tcW w:w="990"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 xml:space="preserve">Triều cường ngập nước và </w:t>
            </w:r>
            <w:r w:rsidR="003F33B9">
              <w:rPr>
                <w:rFonts w:ascii="Times New Roman" w:hAnsi="Times New Roman" w:cs="Times New Roman"/>
                <w:b/>
                <w:sz w:val="20"/>
                <w:szCs w:val="20"/>
              </w:rPr>
              <w:t>Sạt lở</w:t>
            </w:r>
          </w:p>
        </w:tc>
        <w:tc>
          <w:tcPr>
            <w:tcW w:w="1339" w:type="dxa"/>
            <w:vMerge w:val="restart"/>
            <w:tcBorders>
              <w:top w:val="single" w:sz="4" w:space="0" w:color="000000"/>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Ấp Xẻo Ngay</w:t>
            </w:r>
          </w:p>
          <w:p w:rsidR="00741E68" w:rsidRPr="00381C2B" w:rsidRDefault="00741E68" w:rsidP="00741E68">
            <w:pPr>
              <w:spacing w:after="0" w:line="240" w:lineRule="auto"/>
              <w:rPr>
                <w:rFonts w:ascii="Times New Roman" w:eastAsia="Arial Unicode MS" w:hAnsi="Times New Roman" w:cs="Times New Roman"/>
                <w:b/>
                <w:i/>
                <w:sz w:val="20"/>
                <w:szCs w:val="20"/>
                <w:lang w:val="fr-FR"/>
              </w:rPr>
            </w:pPr>
            <w:r w:rsidRPr="00381C2B">
              <w:rPr>
                <w:rFonts w:ascii="Times New Roman" w:eastAsia="Arial Unicode MS" w:hAnsi="Times New Roman" w:cs="Times New Roman"/>
                <w:b/>
                <w:i/>
                <w:sz w:val="20"/>
                <w:szCs w:val="20"/>
                <w:lang w:val="fr-FR"/>
              </w:rPr>
              <w:t>(Trồng rừng kết hợp với nuôi trồng thuỷ sản sinh thái)</w:t>
            </w:r>
          </w:p>
          <w:p w:rsidR="00741E68" w:rsidRPr="00381C2B" w:rsidRDefault="00741E68" w:rsidP="00AB709E">
            <w:pPr>
              <w:spacing w:after="0" w:line="240" w:lineRule="auto"/>
              <w:jc w:val="center"/>
              <w:rPr>
                <w:rFonts w:ascii="Times New Roman" w:eastAsia="Arial Unicode MS" w:hAnsi="Times New Roman" w:cs="Times New Roman"/>
                <w:b/>
                <w:i/>
                <w:sz w:val="20"/>
                <w:szCs w:val="20"/>
                <w:lang w:val="fr-FR"/>
              </w:rPr>
            </w:pPr>
          </w:p>
          <w:p w:rsidR="00F34775" w:rsidRPr="00381C2B" w:rsidRDefault="00F34775" w:rsidP="00AB709E">
            <w:pPr>
              <w:spacing w:after="0" w:line="240" w:lineRule="auto"/>
              <w:jc w:val="center"/>
              <w:rPr>
                <w:rFonts w:ascii="Times New Roman" w:hAnsi="Times New Roman" w:cs="Times New Roman"/>
                <w:sz w:val="20"/>
                <w:szCs w:val="20"/>
              </w:rPr>
            </w:pPr>
          </w:p>
        </w:tc>
        <w:tc>
          <w:tcPr>
            <w:tcW w:w="742" w:type="dxa"/>
            <w:vMerge w:val="restart"/>
            <w:tcBorders>
              <w:top w:val="single" w:sz="4" w:space="0" w:color="000000"/>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265</w:t>
            </w:r>
          </w:p>
        </w:tc>
        <w:tc>
          <w:tcPr>
            <w:tcW w:w="199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68,4% hộ nuôi trồng thuỷ sản (181hộ ) với 810,4ha có 80% nữ tham gia</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Tỷ lệ thiệt hại hàng năm 50%</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45% bờ bao đất đen, thấp chưa kiến cố nằm ở vùng bị triều cường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thiếu vốn làm bờ bao kiên cố</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17% mua giống trôi nỗi kém chất lượng</w:t>
            </w:r>
          </w:p>
        </w:tc>
        <w:tc>
          <w:tcPr>
            <w:tcW w:w="234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Vật chất:</w:t>
            </w:r>
          </w:p>
          <w:p w:rsidR="00AB709E" w:rsidRPr="00381C2B" w:rsidRDefault="00741E68"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810</w:t>
            </w:r>
            <w:r w:rsidR="00AB709E" w:rsidRPr="00381C2B">
              <w:rPr>
                <w:rFonts w:ascii="Times New Roman" w:hAnsi="Times New Roman" w:cs="Times New Roman"/>
                <w:sz w:val="20"/>
                <w:szCs w:val="20"/>
              </w:rPr>
              <w:t>ha rừng ngập mặn trồng cây đước và xem mắm , vẹt tự nhiên tạo thu nhập qua việc khai thác rừng sản xuất sau 15 năm</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Nuôi tôm quản canh cải tiến là tiềm năng phát của ấp và là ngành mũi nhọn của xã.</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55% hộ làm bờ bao cao, lát mặt bê tông làm đường đi lại giảm được </w:t>
            </w:r>
            <w:r w:rsidR="003F33B9">
              <w:rPr>
                <w:rFonts w:ascii="Times New Roman" w:hAnsi="Times New Roman" w:cs="Times New Roman"/>
                <w:sz w:val="20"/>
                <w:szCs w:val="20"/>
              </w:rPr>
              <w:t>sạt lở</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Chủ yếu nuôi, cua các loại thủy sản khác.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75% hộ có vốn làm hồ nuôi có bờ bao kiên cố.</w:t>
            </w:r>
          </w:p>
        </w:tc>
        <w:tc>
          <w:tcPr>
            <w:tcW w:w="1623" w:type="dxa"/>
            <w:vMerge w:val="restart"/>
            <w:tcBorders>
              <w:top w:val="single" w:sz="4" w:space="0" w:color="000000"/>
              <w:left w:val="single" w:sz="4" w:space="0" w:color="000000"/>
              <w:right w:val="single" w:sz="4" w:space="0" w:color="000000"/>
            </w:tcBorders>
            <w:shd w:val="clear" w:color="auto" w:fill="FFFFFF" w:themeFill="background1"/>
          </w:tcPr>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Diện tích rừng có nguy cơ bị thu hẹp do thiên tai và do người dân thiếu ý thức bảo vệ và phát triển rừng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Ngập vuông tôm.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Thiệt hại tôm, cua thành phẩm và giống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do sốc nước.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Dịch bệnh tôm làm giảm năng suất.</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r w:rsidRPr="00381C2B">
              <w:rPr>
                <w:rFonts w:ascii="Times New Roman" w:hAnsi="Times New Roman" w:cs="Times New Roman"/>
                <w:sz w:val="20"/>
                <w:szCs w:val="20"/>
              </w:rPr>
              <w:t>Có nguy cơ mất trắng do vỡ bờ bao</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i/>
                <w:sz w:val="20"/>
                <w:szCs w:val="20"/>
              </w:rPr>
            </w:pPr>
          </w:p>
        </w:tc>
        <w:tc>
          <w:tcPr>
            <w:tcW w:w="138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Cao</w:t>
            </w:r>
          </w:p>
          <w:p w:rsidR="00F34775" w:rsidRPr="00381C2B" w:rsidRDefault="00F34775" w:rsidP="00AB709E">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w:t>
            </w:r>
            <w:proofErr w:type="gramStart"/>
            <w:r w:rsidRPr="00381C2B">
              <w:rPr>
                <w:rFonts w:ascii="Times New Roman" w:hAnsi="Times New Roman" w:cs="Times New Roman"/>
                <w:sz w:val="20"/>
                <w:szCs w:val="20"/>
              </w:rPr>
              <w:t>bờ</w:t>
            </w:r>
            <w:proofErr w:type="gramEnd"/>
            <w:r w:rsidRPr="00381C2B">
              <w:rPr>
                <w:rFonts w:ascii="Times New Roman" w:hAnsi="Times New Roman" w:cs="Times New Roman"/>
                <w:sz w:val="20"/>
                <w:szCs w:val="20"/>
              </w:rPr>
              <w:t xml:space="preserve"> bao đất đen nhiều. Triều cường ngập nước thường xuyên xảy ra với tốc độ nhanh làm vỡ bờ bao, chưa có thuốc đặc trị, tỷ lệ hộ nuôi không có ý thức tham gia tập huấn kỹ thuật)</w:t>
            </w:r>
          </w:p>
          <w:p w:rsidR="00F34775" w:rsidRPr="00381C2B" w:rsidRDefault="00F34775" w:rsidP="00AB709E">
            <w:pPr>
              <w:spacing w:after="0" w:line="240" w:lineRule="auto"/>
              <w:rPr>
                <w:rFonts w:ascii="Times New Roman" w:hAnsi="Times New Roman" w:cs="Times New Roman"/>
                <w:sz w:val="20"/>
                <w:szCs w:val="20"/>
              </w:rPr>
            </w:pPr>
          </w:p>
        </w:tc>
      </w:tr>
      <w:tr w:rsidR="00F34775" w:rsidRPr="00381C2B" w:rsidTr="00AB709E">
        <w:trPr>
          <w:trHeight w:val="330"/>
        </w:trPr>
        <w:tc>
          <w:tcPr>
            <w:tcW w:w="990" w:type="dxa"/>
            <w:vMerge/>
            <w:tcBorders>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25% hộ nuôi thiếu vốn đầu tư mua giống rẻ tiền trôi nổi kém chất lượng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Chưa có thuốc đặc trị cho tôm bị dịch bệnh.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Dịch vụ bán thuốc dịch bệnh trên tôm ở Năm Căn cách xa xã là 15km nên không kịp thời trị bệnh gây dịch bệnh tràn </w:t>
            </w:r>
            <w:proofErr w:type="gramStart"/>
            <w:r w:rsidRPr="00381C2B">
              <w:rPr>
                <w:rFonts w:ascii="Times New Roman" w:hAnsi="Times New Roman" w:cs="Times New Roman"/>
                <w:sz w:val="20"/>
                <w:szCs w:val="20"/>
              </w:rPr>
              <w:t>lan</w:t>
            </w:r>
            <w:proofErr w:type="gramEnd"/>
            <w:r w:rsidRPr="00381C2B">
              <w:rPr>
                <w:rFonts w:ascii="Times New Roman" w:hAnsi="Times New Roman" w:cs="Times New Roman"/>
                <w:sz w:val="20"/>
                <w:szCs w:val="20"/>
              </w:rPr>
              <w:t xml:space="preserve">. </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mua giống trôi nổi</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Công tác quản lý và bảo vệ rừng còn bất cập</w:t>
            </w:r>
          </w:p>
          <w:p w:rsidR="00AB709E" w:rsidRPr="00381C2B" w:rsidRDefault="00AB709E" w:rsidP="00BF258F">
            <w:pPr>
              <w:pStyle w:val="ListParagraph"/>
              <w:numPr>
                <w:ilvl w:val="0"/>
                <w:numId w:val="39"/>
              </w:numPr>
              <w:spacing w:after="0" w:line="240" w:lineRule="auto"/>
              <w:ind w:left="174" w:hanging="180"/>
              <w:rPr>
                <w:rFonts w:ascii="Times New Roman" w:hAnsi="Times New Roman" w:cs="Times New Roman"/>
                <w:sz w:val="20"/>
                <w:szCs w:val="20"/>
              </w:rPr>
            </w:pPr>
          </w:p>
          <w:p w:rsidR="00F34775" w:rsidRPr="00381C2B" w:rsidRDefault="00F34775" w:rsidP="00AB709E">
            <w:pPr>
              <w:pStyle w:val="ListParagraph"/>
              <w:spacing w:after="0" w:line="240" w:lineRule="auto"/>
              <w:ind w:left="360"/>
              <w:rPr>
                <w:rFonts w:ascii="Times New Roman" w:hAnsi="Times New Roman" w:cs="Times New Roman"/>
                <w:sz w:val="20"/>
                <w:szCs w:val="20"/>
              </w:rPr>
            </w:pPr>
          </w:p>
          <w:p w:rsidR="00F34775" w:rsidRPr="00381C2B" w:rsidRDefault="00F34775" w:rsidP="00AB709E">
            <w:pPr>
              <w:spacing w:after="0" w:line="240" w:lineRule="auto"/>
              <w:rPr>
                <w:rFonts w:ascii="Times New Roman" w:hAnsi="Times New Roman" w:cs="Times New Roman"/>
                <w:sz w:val="20"/>
                <w:szCs w:val="20"/>
              </w:rPr>
            </w:pPr>
          </w:p>
        </w:tc>
        <w:tc>
          <w:tcPr>
            <w:tcW w:w="234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Tổ chức, Xã hội: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75% giống được kiểm dịch mua tại địa phương</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Chính quyền hỗ trợ con giống cho các hộ nuôi nằm trong vùng dự án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Xã có 01 cán bộ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giám sát và phản ánh tình hình dịch bệnh lên tỉnh huyện để kịp thời hỗ trợ các hộ nuôi.</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 xml:space="preserve">Chi cục khuyến nông </w:t>
            </w:r>
            <w:proofErr w:type="gramStart"/>
            <w:r w:rsidRPr="00381C2B">
              <w:rPr>
                <w:rFonts w:ascii="Times New Roman" w:hAnsi="Times New Roman" w:cs="Times New Roman"/>
                <w:sz w:val="20"/>
                <w:szCs w:val="20"/>
              </w:rPr>
              <w:t>ngư</w:t>
            </w:r>
            <w:proofErr w:type="gramEnd"/>
            <w:r w:rsidRPr="00381C2B">
              <w:rPr>
                <w:rFonts w:ascii="Times New Roman" w:hAnsi="Times New Roman" w:cs="Times New Roman"/>
                <w:sz w:val="20"/>
                <w:szCs w:val="20"/>
              </w:rPr>
              <w:t xml:space="preserve"> của tỉnh/huyện có tổ chức tập huấn nuôi tôm, cua cho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Người dân có ý thức gia cố bờ bao hang năm.</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Công ty Thuỷ sản Năm Căn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hỗ trợ </w:t>
            </w:r>
            <w:proofErr w:type="gramStart"/>
            <w:r w:rsidRPr="00381C2B">
              <w:rPr>
                <w:rFonts w:ascii="Times New Roman" w:hAnsi="Times New Roman" w:cs="Times New Roman"/>
                <w:sz w:val="20"/>
                <w:szCs w:val="20"/>
              </w:rPr>
              <w:t>thu</w:t>
            </w:r>
            <w:proofErr w:type="gramEnd"/>
            <w:r w:rsidRPr="00381C2B">
              <w:rPr>
                <w:rFonts w:ascii="Times New Roman" w:hAnsi="Times New Roman" w:cs="Times New Roman"/>
                <w:sz w:val="20"/>
                <w:szCs w:val="20"/>
              </w:rPr>
              <w:t xml:space="preserve"> mua tôm nguyên liệu với giá ổn định.</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Có HTX Đồng Phát Đạt chuyên cung cấp dịch vụ nươi trồng thuỷ sản (thuốc, thức ăn…)</w:t>
            </w:r>
          </w:p>
        </w:tc>
        <w:tc>
          <w:tcPr>
            <w:tcW w:w="1623" w:type="dxa"/>
            <w:vMerge/>
            <w:tcBorders>
              <w:left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38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jc w:val="center"/>
              <w:rPr>
                <w:rFonts w:ascii="Times New Roman" w:hAnsi="Times New Roman" w:cs="Times New Roman"/>
                <w:sz w:val="20"/>
                <w:szCs w:val="20"/>
              </w:rPr>
            </w:pPr>
          </w:p>
        </w:tc>
      </w:tr>
      <w:tr w:rsidR="00F34775" w:rsidRPr="00381C2B" w:rsidTr="00AB709E">
        <w:trPr>
          <w:trHeight w:val="675"/>
        </w:trPr>
        <w:tc>
          <w:tcPr>
            <w:tcW w:w="990"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hAnsi="Times New Roman" w:cs="Times New Roman"/>
                <w:b/>
                <w:sz w:val="20"/>
                <w:szCs w:val="20"/>
              </w:rPr>
            </w:pPr>
          </w:p>
        </w:tc>
        <w:tc>
          <w:tcPr>
            <w:tcW w:w="1339" w:type="dxa"/>
            <w:vMerge/>
            <w:tcBorders>
              <w:left w:val="single" w:sz="4" w:space="0" w:color="000000"/>
              <w:bottom w:val="single" w:sz="4" w:space="0" w:color="000000"/>
              <w:right w:val="single" w:sz="4" w:space="0" w:color="000000"/>
            </w:tcBorders>
            <w:shd w:val="clear" w:color="auto" w:fill="auto"/>
            <w:vAlign w:val="center"/>
          </w:tcPr>
          <w:p w:rsidR="00F34775" w:rsidRPr="00381C2B" w:rsidRDefault="00F34775" w:rsidP="00AB709E">
            <w:pPr>
              <w:spacing w:after="0" w:line="240" w:lineRule="auto"/>
              <w:jc w:val="center"/>
              <w:rPr>
                <w:rFonts w:ascii="Times New Roman" w:eastAsia="Arial Unicode MS" w:hAnsi="Times New Roman" w:cs="Times New Roman"/>
                <w:b/>
                <w:i/>
                <w:sz w:val="20"/>
                <w:szCs w:val="20"/>
                <w:lang w:val="fr-FR"/>
              </w:rPr>
            </w:pPr>
          </w:p>
        </w:tc>
        <w:tc>
          <w:tcPr>
            <w:tcW w:w="742"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99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15% hộ nuôi thiếu kiến thức, kỹ thuật chăm sóc.</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lastRenderedPageBreak/>
              <w:t>27% hộ không có ý thức tham gia tập huấn kỹ thuật.</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15% hộ còn thiếu kinh nghiệm, kiến thức và ý thức nuôi</w:t>
            </w:r>
          </w:p>
          <w:p w:rsidR="00F34775" w:rsidRPr="00381C2B" w:rsidRDefault="00F34775" w:rsidP="00BF258F">
            <w:pPr>
              <w:pStyle w:val="ListParagraph"/>
              <w:numPr>
                <w:ilvl w:val="0"/>
                <w:numId w:val="39"/>
              </w:numPr>
              <w:spacing w:after="0" w:line="240" w:lineRule="auto"/>
              <w:ind w:left="174" w:hanging="180"/>
              <w:jc w:val="both"/>
              <w:rPr>
                <w:rFonts w:ascii="Times New Roman" w:hAnsi="Times New Roman" w:cs="Times New Roman"/>
                <w:sz w:val="20"/>
                <w:szCs w:val="20"/>
              </w:rPr>
            </w:pPr>
          </w:p>
          <w:p w:rsidR="00F34775" w:rsidRPr="00381C2B" w:rsidRDefault="00F34775" w:rsidP="00AB709E">
            <w:pPr>
              <w:pStyle w:val="ListParagraph"/>
              <w:spacing w:after="0" w:line="240" w:lineRule="auto"/>
              <w:ind w:left="174"/>
              <w:jc w:val="both"/>
              <w:rPr>
                <w:rFonts w:ascii="Times New Roman" w:hAnsi="Times New Roman" w:cs="Times New Roman"/>
                <w:sz w:val="20"/>
                <w:szCs w:val="20"/>
              </w:rPr>
            </w:pPr>
          </w:p>
        </w:tc>
        <w:tc>
          <w:tcPr>
            <w:tcW w:w="234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775" w:rsidRPr="00381C2B" w:rsidRDefault="00F34775" w:rsidP="00AB709E">
            <w:pPr>
              <w:pStyle w:val="ListParagraph"/>
              <w:spacing w:after="0" w:line="240" w:lineRule="auto"/>
              <w:ind w:left="38"/>
              <w:rPr>
                <w:rFonts w:ascii="Times New Roman" w:hAnsi="Times New Roman" w:cs="Times New Roman"/>
                <w:b/>
                <w:sz w:val="20"/>
                <w:szCs w:val="20"/>
              </w:rPr>
            </w:pPr>
            <w:r w:rsidRPr="00381C2B">
              <w:rPr>
                <w:rFonts w:ascii="Times New Roman" w:hAnsi="Times New Roman" w:cs="Times New Roman"/>
                <w:b/>
                <w:sz w:val="20"/>
                <w:szCs w:val="20"/>
              </w:rPr>
              <w:lastRenderedPageBreak/>
              <w:t>* Kiến thức, ý thức:</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85% hộ có kinh nghiệm nuôi trồng thủy sản của người dân.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lastRenderedPageBreak/>
              <w:t>85% hộ nuôi có kiến thức, kinh nghiệm và kỹ thuật do có ý thức tham gia gia tập huấn.</w:t>
            </w:r>
          </w:p>
          <w:p w:rsidR="00F34775" w:rsidRPr="00381C2B" w:rsidRDefault="00F34775" w:rsidP="00BF258F">
            <w:pPr>
              <w:pStyle w:val="ListParagraph"/>
              <w:numPr>
                <w:ilvl w:val="0"/>
                <w:numId w:val="39"/>
              </w:numPr>
              <w:spacing w:after="0" w:line="240" w:lineRule="auto"/>
              <w:ind w:left="174" w:hanging="180"/>
              <w:rPr>
                <w:rFonts w:ascii="Times New Roman" w:hAnsi="Times New Roman" w:cs="Times New Roman"/>
                <w:sz w:val="20"/>
                <w:szCs w:val="20"/>
              </w:rPr>
            </w:pPr>
            <w:r w:rsidRPr="00381C2B">
              <w:rPr>
                <w:rFonts w:ascii="Times New Roman" w:hAnsi="Times New Roman" w:cs="Times New Roman"/>
                <w:sz w:val="20"/>
                <w:szCs w:val="20"/>
              </w:rPr>
              <w:t>UBND xã thường xuyên lồng ghép tuyên truyền về phòng dịch bệnh cho tôm thông qua các cuộc họp dân, sinh hoạt đoàn thể (PN, Chi Bộ, Nông dân, Ban dân chính…)</w:t>
            </w:r>
          </w:p>
        </w:tc>
        <w:tc>
          <w:tcPr>
            <w:tcW w:w="1623" w:type="dxa"/>
            <w:vMerge/>
            <w:tcBorders>
              <w:left w:val="single" w:sz="4" w:space="0" w:color="000000"/>
              <w:bottom w:val="single" w:sz="4" w:space="0" w:color="000000"/>
              <w:right w:val="single" w:sz="4" w:space="0" w:color="000000"/>
            </w:tcBorders>
            <w:shd w:val="clear" w:color="auto" w:fill="FFFFFF" w:themeFill="background1"/>
            <w:vAlign w:val="center"/>
          </w:tcPr>
          <w:p w:rsidR="00F34775" w:rsidRPr="00381C2B" w:rsidRDefault="00F34775" w:rsidP="00AB709E">
            <w:pPr>
              <w:spacing w:after="0" w:line="240" w:lineRule="auto"/>
              <w:jc w:val="center"/>
              <w:rPr>
                <w:rFonts w:ascii="Times New Roman" w:hAnsi="Times New Roman" w:cs="Times New Roman"/>
                <w:sz w:val="20"/>
                <w:szCs w:val="20"/>
              </w:rPr>
            </w:pPr>
          </w:p>
        </w:tc>
        <w:tc>
          <w:tcPr>
            <w:tcW w:w="138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775" w:rsidRPr="00381C2B" w:rsidRDefault="00F34775" w:rsidP="00AB709E">
            <w:pPr>
              <w:spacing w:after="0" w:line="240" w:lineRule="auto"/>
              <w:jc w:val="center"/>
              <w:rPr>
                <w:rFonts w:ascii="Times New Roman" w:hAnsi="Times New Roman" w:cs="Times New Roman"/>
                <w:sz w:val="20"/>
                <w:szCs w:val="20"/>
              </w:rPr>
            </w:pPr>
          </w:p>
        </w:tc>
      </w:tr>
    </w:tbl>
    <w:p w:rsidR="00F34775" w:rsidRPr="00381C2B" w:rsidRDefault="00F34775" w:rsidP="00F34775">
      <w:pPr>
        <w:rPr>
          <w:rFonts w:ascii="Times New Roman" w:hAnsi="Times New Roman" w:cs="Times New Roman"/>
          <w:sz w:val="20"/>
          <w:szCs w:val="20"/>
          <w:highlight w:val="yellow"/>
          <w:lang w:val="fr-FR"/>
        </w:rPr>
      </w:pPr>
    </w:p>
    <w:p w:rsidR="00E540F9" w:rsidRPr="00381C2B" w:rsidRDefault="004E630C">
      <w:pPr>
        <w:pStyle w:val="Heading1"/>
        <w:rPr>
          <w:rFonts w:ascii="Times New Roman" w:hAnsi="Times New Roman" w:cs="Times New Roman"/>
          <w:sz w:val="20"/>
          <w:szCs w:val="20"/>
        </w:rPr>
      </w:pPr>
      <w:bookmarkStart w:id="99" w:name="_Toc521071104"/>
      <w:bookmarkStart w:id="100" w:name="_Toc520795601"/>
      <w:r w:rsidRPr="00381C2B">
        <w:rPr>
          <w:rFonts w:ascii="Times New Roman" w:hAnsi="Times New Roman" w:cs="Times New Roman"/>
          <w:sz w:val="20"/>
          <w:szCs w:val="20"/>
        </w:rPr>
        <w:t>Tổng hợp kết quả đánh giá và đề xuất giải pháp</w:t>
      </w:r>
      <w:bookmarkEnd w:id="99"/>
      <w:bookmarkEnd w:id="100"/>
    </w:p>
    <w:p w:rsidR="00E540F9" w:rsidRPr="00381C2B" w:rsidRDefault="004E630C" w:rsidP="00BF258F">
      <w:pPr>
        <w:pStyle w:val="mc2"/>
        <w:numPr>
          <w:ilvl w:val="0"/>
          <w:numId w:val="40"/>
        </w:numPr>
        <w:rPr>
          <w:color w:val="000000" w:themeColor="text1"/>
          <w:sz w:val="20"/>
          <w:szCs w:val="20"/>
          <w:highlight w:val="yellow"/>
        </w:rPr>
      </w:pPr>
      <w:bookmarkStart w:id="101" w:name="_Toc521071105"/>
      <w:bookmarkStart w:id="102" w:name="_Toc520795602"/>
      <w:bookmarkStart w:id="103" w:name="_Toc40"/>
      <w:r w:rsidRPr="00381C2B">
        <w:rPr>
          <w:color w:val="000000" w:themeColor="text1"/>
          <w:sz w:val="20"/>
          <w:szCs w:val="20"/>
          <w:highlight w:val="yellow"/>
        </w:rPr>
        <w:t>Tổng hợp Kết quả phân tích nguyên nhân rủi ro thiên tai/BĐKH</w:t>
      </w:r>
      <w:bookmarkEnd w:id="101"/>
      <w:bookmarkEnd w:id="102"/>
      <w:bookmarkEnd w:id="103"/>
    </w:p>
    <w:tbl>
      <w:tblPr>
        <w:tblW w:w="10821" w:type="dxa"/>
        <w:tblInd w:w="-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0"/>
        <w:gridCol w:w="2291"/>
        <w:gridCol w:w="3319"/>
        <w:gridCol w:w="2119"/>
        <w:gridCol w:w="2312"/>
      </w:tblGrid>
      <w:tr w:rsidR="00567913" w:rsidRPr="00381C2B" w:rsidTr="00441BB9">
        <w:trPr>
          <w:trHeight w:val="48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pStyle w:val="Nidung"/>
              <w:jc w:val="center"/>
              <w:rPr>
                <w:rFonts w:cs="Times New Roman"/>
                <w:color w:val="auto"/>
                <w:sz w:val="20"/>
                <w:szCs w:val="20"/>
              </w:rPr>
            </w:pPr>
            <w:r w:rsidRPr="00381C2B">
              <w:rPr>
                <w:rFonts w:cs="Times New Roman"/>
                <w:b/>
                <w:bCs/>
                <w:color w:val="auto"/>
                <w:sz w:val="20"/>
                <w:szCs w:val="20"/>
              </w:rPr>
              <w:t>Thứ tự vấn đề ưu tiên (*)</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pStyle w:val="Nidung"/>
              <w:jc w:val="center"/>
              <w:rPr>
                <w:rFonts w:cs="Times New Roman"/>
                <w:color w:val="auto"/>
                <w:sz w:val="20"/>
                <w:szCs w:val="20"/>
              </w:rPr>
            </w:pPr>
            <w:r w:rsidRPr="00381C2B">
              <w:rPr>
                <w:rFonts w:cs="Times New Roman"/>
                <w:b/>
                <w:bCs/>
                <w:color w:val="auto"/>
                <w:sz w:val="20"/>
                <w:szCs w:val="20"/>
              </w:rPr>
              <w:t>Rủi ro thiên tai/BĐKH</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pStyle w:val="Nidung"/>
              <w:jc w:val="center"/>
              <w:rPr>
                <w:rFonts w:cs="Times New Roman"/>
                <w:color w:val="auto"/>
                <w:sz w:val="20"/>
                <w:szCs w:val="20"/>
              </w:rPr>
            </w:pPr>
            <w:r w:rsidRPr="00381C2B">
              <w:rPr>
                <w:rFonts w:cs="Times New Roman"/>
                <w:b/>
                <w:bCs/>
                <w:color w:val="auto"/>
                <w:sz w:val="20"/>
                <w:szCs w:val="20"/>
              </w:rPr>
              <w:t>TTDBTD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pStyle w:val="Nidung"/>
              <w:jc w:val="center"/>
              <w:rPr>
                <w:rFonts w:cs="Times New Roman"/>
                <w:color w:val="auto"/>
                <w:sz w:val="20"/>
                <w:szCs w:val="20"/>
              </w:rPr>
            </w:pPr>
            <w:r w:rsidRPr="00381C2B">
              <w:rPr>
                <w:rFonts w:cs="Times New Roman"/>
                <w:b/>
                <w:bCs/>
                <w:color w:val="auto"/>
                <w:sz w:val="20"/>
                <w:szCs w:val="20"/>
              </w:rPr>
              <w:t>Nguyên nhân</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pStyle w:val="Nidung"/>
              <w:jc w:val="center"/>
              <w:rPr>
                <w:rFonts w:cs="Times New Roman"/>
                <w:b/>
                <w:bCs/>
                <w:color w:val="auto"/>
                <w:sz w:val="20"/>
                <w:szCs w:val="20"/>
              </w:rPr>
            </w:pPr>
            <w:r w:rsidRPr="00381C2B">
              <w:rPr>
                <w:rFonts w:cs="Times New Roman"/>
                <w:b/>
                <w:bCs/>
                <w:color w:val="auto"/>
                <w:sz w:val="20"/>
                <w:szCs w:val="20"/>
              </w:rPr>
              <w:t>Giải pháp</w:t>
            </w:r>
          </w:p>
          <w:p w:rsidR="00567913" w:rsidRPr="00381C2B" w:rsidRDefault="00567913" w:rsidP="00147CE2">
            <w:pPr>
              <w:pStyle w:val="Nidung"/>
              <w:jc w:val="center"/>
              <w:rPr>
                <w:rFonts w:cs="Times New Roman"/>
                <w:color w:val="auto"/>
                <w:sz w:val="20"/>
                <w:szCs w:val="20"/>
              </w:rPr>
            </w:pPr>
            <w:r w:rsidRPr="00381C2B">
              <w:rPr>
                <w:rFonts w:cs="Times New Roman"/>
                <w:bCs/>
                <w:color w:val="auto"/>
                <w:sz w:val="20"/>
                <w:szCs w:val="20"/>
              </w:rPr>
              <w:t>(t</w:t>
            </w:r>
            <w:r w:rsidRPr="00381C2B">
              <w:rPr>
                <w:rFonts w:cs="Times New Roman"/>
                <w:color w:val="auto"/>
                <w:sz w:val="20"/>
                <w:szCs w:val="20"/>
              </w:rPr>
              <w:t>ách biệt giải pháp cho Nam/Nữ nếu được)</w:t>
            </w:r>
          </w:p>
        </w:tc>
      </w:tr>
      <w:tr w:rsidR="00567913" w:rsidRPr="00381C2B" w:rsidTr="00441BB9">
        <w:trPr>
          <w:trHeight w:val="300"/>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Thiệt hại về tính mạng</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*Vật chất: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sz w:val="20"/>
                <w:szCs w:val="20"/>
                <w:lang w:val="en-US"/>
              </w:rPr>
              <w:t>Đặc điểm vùng đất trũng thấp.</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bCs/>
                <w:sz w:val="20"/>
                <w:szCs w:val="20"/>
                <w:lang w:val="en-US"/>
              </w:rPr>
              <w:t>Sông ngòi chằng chịt, chưa có cầu bắc qua sông.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Nhà không kiên cố: 733/3196 hộ. </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Nhà đơn sơ: 233/3196 hộ.</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rPr>
              <w:t>14/14 ấp có 100% bờ bao chống triều cường kết hợp lộ giao thông nông thôn bằng đất đen chưa kiên cố</w:t>
            </w:r>
            <w:r w:rsidRPr="00381C2B">
              <w:rPr>
                <w:rFonts w:ascii="Times New Roman" w:hAnsi="Times New Roman" w:cs="Times New Roman"/>
                <w:bCs/>
                <w:sz w:val="20"/>
                <w:szCs w:val="20"/>
                <w:lang w:val="en-US"/>
              </w:rPr>
              <w: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lang w:val="en-US"/>
              </w:rPr>
              <w:t xml:space="preserve">7/14 ấp có đường đất ngập do triều cường ngập trên 1 mét </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lang w:val="en-US"/>
              </w:rPr>
              <w:t xml:space="preserve">5/14 ấp không có nhà sinh hoạt văn hóa sinh hoạt cộng đồng </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Có 01 Trạm y tế tại ấp Nhưng Miên, có 08 ấp có Tổ y tế nhưng không đảm bảo cho người dân khi có sự cố xảy ra.</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12% hộ dân sử dụng điện chia hơi.</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3/5 điểm trường xa khu dân cư.</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80% hộ dân không đủ điều kiện xây bờ bao chống nước dâng.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Đường đất đen bị lầy lội khi triều cường rút gây khó khăn cho việc đi học của học sinh và đi lại của người dân.</w:t>
            </w:r>
          </w:p>
          <w:p w:rsidR="00567913" w:rsidRPr="00381C2B" w:rsidRDefault="00567913" w:rsidP="00147CE2">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Trẻ em: 3351</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Người già: 1116</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Người khuyết tật: 123</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Người bệnh hiểm nghèo: 6</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Người nghèo: 271</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Dân tộc thiểu số: 46</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Phụ nữ mang </w:t>
            </w:r>
            <w:proofErr w:type="gramStart"/>
            <w:r w:rsidRPr="00381C2B">
              <w:rPr>
                <w:rFonts w:ascii="Times New Roman" w:hAnsi="Times New Roman" w:cs="Times New Roman"/>
                <w:sz w:val="20"/>
                <w:szCs w:val="20"/>
                <w:lang w:val="en-US"/>
              </w:rPr>
              <w:t>thai</w:t>
            </w:r>
            <w:proofErr w:type="gramEnd"/>
            <w:r w:rsidRPr="00381C2B">
              <w:rPr>
                <w:rFonts w:ascii="Times New Roman" w:hAnsi="Times New Roman" w:cs="Times New Roman"/>
                <w:sz w:val="20"/>
                <w:szCs w:val="20"/>
                <w:lang w:val="en-US"/>
              </w:rPr>
              <w:t>: 106.</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65% hộ không có điều kiện kinh tế làm nhà cao cẳng chống triều cường.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Các ấp chưa xây dựng kế hoạch PCTT.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Công tác tuyên truyền vận động </w:t>
            </w:r>
            <w:r w:rsidRPr="00381C2B">
              <w:rPr>
                <w:rFonts w:ascii="Times New Roman" w:hAnsi="Times New Roman" w:cs="Times New Roman"/>
                <w:sz w:val="20"/>
                <w:szCs w:val="20"/>
                <w:lang w:val="en-US"/>
              </w:rPr>
              <w:lastRenderedPageBreak/>
              <w:t>người dân chưa sâu rộng.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bảo vệ môi trường chưa thường xuyên và chưa thành lập đội môi trường.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Tổ PCTT chưa được đang trang bị những kỹ năng sơ, cấp cứu.</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Không có đội nhóm để phục vụ sửa chữa lộ hư hỏng.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Xã không có nguồn kinh phí để đầu tư làm đường bê tông.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Huy động đóng góp tài chính trong dân khó khăn.</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tuyền truyền của các ngành có liên quan có lúc chưa sâu rộng.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Chính sách hỗ trợ của Nhà nước trong việc xây dựng nhà ở cho nhân dân còn hạn chế.</w:t>
            </w:r>
          </w:p>
          <w:p w:rsidR="00567913" w:rsidRPr="00381C2B" w:rsidRDefault="00567913" w:rsidP="00147CE2">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*Nhận thức, kinh nghiệm:</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40% hộ dân còn chủ quan trong việc chằng néo nhà cửa và kê cao đồ vật.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15-20% người dân còn chủ quan trong việc phòng ngừa bệnh.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45% Người dân không tham gia BHYT tự nguyện.</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90% người dân không khám</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bệnh định kỳ.</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25% người dân còn trông chờ ỷ lại vào Nhà nước.</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100% người dân trong ấp không được cung cấp kiến thức, kỹ năng duy tu bảo vệ hạ tầng công cộng.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20% người dân còn chủ quan trong công tác PCTT.</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Một số hộ dân điều kiện kinh tế khó khăn nên không có điều kiện di dời nhà cửa đến nơi an toàn</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Một số người dân không</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biết bơi.</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Người dân còn sử dụng điện chia hơi, còn chủ quan trong việc đảm bảo thiết kế của ngành điện.</w:t>
            </w:r>
          </w:p>
          <w:p w:rsidR="00567913" w:rsidRPr="00381C2B" w:rsidRDefault="00567913" w:rsidP="00147CE2">
            <w:pPr>
              <w:pStyle w:val="ListParagraph"/>
              <w:spacing w:after="0" w:line="240" w:lineRule="auto"/>
              <w:ind w:left="-6"/>
              <w:jc w:val="both"/>
              <w:rPr>
                <w:rFonts w:ascii="Times New Roman" w:hAnsi="Times New Roman" w:cs="Times New Roman"/>
                <w:sz w:val="20"/>
                <w:szCs w:val="20"/>
                <w:lang w:val="en-US"/>
              </w:rPr>
            </w:pPr>
          </w:p>
          <w:p w:rsidR="00567913" w:rsidRPr="00381C2B" w:rsidRDefault="00567913" w:rsidP="00147CE2">
            <w:pPr>
              <w:spacing w:after="0" w:line="240" w:lineRule="auto"/>
              <w:rPr>
                <w:rFonts w:ascii="Times New Roman" w:hAnsi="Times New Roman" w:cs="Times New Roman"/>
                <w:sz w:val="20"/>
                <w:szCs w:val="20"/>
                <w:lang w:val="en-US"/>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pStyle w:val="Nidung"/>
              <w:jc w:val="both"/>
              <w:rPr>
                <w:rFonts w:cs="Times New Roman"/>
                <w:b/>
                <w:bCs/>
                <w:color w:val="auto"/>
                <w:sz w:val="20"/>
                <w:szCs w:val="20"/>
              </w:rPr>
            </w:pPr>
            <w:r w:rsidRPr="00381C2B">
              <w:rPr>
                <w:rFonts w:cs="Times New Roman"/>
                <w:b/>
                <w:bCs/>
                <w:color w:val="auto"/>
                <w:sz w:val="20"/>
                <w:szCs w:val="20"/>
              </w:rPr>
              <w:t>Phi công trình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Thường xuyên tuyên truyền vận động nhân dân nâng cao ý thức trong việc nâng cấp và sửa chữa nhà cửa.</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Nâng cao nhận thức cho người dân trong công tác PCTT.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Tổ chức các lớp dạy bơi cho người dân tại các ấp.</w:t>
            </w:r>
          </w:p>
          <w:p w:rsidR="00567913" w:rsidRPr="00381C2B" w:rsidRDefault="00567913" w:rsidP="00147CE2">
            <w:pPr>
              <w:pStyle w:val="Nidung"/>
              <w:jc w:val="both"/>
              <w:rPr>
                <w:rFonts w:cs="Times New Roman"/>
                <w:b/>
                <w:bCs/>
                <w:color w:val="auto"/>
                <w:sz w:val="20"/>
                <w:szCs w:val="20"/>
              </w:rPr>
            </w:pPr>
            <w:r w:rsidRPr="00381C2B">
              <w:rPr>
                <w:rFonts w:cs="Times New Roman"/>
                <w:b/>
                <w:bCs/>
                <w:color w:val="auto"/>
                <w:sz w:val="20"/>
                <w:szCs w:val="20"/>
              </w:rPr>
              <w:t>Công trình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bCs/>
                <w:sz w:val="20"/>
                <w:szCs w:val="20"/>
              </w:rPr>
              <w:t>Hỗ trợ tái định cư đối với vùng có nguy cơ sạt lở.</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bCs/>
                <w:sz w:val="20"/>
                <w:szCs w:val="20"/>
              </w:rPr>
              <w:t xml:space="preserve">Hỗ trợ những hộ không có điều kiện để xây dựng nhà </w:t>
            </w:r>
            <w:proofErr w:type="gramStart"/>
            <w:r w:rsidRPr="00381C2B">
              <w:rPr>
                <w:rFonts w:ascii="Times New Roman" w:hAnsi="Times New Roman" w:cs="Times New Roman"/>
                <w:bCs/>
                <w:sz w:val="20"/>
                <w:szCs w:val="20"/>
              </w:rPr>
              <w:t>an</w:t>
            </w:r>
            <w:proofErr w:type="gramEnd"/>
            <w:r w:rsidRPr="00381C2B">
              <w:rPr>
                <w:rFonts w:ascii="Times New Roman" w:hAnsi="Times New Roman" w:cs="Times New Roman"/>
                <w:bCs/>
                <w:sz w:val="20"/>
                <w:szCs w:val="20"/>
              </w:rPr>
              <w:t xml:space="preserve"> toàn.</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bCs/>
                <w:sz w:val="20"/>
                <w:szCs w:val="20"/>
                <w:lang w:val="en-US"/>
              </w:rPr>
              <w:t>Hỗ trợ xây dựng các tuyến điện để nâng cao số lượng hộ dân sử dụng điện kế chính.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lang w:val="en-US"/>
              </w:rPr>
              <w:t>Hỗ trợ xây dựng nhà tránh trú bão tại các ấp ven biển.</w:t>
            </w:r>
          </w:p>
        </w:tc>
      </w:tr>
      <w:tr w:rsidR="00567913" w:rsidRPr="00381C2B" w:rsidTr="00441BB9">
        <w:trPr>
          <w:trHeight w:val="300"/>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2</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Thiệt hại về nhà ở</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67913" w:rsidRPr="00381C2B" w:rsidRDefault="00567913" w:rsidP="00147CE2">
            <w:pPr>
              <w:pStyle w:val="Nidung"/>
              <w:jc w:val="both"/>
              <w:rPr>
                <w:rFonts w:cs="Times New Roman"/>
                <w:bCs/>
                <w:color w:val="auto"/>
                <w:sz w:val="20"/>
                <w:szCs w:val="20"/>
              </w:rPr>
            </w:pPr>
            <w:r w:rsidRPr="00381C2B">
              <w:rPr>
                <w:rFonts w:cs="Times New Roman"/>
                <w:b/>
                <w:bCs/>
                <w:color w:val="auto"/>
                <w:sz w:val="20"/>
                <w:szCs w:val="20"/>
              </w:rPr>
              <w:t>*Vật chất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Nhà gần ven biển, sông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Nhà không kiên cố: 733/3196 hộ. </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Nhà đơn sơ: 233/3196 hộ.</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20% nhà bán kiên cố xuống cấp </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sz w:val="20"/>
                <w:szCs w:val="20"/>
                <w:lang w:val="en-US"/>
              </w:rPr>
              <w:t>Có 5 cụm dân cư (khoảng 350 hộ) nằm trong vùng có</w:t>
            </w:r>
            <w:r w:rsidRPr="00381C2B">
              <w:rPr>
                <w:rFonts w:ascii="Times New Roman" w:hAnsi="Times New Roman" w:cs="Times New Roman"/>
                <w:bCs/>
                <w:sz w:val="20"/>
                <w:szCs w:val="20"/>
              </w:rPr>
              <w:t xml:space="preserve"> nguy cơ bị sạt lở</w:t>
            </w:r>
            <w:r w:rsidRPr="00381C2B">
              <w:rPr>
                <w:rFonts w:ascii="Times New Roman" w:hAnsi="Times New Roman" w:cs="Times New Roman"/>
                <w:bCs/>
                <w:sz w:val="20"/>
                <w:szCs w:val="20"/>
                <w:lang w:val="en-US"/>
              </w:rPr>
              <w: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lang w:val="en-US"/>
              </w:rPr>
              <w:t>193 phụ nữ là chủ hộ.</w:t>
            </w:r>
          </w:p>
          <w:p w:rsidR="00567913" w:rsidRPr="00381C2B" w:rsidRDefault="00567913" w:rsidP="00147CE2">
            <w:pPr>
              <w:pStyle w:val="Nidung"/>
              <w:jc w:val="both"/>
              <w:rPr>
                <w:rFonts w:cs="Times New Roman"/>
                <w:bCs/>
                <w:color w:val="auto"/>
                <w:sz w:val="20"/>
                <w:szCs w:val="20"/>
              </w:rPr>
            </w:pPr>
            <w:r w:rsidRPr="00381C2B">
              <w:rPr>
                <w:rFonts w:cs="Times New Roman"/>
                <w:b/>
                <w:bCs/>
                <w:color w:val="auto"/>
                <w:sz w:val="20"/>
                <w:szCs w:val="20"/>
              </w:rPr>
              <w:t>*Tổ chức xã hội</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tuyên truyền vận động nhân dân chằng chống nhà cửa chưa thường xuyên.</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Cán bộ xã chưa được tập huấn các kiến thức về công tác PCTT và Đề án 1002.</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sz w:val="20"/>
                <w:szCs w:val="20"/>
                <w:lang w:val="en-US"/>
              </w:rPr>
              <w:t>Chưa</w:t>
            </w:r>
            <w:r w:rsidRPr="00381C2B">
              <w:rPr>
                <w:rFonts w:ascii="Times New Roman" w:hAnsi="Times New Roman" w:cs="Times New Roman"/>
                <w:bCs/>
                <w:sz w:val="20"/>
                <w:szCs w:val="20"/>
              </w:rPr>
              <w:t xml:space="preserve"> có kế hoạch di dời những hộ dân có nguy cơ sạt lở đến nơi </w:t>
            </w:r>
            <w:proofErr w:type="gramStart"/>
            <w:r w:rsidRPr="00381C2B">
              <w:rPr>
                <w:rFonts w:ascii="Times New Roman" w:hAnsi="Times New Roman" w:cs="Times New Roman"/>
                <w:bCs/>
                <w:sz w:val="20"/>
                <w:szCs w:val="20"/>
              </w:rPr>
              <w:t>an</w:t>
            </w:r>
            <w:proofErr w:type="gramEnd"/>
            <w:r w:rsidRPr="00381C2B">
              <w:rPr>
                <w:rFonts w:ascii="Times New Roman" w:hAnsi="Times New Roman" w:cs="Times New Roman"/>
                <w:bCs/>
                <w:sz w:val="20"/>
                <w:szCs w:val="20"/>
              </w:rPr>
              <w:t xml:space="preserve"> toàn.</w:t>
            </w:r>
          </w:p>
          <w:p w:rsidR="00567913" w:rsidRPr="00381C2B" w:rsidRDefault="00567913" w:rsidP="00147CE2">
            <w:pPr>
              <w:pStyle w:val="Nidung"/>
              <w:jc w:val="both"/>
              <w:rPr>
                <w:rFonts w:cs="Times New Roman"/>
                <w:b/>
                <w:bCs/>
                <w:color w:val="auto"/>
                <w:sz w:val="20"/>
                <w:szCs w:val="20"/>
              </w:rPr>
            </w:pPr>
            <w:r w:rsidRPr="00381C2B">
              <w:rPr>
                <w:rFonts w:cs="Times New Roman"/>
                <w:b/>
                <w:bCs/>
                <w:color w:val="auto"/>
                <w:sz w:val="20"/>
                <w:szCs w:val="20"/>
              </w:rPr>
              <w:t>* Ý thức kinh nghiệm</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40% hộ dân còn chủ quan trong việc chằng néo nhà cửa và kê cao đồ vật.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lang w:val="en-US"/>
              </w:rPr>
              <w:t>10% hộ dân kinh</w:t>
            </w:r>
            <w:r w:rsidRPr="00381C2B">
              <w:rPr>
                <w:rFonts w:ascii="Times New Roman" w:hAnsi="Times New Roman" w:cs="Times New Roman"/>
                <w:bCs/>
                <w:sz w:val="20"/>
                <w:szCs w:val="20"/>
              </w:rPr>
              <w:t xml:space="preserve"> nghiệm và kỹ thuật trong việc xây nhà thích ứng với thiên </w:t>
            </w:r>
            <w:proofErr w:type="gramStart"/>
            <w:r w:rsidRPr="00381C2B">
              <w:rPr>
                <w:rFonts w:ascii="Times New Roman" w:hAnsi="Times New Roman" w:cs="Times New Roman"/>
                <w:bCs/>
                <w:sz w:val="20"/>
                <w:szCs w:val="20"/>
              </w:rPr>
              <w:t>tai</w:t>
            </w:r>
            <w:proofErr w:type="gramEnd"/>
            <w:r w:rsidRPr="00381C2B">
              <w:rPr>
                <w:rFonts w:ascii="Times New Roman" w:hAnsi="Times New Roman" w:cs="Times New Roman"/>
                <w:bCs/>
                <w:sz w:val="20"/>
                <w:szCs w:val="20"/>
              </w:rPr>
              <w:t xml:space="preserve"> còn hạn chế.</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Tình trạng giông lốc</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và sạt lở diễn biến bất thường.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Một số người dân không có điều kiện để xây dựng nhà kiên cố và di dời đến nơi </w:t>
            </w:r>
            <w:proofErr w:type="gramStart"/>
            <w:r w:rsidRPr="00381C2B">
              <w:rPr>
                <w:rFonts w:ascii="Times New Roman" w:hAnsi="Times New Roman" w:cs="Times New Roman"/>
                <w:sz w:val="20"/>
                <w:szCs w:val="20"/>
                <w:lang w:val="en-US"/>
              </w:rPr>
              <w:t>an</w:t>
            </w:r>
            <w:proofErr w:type="gramEnd"/>
            <w:r w:rsidRPr="00381C2B">
              <w:rPr>
                <w:rFonts w:ascii="Times New Roman" w:hAnsi="Times New Roman" w:cs="Times New Roman"/>
                <w:sz w:val="20"/>
                <w:szCs w:val="20"/>
                <w:lang w:val="en-US"/>
              </w:rPr>
              <w:t xml:space="preserve"> toàn ở những vùng có nguy cơ sạt lở.</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Tình trạng sạt lở bờ biển và chặt phá rừng phòng hộ còn diễn ra.</w:t>
            </w:r>
          </w:p>
          <w:p w:rsidR="00567913" w:rsidRPr="00381C2B" w:rsidRDefault="00567913" w:rsidP="00147CE2">
            <w:pPr>
              <w:pStyle w:val="Nidung"/>
              <w:jc w:val="both"/>
              <w:rPr>
                <w:rFonts w:cs="Times New Roman"/>
                <w:bCs/>
                <w:color w:val="auto"/>
                <w:sz w:val="20"/>
                <w:szCs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pStyle w:val="Nidung"/>
              <w:jc w:val="both"/>
              <w:rPr>
                <w:rFonts w:cs="Times New Roman"/>
                <w:b/>
                <w:bCs/>
                <w:color w:val="auto"/>
                <w:sz w:val="20"/>
                <w:szCs w:val="20"/>
              </w:rPr>
            </w:pPr>
            <w:r w:rsidRPr="00381C2B">
              <w:rPr>
                <w:rFonts w:cs="Times New Roman"/>
                <w:b/>
                <w:bCs/>
                <w:color w:val="auto"/>
                <w:sz w:val="20"/>
                <w:szCs w:val="20"/>
              </w:rPr>
              <w:t>Phi công trình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Tăng cường công tác tuyên truyền nâng cao ý thức của người dân trong việc nâng cấp và sửa chữa nhà cửa.</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Nâng cao nhận thức cho người dân trong công tác PCTT.</w:t>
            </w:r>
          </w:p>
          <w:p w:rsidR="00567913" w:rsidRPr="00381C2B" w:rsidRDefault="00567913" w:rsidP="00147CE2">
            <w:pPr>
              <w:pStyle w:val="Nidung"/>
              <w:jc w:val="both"/>
              <w:rPr>
                <w:rFonts w:cs="Times New Roman"/>
                <w:b/>
                <w:bCs/>
                <w:color w:val="auto"/>
                <w:sz w:val="20"/>
                <w:szCs w:val="20"/>
              </w:rPr>
            </w:pPr>
            <w:r w:rsidRPr="00381C2B">
              <w:rPr>
                <w:rFonts w:cs="Times New Roman"/>
                <w:b/>
                <w:bCs/>
                <w:color w:val="auto"/>
                <w:sz w:val="20"/>
                <w:szCs w:val="20"/>
              </w:rPr>
              <w:t>Công trình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rPr>
              <w:t>Hỗ trợ tái định cư đối với vùng có nguy cơ sạt lở.</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bCs/>
                <w:sz w:val="20"/>
                <w:szCs w:val="20"/>
              </w:rPr>
              <w:t xml:space="preserve">Hỗ trợ những hộ không có điều kiện để xây dựng nhà </w:t>
            </w:r>
            <w:proofErr w:type="gramStart"/>
            <w:r w:rsidRPr="00381C2B">
              <w:rPr>
                <w:rFonts w:ascii="Times New Roman" w:hAnsi="Times New Roman" w:cs="Times New Roman"/>
                <w:bCs/>
                <w:sz w:val="20"/>
                <w:szCs w:val="20"/>
              </w:rPr>
              <w:t>an</w:t>
            </w:r>
            <w:proofErr w:type="gramEnd"/>
            <w:r w:rsidRPr="00381C2B">
              <w:rPr>
                <w:rFonts w:ascii="Times New Roman" w:hAnsi="Times New Roman" w:cs="Times New Roman"/>
                <w:bCs/>
                <w:sz w:val="20"/>
                <w:szCs w:val="20"/>
              </w:rPr>
              <w:t xml:space="preserve"> toàn. </w:t>
            </w:r>
          </w:p>
        </w:tc>
      </w:tr>
      <w:tr w:rsidR="00567913" w:rsidRPr="00381C2B" w:rsidTr="00441BB9">
        <w:trPr>
          <w:trHeight w:val="300"/>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3</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Đường giao thông</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pStyle w:val="Nidung"/>
              <w:tabs>
                <w:tab w:val="left" w:pos="170"/>
              </w:tabs>
              <w:jc w:val="both"/>
              <w:rPr>
                <w:rFonts w:cs="Times New Roman"/>
                <w:b/>
                <w:bCs/>
                <w:color w:val="auto"/>
                <w:sz w:val="20"/>
                <w:szCs w:val="20"/>
              </w:rPr>
            </w:pPr>
            <w:r w:rsidRPr="00381C2B">
              <w:rPr>
                <w:rFonts w:cs="Times New Roman"/>
                <w:b/>
                <w:bCs/>
                <w:color w:val="auto"/>
                <w:sz w:val="20"/>
                <w:szCs w:val="20"/>
              </w:rPr>
              <w:t>* Vật chất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bCs/>
                <w:sz w:val="20"/>
                <w:szCs w:val="20"/>
                <w:lang w:val="en-US"/>
              </w:rPr>
              <w:t>Sông ngòi chằng chịt, chưa có cầu bắt qua sông.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bCs/>
                <w:sz w:val="20"/>
                <w:szCs w:val="20"/>
              </w:rPr>
              <w:t>14/14 ấp có 100% bờ bao chống triều cường kết hợp lộ giao thông nông thôn bằng đất đen chưa kiên cố</w:t>
            </w:r>
            <w:r w:rsidRPr="00381C2B">
              <w:rPr>
                <w:rFonts w:ascii="Times New Roman" w:hAnsi="Times New Roman" w:cs="Times New Roman"/>
                <w:bCs/>
                <w:sz w:val="20"/>
                <w:szCs w:val="20"/>
                <w:lang w:val="en-US"/>
              </w:rPr>
              <w: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lang w:val="en-US"/>
              </w:rPr>
              <w:t>5/14 ấp có đường đất ngập do triều cường ngập trên 1 mét.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sz w:val="20"/>
                <w:szCs w:val="20"/>
                <w:lang w:val="en-US"/>
              </w:rPr>
              <w:t>Đường đất đen bị lầy lội khi triều cường rút gây khó khăn cho việc đi học của học sinh và đi lại của người dân.</w:t>
            </w:r>
          </w:p>
          <w:p w:rsidR="00567913" w:rsidRPr="00381C2B" w:rsidRDefault="00567913" w:rsidP="00147CE2">
            <w:pPr>
              <w:pStyle w:val="ListParagraph"/>
              <w:spacing w:after="0" w:line="240" w:lineRule="auto"/>
              <w:ind w:left="0"/>
              <w:jc w:val="both"/>
              <w:rPr>
                <w:rFonts w:ascii="Times New Roman" w:hAnsi="Times New Roman" w:cs="Times New Roman"/>
                <w:bCs/>
                <w:sz w:val="20"/>
                <w:szCs w:val="20"/>
              </w:rPr>
            </w:pPr>
            <w:r w:rsidRPr="00381C2B">
              <w:rPr>
                <w:rFonts w:ascii="Times New Roman" w:hAnsi="Times New Roman" w:cs="Times New Roman"/>
                <w:b/>
                <w:bCs/>
                <w:sz w:val="20"/>
                <w:szCs w:val="20"/>
              </w:rPr>
              <w:t>*</w:t>
            </w:r>
            <w:r w:rsidRPr="00381C2B">
              <w:rPr>
                <w:rFonts w:ascii="Times New Roman" w:hAnsi="Times New Roman" w:cs="Times New Roman"/>
                <w:b/>
                <w:bCs/>
                <w:sz w:val="20"/>
                <w:szCs w:val="20"/>
                <w:lang w:val="en-US"/>
              </w:rPr>
              <w:t xml:space="preserve"> </w:t>
            </w:r>
            <w:r w:rsidRPr="00381C2B">
              <w:rPr>
                <w:rFonts w:ascii="Times New Roman" w:hAnsi="Times New Roman" w:cs="Times New Roman"/>
                <w:b/>
                <w:bCs/>
                <w:sz w:val="20"/>
                <w:szCs w:val="20"/>
              </w:rPr>
              <w:t>Tổ chức xã hội</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lang w:val="en-US"/>
              </w:rPr>
              <w:t>70% hộ</w:t>
            </w:r>
            <w:r w:rsidRPr="00381C2B">
              <w:rPr>
                <w:rFonts w:ascii="Times New Roman" w:hAnsi="Times New Roman" w:cs="Times New Roman"/>
                <w:bCs/>
                <w:sz w:val="20"/>
                <w:szCs w:val="20"/>
              </w:rPr>
              <w:t xml:space="preserve"> dân</w:t>
            </w:r>
            <w:r w:rsidRPr="00381C2B">
              <w:rPr>
                <w:rFonts w:ascii="Times New Roman" w:hAnsi="Times New Roman" w:cs="Times New Roman"/>
                <w:bCs/>
                <w:sz w:val="20"/>
                <w:szCs w:val="20"/>
                <w:lang w:val="en-US"/>
              </w:rPr>
              <w:t xml:space="preserve"> gặp khó khăn trong v</w:t>
            </w:r>
            <w:r w:rsidRPr="00381C2B">
              <w:rPr>
                <w:rFonts w:ascii="Times New Roman" w:hAnsi="Times New Roman" w:cs="Times New Roman"/>
                <w:bCs/>
                <w:sz w:val="20"/>
                <w:szCs w:val="20"/>
              </w:rPr>
              <w:t>iệc vận động đóng góp để sử</w:t>
            </w:r>
            <w:r w:rsidRPr="00381C2B">
              <w:rPr>
                <w:rFonts w:ascii="Times New Roman" w:hAnsi="Times New Roman" w:cs="Times New Roman"/>
                <w:bCs/>
                <w:sz w:val="20"/>
                <w:szCs w:val="20"/>
                <w:lang w:val="en-US"/>
              </w:rPr>
              <w:t>a</w:t>
            </w:r>
            <w:r w:rsidRPr="00381C2B">
              <w:rPr>
                <w:rFonts w:ascii="Times New Roman" w:hAnsi="Times New Roman" w:cs="Times New Roman"/>
                <w:bCs/>
                <w:sz w:val="20"/>
                <w:szCs w:val="20"/>
              </w:rPr>
              <w:t xml:space="preserve"> chữa lộ còn gặp nhiều khó khăn.</w:t>
            </w:r>
            <w:r w:rsidRPr="00381C2B">
              <w:rPr>
                <w:rFonts w:ascii="Times New Roman" w:hAnsi="Times New Roman" w:cs="Times New Roman"/>
                <w:bCs/>
                <w:sz w:val="20"/>
                <w:szCs w:val="20"/>
                <w:lang w:val="en-US"/>
              </w:rPr>
              <w:t xml:space="preserve"> </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Không có đội nhóm để phục vụ sửa chữa lộ hư hỏng.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lang w:val="en-US"/>
              </w:rPr>
              <w:t>Cán bộ ấp không báo cáo về trên về việc các chủ phương tiện cơ giới làm hư hỏng lộ.</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lang w:val="en-US"/>
              </w:rPr>
              <w:t xml:space="preserve">Nguồn </w:t>
            </w:r>
            <w:proofErr w:type="gramStart"/>
            <w:r w:rsidRPr="00381C2B">
              <w:rPr>
                <w:rFonts w:ascii="Times New Roman" w:hAnsi="Times New Roman" w:cs="Times New Roman"/>
                <w:bCs/>
                <w:sz w:val="20"/>
                <w:szCs w:val="20"/>
                <w:lang w:val="en-US"/>
              </w:rPr>
              <w:t>thu</w:t>
            </w:r>
            <w:proofErr w:type="gramEnd"/>
            <w:r w:rsidRPr="00381C2B">
              <w:rPr>
                <w:rFonts w:ascii="Times New Roman" w:hAnsi="Times New Roman" w:cs="Times New Roman"/>
                <w:bCs/>
                <w:sz w:val="20"/>
                <w:szCs w:val="20"/>
                <w:lang w:val="en-US"/>
              </w:rPr>
              <w:t xml:space="preserve"> của địa phương còn hạn chế không đủ kinh phí để đầu tư làm đường bê tông.</w:t>
            </w:r>
          </w:p>
          <w:p w:rsidR="00567913" w:rsidRPr="00381C2B" w:rsidRDefault="00567913" w:rsidP="00147CE2">
            <w:pPr>
              <w:pStyle w:val="Nidung"/>
              <w:tabs>
                <w:tab w:val="left" w:pos="170"/>
              </w:tabs>
              <w:jc w:val="both"/>
              <w:rPr>
                <w:rFonts w:cs="Times New Roman"/>
                <w:b/>
                <w:bCs/>
                <w:color w:val="auto"/>
                <w:sz w:val="20"/>
                <w:szCs w:val="20"/>
              </w:rPr>
            </w:pPr>
            <w:r w:rsidRPr="00381C2B">
              <w:rPr>
                <w:rFonts w:cs="Times New Roman"/>
                <w:b/>
                <w:bCs/>
                <w:color w:val="auto"/>
                <w:sz w:val="20"/>
                <w:szCs w:val="20"/>
              </w:rPr>
              <w:t>* Ý thức kinh nghiệm</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bCs/>
                <w:sz w:val="20"/>
                <w:szCs w:val="20"/>
                <w:lang w:val="en-US"/>
              </w:rPr>
              <w:t xml:space="preserve">20% </w:t>
            </w:r>
            <w:r w:rsidRPr="00381C2B">
              <w:rPr>
                <w:rFonts w:ascii="Times New Roman" w:hAnsi="Times New Roman" w:cs="Times New Roman"/>
                <w:bCs/>
                <w:sz w:val="20"/>
                <w:szCs w:val="20"/>
              </w:rPr>
              <w:t>người dân còn trông chờ, ỷ lại không chủ động khắc phục, sửa chữa khi tuyến lộ ngang nhà</w:t>
            </w:r>
            <w:r w:rsidRPr="00381C2B">
              <w:rPr>
                <w:rFonts w:ascii="Times New Roman" w:hAnsi="Times New Roman" w:cs="Times New Roman"/>
                <w:sz w:val="20"/>
                <w:szCs w:val="20"/>
              </w:rPr>
              <w:t xml:space="preserve"> bị hư hỏng nhỏ.</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rPr>
              <w:t>Ý thức người dân bảo vệ các công trình hạ tầng công cộng chưa cao</w:t>
            </w:r>
            <w:r w:rsidRPr="00381C2B">
              <w:rPr>
                <w:rFonts w:ascii="Times New Roman" w:hAnsi="Times New Roman" w:cs="Times New Roman"/>
                <w:bCs/>
                <w:sz w:val="20"/>
                <w:szCs w:val="20"/>
                <w:lang w:val="en-US"/>
              </w:rPr>
              <w: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rPr>
              <w:t>Một số công trình chất lượng chưa đảm bảo.</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rPr>
              <w:t>Nguồn vốn của cấp trên đầu tư các tuyến lộ giao thông chưa nhiều (một năm khoảng 2km).</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rPr>
              <w:t>Một số đường giao thông bị ngập vào những tháng cuối năm do triều cường dâng cao.</w:t>
            </w:r>
          </w:p>
          <w:p w:rsidR="00567913" w:rsidRPr="00381C2B" w:rsidRDefault="00567913" w:rsidP="00147CE2">
            <w:pPr>
              <w:pStyle w:val="Nidung"/>
              <w:tabs>
                <w:tab w:val="left" w:pos="342"/>
                <w:tab w:val="left" w:pos="432"/>
              </w:tabs>
              <w:jc w:val="both"/>
              <w:rPr>
                <w:rFonts w:cs="Times New Roman"/>
                <w:bCs/>
                <w:color w:val="auto"/>
                <w:sz w:val="20"/>
                <w:szCs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pStyle w:val="Nidung"/>
              <w:tabs>
                <w:tab w:val="left" w:pos="179"/>
              </w:tabs>
              <w:jc w:val="both"/>
              <w:rPr>
                <w:rFonts w:cs="Times New Roman"/>
                <w:b/>
                <w:bCs/>
                <w:color w:val="auto"/>
                <w:sz w:val="20"/>
                <w:szCs w:val="20"/>
                <w:u w:val="single"/>
              </w:rPr>
            </w:pPr>
            <w:r w:rsidRPr="00381C2B">
              <w:rPr>
                <w:rFonts w:cs="Times New Roman"/>
                <w:b/>
                <w:bCs/>
                <w:color w:val="auto"/>
                <w:sz w:val="20"/>
                <w:szCs w:val="20"/>
                <w:u w:val="single"/>
              </w:rPr>
              <w:t>Phi công trình: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rPr>
              <w:t>Tuyên truyền, vận động nâng cao ý thưc bảo vệ công trình công cộng của người dân.</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lang w:val="en-US"/>
              </w:rPr>
              <w:t>C</w:t>
            </w:r>
            <w:r w:rsidRPr="00381C2B">
              <w:rPr>
                <w:rFonts w:ascii="Times New Roman" w:hAnsi="Times New Roman" w:cs="Times New Roman"/>
                <w:bCs/>
                <w:sz w:val="20"/>
                <w:szCs w:val="20"/>
              </w:rPr>
              <w:t>ông trình của nhà nước đầu tư cần có giám sát chặt chẽ của cộng đồng.</w:t>
            </w:r>
          </w:p>
          <w:p w:rsidR="00567913" w:rsidRPr="00381C2B" w:rsidRDefault="00567913" w:rsidP="00147CE2">
            <w:pPr>
              <w:pStyle w:val="Nidung"/>
              <w:tabs>
                <w:tab w:val="left" w:pos="179"/>
              </w:tabs>
              <w:jc w:val="both"/>
              <w:rPr>
                <w:rFonts w:cs="Times New Roman"/>
                <w:bCs/>
                <w:color w:val="auto"/>
                <w:sz w:val="20"/>
                <w:szCs w:val="20"/>
                <w:u w:val="single"/>
              </w:rPr>
            </w:pPr>
            <w:r w:rsidRPr="00381C2B">
              <w:rPr>
                <w:rFonts w:cs="Times New Roman"/>
                <w:b/>
                <w:bCs/>
                <w:color w:val="auto"/>
                <w:sz w:val="20"/>
                <w:szCs w:val="20"/>
                <w:u w:val="single"/>
              </w:rPr>
              <w:t>Công trình: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Đầu tư xây dựng các tuyến bờ bao chống triều cường kết hợp lộ giao thông nông thôn.</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Ưu tiên đấu nối các tuyến liên ấp, về trung tâm xã, thông ra các tuyến lộ lớn.</w:t>
            </w:r>
          </w:p>
        </w:tc>
      </w:tr>
      <w:tr w:rsidR="00567913" w:rsidRPr="00381C2B" w:rsidTr="00441BB9">
        <w:trPr>
          <w:trHeight w:val="300"/>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4</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Ô nhiễm môi trường nuôi thủy sản</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pStyle w:val="Nidung"/>
              <w:jc w:val="both"/>
              <w:rPr>
                <w:rFonts w:cs="Times New Roman"/>
                <w:b/>
                <w:bCs/>
                <w:color w:val="auto"/>
                <w:sz w:val="20"/>
                <w:szCs w:val="20"/>
              </w:rPr>
            </w:pPr>
            <w:r w:rsidRPr="00381C2B">
              <w:rPr>
                <w:rFonts w:cs="Times New Roman"/>
                <w:b/>
                <w:bCs/>
                <w:color w:val="auto"/>
                <w:sz w:val="20"/>
                <w:szCs w:val="20"/>
              </w:rPr>
              <w:t>*Vật chất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sz w:val="20"/>
                <w:szCs w:val="20"/>
                <w:lang w:val="en-US"/>
              </w:rPr>
              <w:t>Đặc điểm vùng đất trũng thấp.</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sz w:val="20"/>
                <w:szCs w:val="20"/>
                <w:lang w:val="en-US"/>
              </w:rPr>
              <w:t>80% hộ dân không đủ điều kiện xây bờ bao chống nước dâng.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sz w:val="20"/>
                <w:szCs w:val="20"/>
                <w:lang w:val="en-US"/>
              </w:rPr>
              <w:t>506/3196 hộ sử dụng nhà vệ sinh tạm.</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sz w:val="20"/>
                <w:szCs w:val="20"/>
                <w:lang w:val="en-US"/>
              </w:rPr>
              <w:t>14/14 ấp không có nơi xử lý rác thải.</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sz w:val="20"/>
                <w:szCs w:val="20"/>
                <w:lang w:val="en-US"/>
              </w:rPr>
              <w:t>90% chất thải từ NTTS và chăn nuôi ra sông.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bCs/>
                <w:sz w:val="20"/>
                <w:szCs w:val="20"/>
              </w:rPr>
              <w:t>Có th</w:t>
            </w:r>
            <w:r w:rsidRPr="00381C2B">
              <w:rPr>
                <w:rFonts w:ascii="Times New Roman" w:hAnsi="Times New Roman" w:cs="Times New Roman"/>
                <w:bCs/>
                <w:sz w:val="20"/>
                <w:szCs w:val="20"/>
                <w:lang w:val="en-US"/>
              </w:rPr>
              <w:t>ù</w:t>
            </w:r>
            <w:r w:rsidRPr="00381C2B">
              <w:rPr>
                <w:rFonts w:ascii="Times New Roman" w:hAnsi="Times New Roman" w:cs="Times New Roman"/>
                <w:bCs/>
                <w:sz w:val="20"/>
                <w:szCs w:val="20"/>
              </w:rPr>
              <w:t xml:space="preserve">ng </w:t>
            </w:r>
            <w:r w:rsidRPr="00381C2B">
              <w:rPr>
                <w:rFonts w:ascii="Times New Roman" w:hAnsi="Times New Roman" w:cs="Times New Roman"/>
                <w:bCs/>
                <w:sz w:val="20"/>
                <w:szCs w:val="20"/>
                <w:lang w:val="en-US"/>
              </w:rPr>
              <w:t>r</w:t>
            </w:r>
            <w:r w:rsidRPr="00381C2B">
              <w:rPr>
                <w:rFonts w:ascii="Times New Roman" w:hAnsi="Times New Roman" w:cs="Times New Roman"/>
                <w:bCs/>
                <w:sz w:val="20"/>
                <w:szCs w:val="20"/>
              </w:rPr>
              <w:t>ác đặt ở ấp Nhưng Miên nhưng không có nơi xử lý rác</w:t>
            </w:r>
            <w:r w:rsidRPr="00381C2B">
              <w:rPr>
                <w:rFonts w:ascii="Times New Roman" w:hAnsi="Times New Roman" w:cs="Times New Roman"/>
                <w:bCs/>
                <w:sz w:val="20"/>
                <w:szCs w:val="20"/>
                <w:lang w:val="en-US"/>
              </w:rPr>
              <w:t>.</w:t>
            </w:r>
          </w:p>
          <w:p w:rsidR="00567913" w:rsidRPr="00381C2B" w:rsidRDefault="00567913" w:rsidP="00147CE2">
            <w:pPr>
              <w:pStyle w:val="Nidung"/>
              <w:jc w:val="both"/>
              <w:rPr>
                <w:rFonts w:cs="Times New Roman"/>
                <w:b/>
                <w:bCs/>
                <w:color w:val="auto"/>
                <w:sz w:val="20"/>
                <w:szCs w:val="20"/>
              </w:rPr>
            </w:pPr>
            <w:r w:rsidRPr="00381C2B">
              <w:rPr>
                <w:rFonts w:cs="Times New Roman"/>
                <w:b/>
                <w:bCs/>
                <w:color w:val="auto"/>
                <w:sz w:val="20"/>
                <w:szCs w:val="20"/>
              </w:rPr>
              <w:t>*Tổ chức xã hội</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sz w:val="20"/>
                <w:szCs w:val="20"/>
                <w:lang w:val="en-US"/>
              </w:rPr>
              <w:t>Công tác tuyền truyền của các ngành có liên quan trong bảo vệ môi trường chưa thường xuyên.</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lang w:val="en-US"/>
              </w:rPr>
              <w:t>Ấp chưa thành lập được đội môi trường.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lang w:val="en-US"/>
              </w:rPr>
              <w:t>Nguồn vốn hỗ trợ người dân xây dựng nhà hợp vệ sinh còn ít.</w:t>
            </w:r>
          </w:p>
          <w:p w:rsidR="00567913" w:rsidRPr="00381C2B" w:rsidRDefault="00567913" w:rsidP="00147CE2">
            <w:pPr>
              <w:pStyle w:val="ListParagraph"/>
              <w:spacing w:after="0" w:line="240" w:lineRule="auto"/>
              <w:ind w:left="-6"/>
              <w:jc w:val="both"/>
              <w:rPr>
                <w:rFonts w:ascii="Times New Roman" w:hAnsi="Times New Roman" w:cs="Times New Roman"/>
                <w:b/>
                <w:bCs/>
                <w:sz w:val="20"/>
                <w:szCs w:val="20"/>
              </w:rPr>
            </w:pPr>
            <w:r w:rsidRPr="00381C2B">
              <w:rPr>
                <w:rFonts w:ascii="Times New Roman" w:hAnsi="Times New Roman" w:cs="Times New Roman"/>
                <w:b/>
                <w:bCs/>
                <w:sz w:val="20"/>
                <w:szCs w:val="20"/>
              </w:rPr>
              <w:t>*Ý thức kinh nghiệm</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sz w:val="20"/>
                <w:szCs w:val="20"/>
                <w:lang w:val="en-US"/>
              </w:rPr>
              <w:t>30% người dân chưa nhận thức được tác hại của rác thải đối với môi trường.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sz w:val="20"/>
                <w:szCs w:val="20"/>
                <w:lang w:val="en-US"/>
              </w:rPr>
              <w:t>70% hộ dân có thói quen thải rác thải sinh hoạt ra sông.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rPr>
              <w:t>Ấp Nhưng Miên có thùng rác nhưng người dân không bỏ rác vào thùng, vứt ra sông</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Do thói quen của người dân xả rác thải và xây dựng cầu không hợp vệ sinh ven sông.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Người dân chưa có ý thức trong việc xử lý chất thải trong chăn nuôi</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Một số hộ dân trong sên vét, cải tạo ao đầm xây dựng nơi chứa bùn không đảm bảo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quy định.</w:t>
            </w:r>
          </w:p>
          <w:p w:rsidR="00567913" w:rsidRPr="00381C2B" w:rsidRDefault="00567913" w:rsidP="00147CE2">
            <w:pPr>
              <w:pStyle w:val="Nidung"/>
              <w:jc w:val="both"/>
              <w:rPr>
                <w:rFonts w:cs="Times New Roman"/>
                <w:bCs/>
                <w:color w:val="auto"/>
                <w:sz w:val="20"/>
                <w:szCs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pStyle w:val="Nidung"/>
              <w:jc w:val="both"/>
              <w:rPr>
                <w:rFonts w:cs="Times New Roman"/>
                <w:b/>
                <w:bCs/>
                <w:color w:val="auto"/>
                <w:sz w:val="20"/>
                <w:szCs w:val="20"/>
                <w:u w:val="single"/>
              </w:rPr>
            </w:pPr>
            <w:r w:rsidRPr="00381C2B">
              <w:rPr>
                <w:rFonts w:cs="Times New Roman"/>
                <w:b/>
                <w:bCs/>
                <w:color w:val="auto"/>
                <w:sz w:val="20"/>
                <w:szCs w:val="20"/>
                <w:u w:val="single"/>
              </w:rPr>
              <w:t>Phi công trình: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Kiên quyết xử lý nghiêm tất cả các trường hợp </w:t>
            </w:r>
            <w:proofErr w:type="gramStart"/>
            <w:r w:rsidRPr="00381C2B">
              <w:rPr>
                <w:rFonts w:ascii="Times New Roman" w:hAnsi="Times New Roman" w:cs="Times New Roman"/>
                <w:sz w:val="20"/>
                <w:szCs w:val="20"/>
                <w:lang w:val="en-US"/>
              </w:rPr>
              <w:t>vi</w:t>
            </w:r>
            <w:proofErr w:type="gramEnd"/>
            <w:r w:rsidRPr="00381C2B">
              <w:rPr>
                <w:rFonts w:ascii="Times New Roman" w:hAnsi="Times New Roman" w:cs="Times New Roman"/>
                <w:sz w:val="20"/>
                <w:szCs w:val="20"/>
                <w:lang w:val="en-US"/>
              </w:rPr>
              <w:t xml:space="preserve"> phạm.</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sz w:val="20"/>
                <w:szCs w:val="20"/>
                <w:lang w:val="en-US"/>
              </w:rPr>
              <w:t>Tuyên truyền nâng cao nhận thức người dân về bảo vệ môi trường trong sinh hoạt và cải tạo ao đầm.</w:t>
            </w:r>
          </w:p>
          <w:p w:rsidR="00567913" w:rsidRPr="00381C2B" w:rsidRDefault="00567913" w:rsidP="00147CE2">
            <w:pPr>
              <w:pStyle w:val="Nidung"/>
              <w:jc w:val="both"/>
              <w:rPr>
                <w:rFonts w:cs="Times New Roman"/>
                <w:bCs/>
                <w:color w:val="auto"/>
                <w:sz w:val="20"/>
                <w:szCs w:val="20"/>
                <w:u w:val="single"/>
              </w:rPr>
            </w:pPr>
            <w:r w:rsidRPr="00381C2B">
              <w:rPr>
                <w:rFonts w:cs="Times New Roman"/>
                <w:b/>
                <w:bCs/>
                <w:color w:val="auto"/>
                <w:sz w:val="20"/>
                <w:szCs w:val="20"/>
                <w:u w:val="single"/>
              </w:rPr>
              <w:t>Công trình: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bCs/>
                <w:sz w:val="20"/>
                <w:szCs w:val="20"/>
              </w:rPr>
              <w:t>N</w:t>
            </w:r>
            <w:r w:rsidRPr="00381C2B">
              <w:rPr>
                <w:rFonts w:ascii="Times New Roman" w:hAnsi="Times New Roman" w:cs="Times New Roman"/>
                <w:sz w:val="20"/>
                <w:szCs w:val="20"/>
                <w:lang w:val="en-US"/>
              </w:rPr>
              <w:t>âng cấp và kiên cố chuồng trại, đầu tư xây dựng hầm bioga xử lý chất thải trong chăn nuôi.</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Xây dựng nơi chứa rác thải trong sinh hoạt.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lang w:val="en-US"/>
              </w:rPr>
            </w:pPr>
            <w:r w:rsidRPr="00381C2B">
              <w:rPr>
                <w:rFonts w:ascii="Times New Roman" w:hAnsi="Times New Roman" w:cs="Times New Roman"/>
                <w:sz w:val="20"/>
                <w:szCs w:val="20"/>
                <w:lang w:val="en-US"/>
              </w:rPr>
              <w:t xml:space="preserve">Hỗ trợ xây dựng nơi chứa bùn đảm bảo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quy định trong sên vét và cải tạo ao đầm.</w:t>
            </w:r>
          </w:p>
        </w:tc>
      </w:tr>
      <w:tr w:rsidR="00567913" w:rsidRPr="00381C2B" w:rsidTr="00441BB9">
        <w:trPr>
          <w:trHeight w:val="300"/>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5</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Bờ bao bị vỡ, mất sản lượng thủy sản</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*Vật chất: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sz w:val="20"/>
                <w:szCs w:val="20"/>
                <w:lang w:val="en-US"/>
              </w:rPr>
              <w:t>Đặc điểm vùng đất trũng thấp.</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bCs/>
                <w:sz w:val="20"/>
                <w:szCs w:val="20"/>
                <w:lang w:val="en-US"/>
              </w:rPr>
              <w:t>5/14 ấp có đường đất ngập do triều cường ngập trên 1 mét.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bCs/>
                <w:sz w:val="20"/>
                <w:szCs w:val="20"/>
              </w:rPr>
              <w:t>14/14 ấp có 100% bờ bao chống triều cường kết hợp lộ giao thông nông thôn bằng đất đen chưa kiên cố</w:t>
            </w:r>
            <w:r w:rsidRPr="00381C2B">
              <w:rPr>
                <w:rFonts w:ascii="Times New Roman" w:hAnsi="Times New Roman" w:cs="Times New Roman"/>
                <w:bCs/>
                <w:sz w:val="20"/>
                <w:szCs w:val="20"/>
                <w:lang w:val="en-US"/>
              </w:rPr>
              <w: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sz w:val="20"/>
                <w:szCs w:val="20"/>
                <w:lang w:val="en-US"/>
              </w:rPr>
              <w:t>506/3196 hộ sử dụng nhà vệ sinh tạm.</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Cs/>
                <w:sz w:val="20"/>
                <w:szCs w:val="20"/>
              </w:rPr>
            </w:pPr>
            <w:r w:rsidRPr="00381C2B">
              <w:rPr>
                <w:rFonts w:ascii="Times New Roman" w:hAnsi="Times New Roman" w:cs="Times New Roman"/>
                <w:sz w:val="20"/>
                <w:szCs w:val="20"/>
                <w:lang w:val="en-US"/>
              </w:rPr>
              <w:t>14/14 ấp không có nơi xử lý rác thải.</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b/>
                <w:bCs/>
                <w:sz w:val="20"/>
                <w:szCs w:val="20"/>
              </w:rPr>
            </w:pPr>
            <w:r w:rsidRPr="00381C2B">
              <w:rPr>
                <w:rFonts w:ascii="Times New Roman" w:hAnsi="Times New Roman" w:cs="Times New Roman"/>
                <w:sz w:val="20"/>
                <w:szCs w:val="20"/>
                <w:lang w:val="en-US"/>
              </w:rPr>
              <w:t>90% chất thải từ NTTS và chăn nuôi ra sông.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lang w:val="en-US"/>
              </w:rPr>
              <w:t>57% thiệt hại sản lượng thủy sản hàng năm.</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rPr>
            </w:pPr>
            <w:r w:rsidRPr="00381C2B">
              <w:rPr>
                <w:rFonts w:ascii="Times New Roman" w:hAnsi="Times New Roman" w:cs="Times New Roman"/>
                <w:sz w:val="20"/>
                <w:szCs w:val="20"/>
                <w:lang w:val="en-US"/>
              </w:rPr>
              <w:t>Hộ thiếu vốn làm bờ bao kiên cố.</w:t>
            </w:r>
          </w:p>
          <w:p w:rsidR="00567913" w:rsidRPr="00381C2B" w:rsidRDefault="00567913" w:rsidP="00147CE2">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*Tổ chức xã hội:</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Công tác tuyền truyền của các ngành có liên quan trong việc vận động người dân nâng cấp bờ bao chưa thường xuyên.</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30% hộ mua con giống kém chất lượng, không rõ nguồn gốc.</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Nơi bán thuốc thủy sản ở thị trấn Năm Căn cách xã 15 km.</w:t>
            </w:r>
          </w:p>
          <w:p w:rsidR="00567913" w:rsidRPr="00381C2B" w:rsidRDefault="00567913" w:rsidP="00147CE2">
            <w:pPr>
              <w:spacing w:after="0" w:line="240" w:lineRule="auto"/>
              <w:rPr>
                <w:rFonts w:ascii="Times New Roman" w:hAnsi="Times New Roman" w:cs="Times New Roman"/>
                <w:b/>
                <w:bCs/>
                <w:sz w:val="20"/>
                <w:szCs w:val="20"/>
                <w:lang w:val="en-US"/>
              </w:rPr>
            </w:pPr>
            <w:r w:rsidRPr="00381C2B">
              <w:rPr>
                <w:rFonts w:ascii="Times New Roman" w:hAnsi="Times New Roman" w:cs="Times New Roman"/>
                <w:b/>
                <w:bCs/>
                <w:sz w:val="20"/>
                <w:szCs w:val="20"/>
                <w:lang w:val="en-US"/>
              </w:rPr>
              <w:t>*Nhận thức, kinh nghiệm:</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Một số người dân chưa chủ động trong việc nâng cấp bờ bao.</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18% hộ nuôi thiếu kiến thức, kỹ thuật chăm sóc.</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35-40% hộ không có ý thức tham gia tập huấn kỹ thuật.</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Triều cường diễn biến bất thường, năm sau cao hơn năm trước.</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Lượng mưa nhiều vào mùa mưa dẫn đến thay đổi độ mặn nguồn nước làm tôm nuôi bị chết.</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Chất lượng giống không đảm bảo (giống trôi nổi).</w:t>
            </w:r>
          </w:p>
          <w:p w:rsidR="00567913" w:rsidRPr="00381C2B" w:rsidRDefault="00567913" w:rsidP="00147CE2">
            <w:pPr>
              <w:spacing w:after="0" w:line="240" w:lineRule="auto"/>
              <w:jc w:val="both"/>
              <w:rPr>
                <w:rFonts w:ascii="Times New Roman" w:hAnsi="Times New Roman" w:cs="Times New Roman"/>
                <w:sz w:val="20"/>
                <w:szCs w:val="20"/>
                <w:lang w:val="en-US"/>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7913" w:rsidRPr="00381C2B" w:rsidRDefault="00567913" w:rsidP="00147CE2">
            <w:pPr>
              <w:spacing w:after="0" w:line="240" w:lineRule="auto"/>
              <w:rPr>
                <w:rFonts w:ascii="Times New Roman" w:hAnsi="Times New Roman" w:cs="Times New Roman"/>
                <w:b/>
                <w:bCs/>
                <w:sz w:val="20"/>
                <w:szCs w:val="20"/>
                <w:u w:val="single"/>
                <w:lang w:val="en-US"/>
              </w:rPr>
            </w:pPr>
            <w:r w:rsidRPr="00381C2B">
              <w:rPr>
                <w:rFonts w:ascii="Times New Roman" w:hAnsi="Times New Roman" w:cs="Times New Roman"/>
                <w:b/>
                <w:bCs/>
                <w:sz w:val="20"/>
                <w:szCs w:val="20"/>
                <w:u w:val="single"/>
                <w:lang w:val="en-US"/>
              </w:rPr>
              <w:t>Phi công trình: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Thường xuyên tuyền truyền vận động để người dân chủ động nâng cấp bờ bao chống tràn.</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Hướng dẫn người dân mua con giống ở các cơ sở sản xuất giống đảm bảo chất lượng.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Mớ các lớp tập huấn ứng dụng khoa học kỹ thuật vào NTTS cho người dân.</w:t>
            </w:r>
          </w:p>
          <w:p w:rsidR="00567913" w:rsidRPr="00381C2B" w:rsidRDefault="00567913" w:rsidP="00147CE2">
            <w:pPr>
              <w:spacing w:after="0" w:line="240" w:lineRule="auto"/>
              <w:jc w:val="both"/>
              <w:rPr>
                <w:rFonts w:ascii="Times New Roman" w:hAnsi="Times New Roman" w:cs="Times New Roman"/>
                <w:b/>
                <w:bCs/>
                <w:sz w:val="20"/>
                <w:szCs w:val="20"/>
                <w:u w:val="single"/>
                <w:lang w:val="en-US"/>
              </w:rPr>
            </w:pPr>
            <w:r w:rsidRPr="00381C2B">
              <w:rPr>
                <w:rFonts w:ascii="Times New Roman" w:hAnsi="Times New Roman" w:cs="Times New Roman"/>
                <w:b/>
                <w:bCs/>
                <w:sz w:val="20"/>
                <w:szCs w:val="20"/>
                <w:u w:val="single"/>
                <w:lang w:val="en-US"/>
              </w:rPr>
              <w:t>Công trình:</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Hỗ trợ kinh phí những hộ dân không có điều kiện nâng cấp bờ bao chống tràn. </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Xây dựng bờ bao ngăn triều cường kết hợp lộ giao thông nông thôn (lộ bê tông).</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Hỗ trợ kinh phí cho người dân thực hiện các tiêu chuẩn nuôi tôm sinh thái để được chứng nhận quốc tế.</w:t>
            </w:r>
          </w:p>
          <w:p w:rsidR="00567913" w:rsidRPr="00381C2B" w:rsidRDefault="00567913" w:rsidP="00BF258F">
            <w:pPr>
              <w:pStyle w:val="ListParagraph"/>
              <w:numPr>
                <w:ilvl w:val="0"/>
                <w:numId w:val="39"/>
              </w:numPr>
              <w:spacing w:after="0" w:line="240" w:lineRule="auto"/>
              <w:ind w:left="174" w:hanging="18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Hỗ trợ kinh phí các cơ sở sản xuất giống đảm bảo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tiêu chuẩn sinh thái.</w:t>
            </w:r>
          </w:p>
        </w:tc>
      </w:tr>
    </w:tbl>
    <w:p w:rsidR="00567913" w:rsidRPr="00381C2B" w:rsidRDefault="00567913" w:rsidP="00567913">
      <w:pPr>
        <w:pStyle w:val="Nidung"/>
        <w:rPr>
          <w:rFonts w:cs="Times New Roman"/>
          <w:sz w:val="20"/>
          <w:szCs w:val="20"/>
          <w:highlight w:val="yellow"/>
        </w:rPr>
      </w:pPr>
    </w:p>
    <w:p w:rsidR="00441BB9" w:rsidRPr="00381C2B" w:rsidRDefault="00441BB9" w:rsidP="00567913">
      <w:pPr>
        <w:pStyle w:val="Nidung"/>
        <w:rPr>
          <w:rFonts w:cs="Times New Roman"/>
          <w:sz w:val="20"/>
          <w:szCs w:val="20"/>
          <w:highlight w:val="yellow"/>
        </w:rPr>
      </w:pPr>
    </w:p>
    <w:p w:rsidR="00E540F9" w:rsidRPr="00381C2B" w:rsidRDefault="004E630C" w:rsidP="00BF258F">
      <w:pPr>
        <w:pStyle w:val="mc2"/>
        <w:numPr>
          <w:ilvl w:val="0"/>
          <w:numId w:val="41"/>
        </w:numPr>
        <w:rPr>
          <w:color w:val="000000" w:themeColor="text1"/>
          <w:sz w:val="20"/>
          <w:szCs w:val="20"/>
        </w:rPr>
      </w:pPr>
      <w:bookmarkStart w:id="104" w:name="_Toc521071106"/>
      <w:bookmarkStart w:id="105" w:name="_Toc520795603"/>
      <w:bookmarkStart w:id="106" w:name="_Toc41"/>
      <w:r w:rsidRPr="00381C2B">
        <w:rPr>
          <w:color w:val="000000" w:themeColor="text1"/>
          <w:sz w:val="20"/>
          <w:szCs w:val="20"/>
        </w:rPr>
        <w:t>Tổng hợp các giải pháp phòng, chống thiên tai/thích ứng BĐKH</w:t>
      </w:r>
      <w:bookmarkEnd w:id="104"/>
      <w:bookmarkEnd w:id="105"/>
      <w:bookmarkEnd w:id="106"/>
    </w:p>
    <w:p w:rsidR="00E540F9" w:rsidRPr="00381C2B" w:rsidRDefault="00E540F9">
      <w:pPr>
        <w:widowControl w:val="0"/>
        <w:spacing w:before="7" w:after="0" w:line="25" w:lineRule="atLeast"/>
        <w:ind w:left="2880" w:right="-20"/>
        <w:jc w:val="center"/>
        <w:rPr>
          <w:rFonts w:ascii="Times New Roman" w:eastAsia="Arial" w:hAnsi="Times New Roman" w:cs="Times New Roman"/>
          <w:b/>
          <w:sz w:val="20"/>
          <w:szCs w:val="20"/>
        </w:rPr>
      </w:pPr>
    </w:p>
    <w:tbl>
      <w:tblPr>
        <w:tblW w:w="10925" w:type="dxa"/>
        <w:tblInd w:w="-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2"/>
        <w:gridCol w:w="1975"/>
        <w:gridCol w:w="1688"/>
        <w:gridCol w:w="3099"/>
        <w:gridCol w:w="964"/>
        <w:gridCol w:w="1087"/>
        <w:gridCol w:w="950"/>
      </w:tblGrid>
      <w:tr w:rsidR="00441BB9" w:rsidRPr="00381C2B" w:rsidTr="00441BB9">
        <w:trPr>
          <w:trHeight w:val="135"/>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jc w:val="center"/>
              <w:rPr>
                <w:rFonts w:cs="Times New Roman"/>
                <w:color w:val="auto"/>
                <w:sz w:val="20"/>
                <w:szCs w:val="20"/>
              </w:rPr>
            </w:pPr>
            <w:r w:rsidRPr="00381C2B">
              <w:rPr>
                <w:rFonts w:cs="Times New Roman"/>
                <w:b/>
                <w:bCs/>
                <w:color w:val="auto"/>
                <w:sz w:val="20"/>
                <w:szCs w:val="20"/>
              </w:rPr>
              <w:t>Nhóm ngành/lĩnh vực (*)</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jc w:val="center"/>
              <w:rPr>
                <w:rFonts w:cs="Times New Roman"/>
                <w:color w:val="auto"/>
                <w:sz w:val="20"/>
                <w:szCs w:val="20"/>
              </w:rPr>
            </w:pPr>
            <w:r w:rsidRPr="00381C2B">
              <w:rPr>
                <w:rFonts w:cs="Times New Roman"/>
                <w:b/>
                <w:bCs/>
                <w:color w:val="auto"/>
                <w:sz w:val="20"/>
                <w:szCs w:val="20"/>
              </w:rPr>
              <w:t xml:space="preserve">Các giải pháp đề xuất (**) </w:t>
            </w:r>
          </w:p>
        </w:tc>
        <w:tc>
          <w:tcPr>
            <w:tcW w:w="16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r w:rsidRPr="00381C2B">
              <w:rPr>
                <w:rFonts w:cs="Times New Roman"/>
                <w:b/>
                <w:bCs/>
                <w:color w:val="auto"/>
                <w:sz w:val="20"/>
                <w:szCs w:val="20"/>
              </w:rPr>
              <w:t>Địa điểm và đối tượng hưởng lợi</w:t>
            </w:r>
          </w:p>
        </w:tc>
        <w:tc>
          <w:tcPr>
            <w:tcW w:w="30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jc w:val="center"/>
              <w:rPr>
                <w:rFonts w:cs="Times New Roman"/>
                <w:b/>
                <w:bCs/>
                <w:color w:val="auto"/>
                <w:sz w:val="20"/>
                <w:szCs w:val="20"/>
              </w:rPr>
            </w:pPr>
            <w:r w:rsidRPr="00381C2B">
              <w:rPr>
                <w:rFonts w:cs="Times New Roman"/>
                <w:b/>
                <w:bCs/>
                <w:color w:val="auto"/>
                <w:sz w:val="20"/>
                <w:szCs w:val="20"/>
              </w:rPr>
              <w:t>Hoạt động cụ thể để thực hiện giải pháp</w:t>
            </w:r>
          </w:p>
          <w:p w:rsidR="00441BB9" w:rsidRPr="00381C2B" w:rsidRDefault="00441BB9" w:rsidP="00147CE2">
            <w:pPr>
              <w:pStyle w:val="Nidung"/>
              <w:jc w:val="center"/>
              <w:rPr>
                <w:rFonts w:cs="Times New Roman"/>
                <w:color w:val="auto"/>
                <w:sz w:val="20"/>
                <w:szCs w:val="20"/>
              </w:rPr>
            </w:pPr>
            <w:r w:rsidRPr="00381C2B">
              <w:rPr>
                <w:rFonts w:cs="Times New Roman"/>
                <w:b/>
                <w:bCs/>
                <w:color w:val="auto"/>
                <w:sz w:val="20"/>
                <w:szCs w:val="20"/>
              </w:rPr>
              <w:t>(****)</w:t>
            </w:r>
          </w:p>
        </w:tc>
        <w:tc>
          <w:tcPr>
            <w:tcW w:w="20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jc w:val="center"/>
              <w:rPr>
                <w:rFonts w:cs="Times New Roman"/>
                <w:color w:val="auto"/>
                <w:sz w:val="20"/>
                <w:szCs w:val="20"/>
              </w:rPr>
            </w:pPr>
            <w:r w:rsidRPr="00381C2B">
              <w:rPr>
                <w:rFonts w:cs="Times New Roman"/>
                <w:b/>
                <w:bCs/>
                <w:color w:val="auto"/>
                <w:sz w:val="20"/>
                <w:szCs w:val="20"/>
              </w:rPr>
              <w:t>Thời gian dự kiến</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jc w:val="center"/>
              <w:rPr>
                <w:rFonts w:cs="Times New Roman"/>
                <w:color w:val="auto"/>
                <w:sz w:val="20"/>
                <w:szCs w:val="20"/>
              </w:rPr>
            </w:pPr>
            <w:r w:rsidRPr="00381C2B">
              <w:rPr>
                <w:rFonts w:cs="Times New Roman"/>
                <w:b/>
                <w:bCs/>
                <w:color w:val="auto"/>
                <w:sz w:val="20"/>
                <w:szCs w:val="20"/>
              </w:rPr>
              <w:t>Nguồn ngân sách dự kiến</w:t>
            </w:r>
          </w:p>
        </w:tc>
      </w:tr>
      <w:tr w:rsidR="00441BB9" w:rsidRPr="00381C2B" w:rsidTr="00441BB9">
        <w:trPr>
          <w:trHeight w:val="630"/>
        </w:trPr>
        <w:tc>
          <w:tcPr>
            <w:tcW w:w="1162" w:type="dxa"/>
            <w:vMerge/>
            <w:tcBorders>
              <w:top w:val="single" w:sz="4" w:space="0" w:color="000000"/>
              <w:left w:val="single" w:sz="4" w:space="0" w:color="000000"/>
              <w:bottom w:val="single" w:sz="4" w:space="0" w:color="000000"/>
              <w:right w:val="single" w:sz="4" w:space="0" w:color="000000"/>
            </w:tcBorders>
            <w:shd w:val="clear" w:color="auto" w:fill="auto"/>
          </w:tcPr>
          <w:p w:rsidR="00441BB9" w:rsidRPr="00381C2B" w:rsidRDefault="00441BB9" w:rsidP="00147CE2">
            <w:pPr>
              <w:spacing w:after="0" w:line="240" w:lineRule="auto"/>
              <w:rPr>
                <w:rFonts w:ascii="Times New Roman" w:hAnsi="Times New Roman" w:cs="Times New Roman"/>
                <w:sz w:val="20"/>
                <w:szCs w:val="20"/>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auto"/>
          </w:tcPr>
          <w:p w:rsidR="00441BB9" w:rsidRPr="00381C2B" w:rsidRDefault="00441BB9" w:rsidP="00147CE2">
            <w:pPr>
              <w:spacing w:after="0" w:line="240" w:lineRule="auto"/>
              <w:rPr>
                <w:rFonts w:ascii="Times New Roman" w:hAnsi="Times New Roman" w:cs="Times New Roman"/>
                <w:sz w:val="20"/>
                <w:szCs w:val="20"/>
              </w:rPr>
            </w:pPr>
          </w:p>
        </w:tc>
        <w:tc>
          <w:tcPr>
            <w:tcW w:w="1688" w:type="dxa"/>
            <w:vMerge/>
            <w:tcBorders>
              <w:top w:val="single" w:sz="4" w:space="0" w:color="000000"/>
              <w:left w:val="single" w:sz="4" w:space="0" w:color="000000"/>
              <w:bottom w:val="single" w:sz="4" w:space="0" w:color="000000"/>
              <w:right w:val="single" w:sz="4" w:space="0" w:color="000000"/>
            </w:tcBorders>
            <w:shd w:val="clear" w:color="auto" w:fill="auto"/>
          </w:tcPr>
          <w:p w:rsidR="00441BB9" w:rsidRPr="00381C2B" w:rsidRDefault="00441BB9" w:rsidP="00147CE2">
            <w:pPr>
              <w:spacing w:after="0" w:line="240" w:lineRule="auto"/>
              <w:rPr>
                <w:rFonts w:ascii="Times New Roman" w:hAnsi="Times New Roman" w:cs="Times New Roman"/>
                <w:sz w:val="20"/>
                <w:szCs w:val="20"/>
              </w:rPr>
            </w:pPr>
          </w:p>
        </w:tc>
        <w:tc>
          <w:tcPr>
            <w:tcW w:w="3099" w:type="dxa"/>
            <w:vMerge/>
            <w:tcBorders>
              <w:top w:val="single" w:sz="4" w:space="0" w:color="000000"/>
              <w:left w:val="single" w:sz="4" w:space="0" w:color="000000"/>
              <w:bottom w:val="single" w:sz="4" w:space="0" w:color="000000"/>
              <w:right w:val="single" w:sz="4" w:space="0" w:color="000000"/>
            </w:tcBorders>
            <w:shd w:val="clear" w:color="auto" w:fill="auto"/>
          </w:tcPr>
          <w:p w:rsidR="00441BB9" w:rsidRPr="00381C2B" w:rsidRDefault="00441BB9" w:rsidP="00147CE2">
            <w:pPr>
              <w:spacing w:after="0" w:line="240" w:lineRule="auto"/>
              <w:rPr>
                <w:rFonts w:ascii="Times New Roman" w:hAnsi="Times New Roman" w:cs="Times New Roman"/>
                <w:sz w:val="20"/>
                <w:szCs w:val="20"/>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jc w:val="center"/>
              <w:rPr>
                <w:rFonts w:cs="Times New Roman"/>
                <w:color w:val="auto"/>
                <w:sz w:val="20"/>
                <w:szCs w:val="20"/>
              </w:rPr>
            </w:pPr>
            <w:r w:rsidRPr="00381C2B">
              <w:rPr>
                <w:rFonts w:cs="Times New Roman"/>
                <w:b/>
                <w:bCs/>
                <w:color w:val="auto"/>
                <w:sz w:val="20"/>
                <w:szCs w:val="20"/>
              </w:rPr>
              <w:t xml:space="preserve">Ngắn hạn </w:t>
            </w:r>
            <w:r w:rsidRPr="00381C2B">
              <w:rPr>
                <w:rFonts w:cs="Times New Roman"/>
                <w:iCs/>
                <w:color w:val="auto"/>
                <w:sz w:val="20"/>
                <w:szCs w:val="20"/>
              </w:rPr>
              <w:t>(thời thực hiện dưới 2 năm)</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41BB9" w:rsidRPr="00381C2B" w:rsidRDefault="00441BB9" w:rsidP="00147CE2">
            <w:pPr>
              <w:pStyle w:val="Nidung"/>
              <w:jc w:val="center"/>
              <w:rPr>
                <w:rFonts w:cs="Times New Roman"/>
                <w:color w:val="auto"/>
                <w:sz w:val="20"/>
                <w:szCs w:val="20"/>
              </w:rPr>
            </w:pPr>
            <w:r w:rsidRPr="00381C2B">
              <w:rPr>
                <w:rFonts w:cs="Times New Roman"/>
                <w:b/>
                <w:bCs/>
                <w:color w:val="auto"/>
                <w:sz w:val="20"/>
                <w:szCs w:val="20"/>
              </w:rPr>
              <w:t xml:space="preserve">Dài hạn </w:t>
            </w:r>
            <w:r w:rsidRPr="00381C2B">
              <w:rPr>
                <w:rFonts w:cs="Times New Roman"/>
                <w:iCs/>
                <w:color w:val="auto"/>
                <w:sz w:val="20"/>
                <w:szCs w:val="20"/>
              </w:rPr>
              <w:t>(thời gian thực hiện trên 2 năm)</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tcPr>
          <w:p w:rsidR="00441BB9" w:rsidRPr="00381C2B" w:rsidRDefault="00441BB9" w:rsidP="00147CE2">
            <w:pPr>
              <w:spacing w:after="0" w:line="240" w:lineRule="auto"/>
              <w:rPr>
                <w:rFonts w:ascii="Times New Roman" w:hAnsi="Times New Roman" w:cs="Times New Roman"/>
                <w:sz w:val="20"/>
                <w:szCs w:val="20"/>
              </w:rPr>
            </w:pPr>
          </w:p>
        </w:tc>
      </w:tr>
      <w:tr w:rsidR="00441BB9" w:rsidRPr="00381C2B" w:rsidTr="00441BB9">
        <w:trPr>
          <w:trHeight w:val="288"/>
        </w:trPr>
        <w:tc>
          <w:tcPr>
            <w:tcW w:w="10925" w:type="dxa"/>
            <w:gridSpan w:val="7"/>
            <w:tcBorders>
              <w:top w:val="single" w:sz="4" w:space="0" w:color="000000"/>
              <w:left w:val="single" w:sz="4" w:space="0" w:color="000000"/>
              <w:bottom w:val="single" w:sz="4" w:space="0" w:color="000000"/>
              <w:right w:val="single" w:sz="4" w:space="0" w:color="000000"/>
            </w:tcBorders>
            <w:shd w:val="clear" w:color="auto" w:fill="auto"/>
          </w:tcPr>
          <w:p w:rsidR="00441BB9" w:rsidRPr="00381C2B" w:rsidRDefault="00441BB9" w:rsidP="00147CE2">
            <w:pPr>
              <w:spacing w:after="0" w:line="240" w:lineRule="auto"/>
              <w:rPr>
                <w:rFonts w:ascii="Times New Roman" w:hAnsi="Times New Roman" w:cs="Times New Roman"/>
                <w:sz w:val="20"/>
                <w:szCs w:val="20"/>
              </w:rPr>
            </w:pPr>
            <w:r w:rsidRPr="00381C2B">
              <w:rPr>
                <w:rFonts w:ascii="Times New Roman" w:hAnsi="Times New Roman" w:cs="Times New Roman"/>
                <w:b/>
                <w:bCs/>
                <w:sz w:val="20"/>
                <w:szCs w:val="20"/>
              </w:rPr>
              <w:t>An toàn với người dân và cộng đồng nói chung và tách biệt giải pháp về giới</w:t>
            </w:r>
            <w:r w:rsidRPr="00381C2B">
              <w:rPr>
                <w:rFonts w:ascii="Times New Roman" w:hAnsi="Times New Roman" w:cs="Times New Roman"/>
                <w:b/>
                <w:bCs/>
                <w:sz w:val="20"/>
                <w:szCs w:val="20"/>
                <w:lang w:val="en-US"/>
              </w:rPr>
              <w:t xml:space="preserve"> </w:t>
            </w:r>
          </w:p>
        </w:tc>
      </w:tr>
      <w:tr w:rsidR="00441BB9" w:rsidRPr="00381C2B" w:rsidTr="00441BB9">
        <w:trPr>
          <w:trHeight w:val="486"/>
        </w:trPr>
        <w:tc>
          <w:tcPr>
            <w:tcW w:w="116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r w:rsidRPr="00381C2B">
              <w:rPr>
                <w:rFonts w:cs="Times New Roman"/>
                <w:color w:val="auto"/>
                <w:sz w:val="20"/>
                <w:szCs w:val="20"/>
              </w:rPr>
              <w:t>Thiệt hại về tính mạng và</w:t>
            </w:r>
          </w:p>
          <w:p w:rsidR="00441BB9" w:rsidRPr="00381C2B" w:rsidRDefault="00441BB9" w:rsidP="00147CE2">
            <w:pPr>
              <w:pStyle w:val="Nidung"/>
              <w:rPr>
                <w:rFonts w:cs="Times New Roman"/>
                <w:color w:val="auto"/>
                <w:sz w:val="20"/>
                <w:szCs w:val="20"/>
              </w:rPr>
            </w:pPr>
            <w:r w:rsidRPr="00381C2B">
              <w:rPr>
                <w:rFonts w:cs="Times New Roman"/>
                <w:color w:val="auto"/>
                <w:sz w:val="20"/>
                <w:szCs w:val="20"/>
              </w:rPr>
              <w:t>Nhà ở</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rsidR="00441BB9" w:rsidRPr="00381C2B" w:rsidRDefault="00441BB9" w:rsidP="00147CE2">
            <w:pPr>
              <w:pStyle w:val="ListParagraph"/>
              <w:spacing w:after="0" w:line="240" w:lineRule="auto"/>
              <w:ind w:leftChars="-100" w:left="-211" w:hanging="9"/>
              <w:jc w:val="both"/>
              <w:rPr>
                <w:rFonts w:ascii="Times New Roman" w:hAnsi="Times New Roman" w:cs="Times New Roman"/>
                <w:sz w:val="20"/>
                <w:szCs w:val="20"/>
              </w:rPr>
            </w:pPr>
            <w:r w:rsidRPr="00381C2B">
              <w:rPr>
                <w:rFonts w:ascii="Times New Roman" w:hAnsi="Times New Roman" w:cs="Times New Roman"/>
                <w:sz w:val="20"/>
                <w:szCs w:val="20"/>
                <w:lang w:val="en-US"/>
              </w:rPr>
              <w:t>Thường xuyên tuyên truyền vận động nhân dân nâng cao ý thức trong việc nâng cấp và sửa chữa nhà cửa và PCTT.</w:t>
            </w:r>
          </w:p>
        </w:tc>
        <w:tc>
          <w:tcPr>
            <w:tcW w:w="168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Người dân toàn xã</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53"/>
              </w:numPr>
              <w:spacing w:after="0" w:line="240" w:lineRule="auto"/>
              <w:ind w:left="630"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Khảo sát đánh giá nhu cầu của người dân về kiên thức, kỹ năng ứng phó PCTT.</w:t>
            </w:r>
          </w:p>
          <w:p w:rsidR="00441BB9" w:rsidRPr="00381C2B" w:rsidRDefault="00441BB9" w:rsidP="00BF258F">
            <w:pPr>
              <w:pStyle w:val="ListParagraph"/>
              <w:numPr>
                <w:ilvl w:val="0"/>
                <w:numId w:val="53"/>
              </w:numPr>
              <w:spacing w:after="0" w:line="240" w:lineRule="auto"/>
              <w:ind w:left="630" w:hanging="360"/>
              <w:jc w:val="both"/>
              <w:rPr>
                <w:rFonts w:ascii="Times New Roman" w:hAnsi="Times New Roman" w:cs="Times New Roman"/>
                <w:sz w:val="20"/>
                <w:szCs w:val="20"/>
              </w:rPr>
            </w:pPr>
            <w:r w:rsidRPr="00381C2B">
              <w:rPr>
                <w:rFonts w:ascii="Times New Roman" w:hAnsi="Times New Roman" w:cs="Times New Roman"/>
                <w:sz w:val="20"/>
                <w:szCs w:val="20"/>
                <w:lang w:val="en-US"/>
              </w:rPr>
              <w:t>Lập kế hoạch tổ chức truyền thông.</w:t>
            </w:r>
          </w:p>
          <w:p w:rsidR="00441BB9" w:rsidRPr="00381C2B" w:rsidRDefault="00441BB9" w:rsidP="00BF258F">
            <w:pPr>
              <w:pStyle w:val="ListParagraph"/>
              <w:numPr>
                <w:ilvl w:val="0"/>
                <w:numId w:val="53"/>
              </w:numPr>
              <w:spacing w:after="0" w:line="240" w:lineRule="auto"/>
              <w:ind w:left="630" w:hanging="360"/>
              <w:jc w:val="both"/>
              <w:rPr>
                <w:rFonts w:ascii="Times New Roman" w:hAnsi="Times New Roman" w:cs="Times New Roman"/>
                <w:sz w:val="20"/>
                <w:szCs w:val="20"/>
              </w:rPr>
            </w:pPr>
            <w:r w:rsidRPr="00381C2B">
              <w:rPr>
                <w:rFonts w:ascii="Times New Roman" w:hAnsi="Times New Roman" w:cs="Times New Roman"/>
                <w:sz w:val="20"/>
                <w:szCs w:val="20"/>
                <w:lang w:val="en-US"/>
              </w:rPr>
              <w:t>Tuyên truyền trên hệ thống truyền thanh xã và các cụm loa phát thanh tại các ấp.</w:t>
            </w:r>
          </w:p>
          <w:p w:rsidR="00441BB9" w:rsidRPr="00381C2B" w:rsidRDefault="00441BB9" w:rsidP="00BF258F">
            <w:pPr>
              <w:pStyle w:val="ListParagraph"/>
              <w:numPr>
                <w:ilvl w:val="0"/>
                <w:numId w:val="53"/>
              </w:numPr>
              <w:spacing w:after="0" w:line="240" w:lineRule="auto"/>
              <w:ind w:left="630" w:hanging="360"/>
              <w:jc w:val="both"/>
              <w:rPr>
                <w:rFonts w:ascii="Times New Roman" w:hAnsi="Times New Roman" w:cs="Times New Roman"/>
                <w:sz w:val="20"/>
                <w:szCs w:val="20"/>
              </w:rPr>
            </w:pPr>
            <w:r w:rsidRPr="00381C2B">
              <w:rPr>
                <w:rFonts w:ascii="Times New Roman" w:hAnsi="Times New Roman" w:cs="Times New Roman"/>
                <w:sz w:val="20"/>
                <w:szCs w:val="20"/>
                <w:lang w:val="en-US"/>
              </w:rPr>
              <w:t>Tổ chức tuyên truyền trong các cuộc hội họp trong các tổ chức chính trị - xã hội.</w:t>
            </w:r>
          </w:p>
          <w:p w:rsidR="00441BB9" w:rsidRPr="00381C2B" w:rsidRDefault="00441BB9" w:rsidP="00147CE2">
            <w:pPr>
              <w:pStyle w:val="ListParagraph"/>
              <w:spacing w:after="0" w:line="240" w:lineRule="auto"/>
              <w:ind w:left="0"/>
              <w:jc w:val="both"/>
              <w:rPr>
                <w:rFonts w:ascii="Times New Roman" w:hAnsi="Times New Roman" w:cs="Times New Roman"/>
                <w:sz w:val="20"/>
                <w:szCs w:val="20"/>
                <w:lang w:val="en-US"/>
              </w:rPr>
            </w:pPr>
            <w:proofErr w:type="gramStart"/>
            <w:r w:rsidRPr="00381C2B">
              <w:rPr>
                <w:rFonts w:ascii="Times New Roman" w:hAnsi="Times New Roman" w:cs="Times New Roman"/>
                <w:sz w:val="20"/>
                <w:szCs w:val="20"/>
                <w:lang w:val="en-US"/>
              </w:rPr>
              <w:t>và</w:t>
            </w:r>
            <w:proofErr w:type="gramEnd"/>
            <w:r w:rsidRPr="00381C2B">
              <w:rPr>
                <w:rFonts w:ascii="Times New Roman" w:hAnsi="Times New Roman" w:cs="Times New Roman"/>
                <w:sz w:val="20"/>
                <w:szCs w:val="20"/>
                <w:lang w:val="en-US"/>
              </w:rPr>
              <w:t xml:space="preserve"> dân quân chánh tại các ấp.</w:t>
            </w:r>
          </w:p>
          <w:p w:rsidR="00441BB9" w:rsidRPr="00381C2B" w:rsidRDefault="00441BB9" w:rsidP="00BF258F">
            <w:pPr>
              <w:pStyle w:val="ListParagraph"/>
              <w:numPr>
                <w:ilvl w:val="0"/>
                <w:numId w:val="53"/>
              </w:numPr>
              <w:spacing w:after="0" w:line="240" w:lineRule="auto"/>
              <w:ind w:left="630"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Tổ chức tập huấn và nâng cao kiến thức cho cán bộ và </w:t>
            </w:r>
            <w:r w:rsidRPr="00381C2B">
              <w:rPr>
                <w:rFonts w:ascii="Times New Roman" w:hAnsi="Times New Roman" w:cs="Times New Roman"/>
                <w:sz w:val="20"/>
                <w:szCs w:val="20"/>
                <w:lang w:val="en-US"/>
              </w:rPr>
              <w:lastRenderedPageBreak/>
              <w:t>người dân (Số lượng nữ tham gia.</w:t>
            </w:r>
          </w:p>
          <w:p w:rsidR="00441BB9" w:rsidRPr="00381C2B" w:rsidRDefault="00441BB9" w:rsidP="00BF258F">
            <w:pPr>
              <w:pStyle w:val="ListParagraph"/>
              <w:numPr>
                <w:ilvl w:val="0"/>
                <w:numId w:val="53"/>
              </w:numPr>
              <w:spacing w:after="0" w:line="240" w:lineRule="auto"/>
              <w:ind w:left="630"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Thiết kế, in ấn các panô, áp phích, tờ rơi.</w:t>
            </w:r>
          </w:p>
          <w:p w:rsidR="00441BB9" w:rsidRPr="00381C2B" w:rsidRDefault="00441BB9" w:rsidP="00BF258F">
            <w:pPr>
              <w:pStyle w:val="ListParagraph"/>
              <w:numPr>
                <w:ilvl w:val="0"/>
                <w:numId w:val="53"/>
              </w:numPr>
              <w:spacing w:after="0" w:line="240" w:lineRule="auto"/>
              <w:ind w:left="630"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Tổ chức các sự kiện truyền thông về công tác PCTT.</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100% Nhà nước</w:t>
            </w:r>
          </w:p>
        </w:tc>
      </w:tr>
      <w:tr w:rsidR="00441BB9" w:rsidRPr="00381C2B" w:rsidTr="00441BB9">
        <w:trPr>
          <w:trHeight w:val="22"/>
        </w:trPr>
        <w:tc>
          <w:tcPr>
            <w:tcW w:w="1162" w:type="dxa"/>
            <w:vMerge/>
            <w:tcBorders>
              <w:left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rsidR="00441BB9" w:rsidRPr="00381C2B" w:rsidRDefault="00441BB9" w:rsidP="00147CE2">
            <w:pPr>
              <w:pStyle w:val="ListParagraph"/>
              <w:spacing w:after="0" w:line="240" w:lineRule="auto"/>
              <w:ind w:leftChars="-100" w:left="-220"/>
              <w:jc w:val="both"/>
              <w:rPr>
                <w:rFonts w:ascii="Times New Roman" w:hAnsi="Times New Roman" w:cs="Times New Roman"/>
                <w:sz w:val="20"/>
                <w:szCs w:val="20"/>
              </w:rPr>
            </w:pPr>
            <w:r w:rsidRPr="00381C2B">
              <w:rPr>
                <w:rFonts w:ascii="Times New Roman" w:hAnsi="Times New Roman" w:cs="Times New Roman"/>
                <w:sz w:val="20"/>
                <w:szCs w:val="20"/>
                <w:lang w:val="en-US"/>
              </w:rPr>
              <w:t>Tổ chức các lớp dạy bơi cho người dân tại các ấp.</w:t>
            </w:r>
          </w:p>
        </w:tc>
        <w:tc>
          <w:tcPr>
            <w:tcW w:w="1688" w:type="dxa"/>
            <w:vMerge/>
            <w:tcBorders>
              <w:left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54"/>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Khảo sát đánh giá nhu cầu về số lương, đối tượng học bơi (chú trọng đối tượng nữ và trẻ em gái).</w:t>
            </w:r>
          </w:p>
          <w:p w:rsidR="00441BB9" w:rsidRPr="00381C2B" w:rsidRDefault="00441BB9" w:rsidP="00BF258F">
            <w:pPr>
              <w:pStyle w:val="ListParagraph"/>
              <w:numPr>
                <w:ilvl w:val="0"/>
                <w:numId w:val="54"/>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Lên kế hoạch vận động các nguồn lực.</w:t>
            </w:r>
          </w:p>
          <w:p w:rsidR="00441BB9" w:rsidRPr="00381C2B" w:rsidRDefault="00441BB9" w:rsidP="00BF258F">
            <w:pPr>
              <w:pStyle w:val="ListParagraph"/>
              <w:numPr>
                <w:ilvl w:val="0"/>
                <w:numId w:val="54"/>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Tổ chức các lớp tập huấn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kế hoạch.</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70% Nhà nước + 30% vốn dân</w:t>
            </w:r>
          </w:p>
        </w:tc>
      </w:tr>
      <w:tr w:rsidR="00441BB9" w:rsidRPr="00381C2B" w:rsidTr="00441BB9">
        <w:trPr>
          <w:trHeight w:val="22"/>
        </w:trPr>
        <w:tc>
          <w:tcPr>
            <w:tcW w:w="1162" w:type="dxa"/>
            <w:vMerge/>
            <w:tcBorders>
              <w:left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rsidR="00441BB9" w:rsidRPr="00381C2B" w:rsidRDefault="00441BB9" w:rsidP="00147CE2">
            <w:pPr>
              <w:pStyle w:val="ListParagraph"/>
              <w:spacing w:after="0" w:line="240" w:lineRule="auto"/>
              <w:ind w:leftChars="-100" w:left="-220"/>
              <w:jc w:val="both"/>
              <w:rPr>
                <w:rFonts w:ascii="Times New Roman" w:hAnsi="Times New Roman" w:cs="Times New Roman"/>
                <w:sz w:val="20"/>
                <w:szCs w:val="20"/>
              </w:rPr>
            </w:pPr>
            <w:r w:rsidRPr="00381C2B">
              <w:rPr>
                <w:rFonts w:ascii="Times New Roman" w:hAnsi="Times New Roman" w:cs="Times New Roman"/>
                <w:bCs/>
                <w:sz w:val="20"/>
                <w:szCs w:val="20"/>
              </w:rPr>
              <w:t>Hỗ trợ tái định cư đối với vùng có nguy cơ sạt lở.</w:t>
            </w:r>
          </w:p>
        </w:tc>
        <w:tc>
          <w:tcPr>
            <w:tcW w:w="1688" w:type="dxa"/>
            <w:vMerge/>
            <w:tcBorders>
              <w:left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55"/>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Khảo sát nhu cầu của người dân trong vùng có nguy cơ sạt lở.</w:t>
            </w:r>
          </w:p>
          <w:p w:rsidR="00441BB9" w:rsidRPr="00381C2B" w:rsidRDefault="00441BB9" w:rsidP="00BF258F">
            <w:pPr>
              <w:pStyle w:val="ListParagraph"/>
              <w:numPr>
                <w:ilvl w:val="0"/>
                <w:numId w:val="55"/>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Khảo sát địa điểm để xây dựng khu tái định cư.</w:t>
            </w:r>
          </w:p>
          <w:p w:rsidR="00441BB9" w:rsidRPr="00381C2B" w:rsidRDefault="00441BB9" w:rsidP="00BF258F">
            <w:pPr>
              <w:pStyle w:val="ListParagraph"/>
              <w:numPr>
                <w:ilvl w:val="0"/>
                <w:numId w:val="55"/>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Xây dựng kế hoạch xin hỗ trợ kinh phí, phương </w:t>
            </w:r>
            <w:proofErr w:type="gramStart"/>
            <w:r w:rsidRPr="00381C2B">
              <w:rPr>
                <w:rFonts w:ascii="Times New Roman" w:hAnsi="Times New Roman" w:cs="Times New Roman"/>
                <w:sz w:val="20"/>
                <w:szCs w:val="20"/>
                <w:lang w:val="en-US"/>
              </w:rPr>
              <w:t>án</w:t>
            </w:r>
            <w:proofErr w:type="gramEnd"/>
            <w:r w:rsidRPr="00381C2B">
              <w:rPr>
                <w:rFonts w:ascii="Times New Roman" w:hAnsi="Times New Roman" w:cs="Times New Roman"/>
                <w:sz w:val="20"/>
                <w:szCs w:val="20"/>
                <w:lang w:val="en-US"/>
              </w:rPr>
              <w:t xml:space="preserve"> thực hiện đối với cấp có thẩm quyền.</w:t>
            </w:r>
          </w:p>
          <w:p w:rsidR="00441BB9" w:rsidRPr="00381C2B" w:rsidRDefault="00441BB9" w:rsidP="00BF258F">
            <w:pPr>
              <w:pStyle w:val="ListParagraph"/>
              <w:numPr>
                <w:ilvl w:val="0"/>
                <w:numId w:val="55"/>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Xây dựng kế hoạch huy động các nguồn lực: các dự án, mạnh thường quân, nhà hảo tâm</w:t>
            </w:r>
            <w:proofErr w:type="gramStart"/>
            <w:r w:rsidRPr="00381C2B">
              <w:rPr>
                <w:rFonts w:ascii="Times New Roman" w:hAnsi="Times New Roman" w:cs="Times New Roman"/>
                <w:sz w:val="20"/>
                <w:szCs w:val="20"/>
                <w:lang w:val="en-US"/>
              </w:rPr>
              <w:t>,…</w:t>
            </w:r>
            <w:proofErr w:type="gramEnd"/>
          </w:p>
          <w:p w:rsidR="00441BB9" w:rsidRPr="00381C2B" w:rsidRDefault="00441BB9" w:rsidP="00BF258F">
            <w:pPr>
              <w:pStyle w:val="ListParagraph"/>
              <w:numPr>
                <w:ilvl w:val="0"/>
                <w:numId w:val="55"/>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Xây dựng kế hoạch tổ chức thực hiện.</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100% Nhà nước</w:t>
            </w:r>
          </w:p>
        </w:tc>
      </w:tr>
      <w:tr w:rsidR="00441BB9" w:rsidRPr="00381C2B" w:rsidTr="00441BB9">
        <w:trPr>
          <w:trHeight w:val="22"/>
        </w:trPr>
        <w:tc>
          <w:tcPr>
            <w:tcW w:w="1162"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p>
        </w:tc>
        <w:tc>
          <w:tcPr>
            <w:tcW w:w="1975" w:type="dxa"/>
            <w:tcBorders>
              <w:top w:val="single" w:sz="4" w:space="0" w:color="000000"/>
              <w:left w:val="single" w:sz="4" w:space="0" w:color="000000"/>
              <w:bottom w:val="single" w:sz="4" w:space="0" w:color="auto"/>
              <w:right w:val="single" w:sz="4" w:space="0" w:color="000000"/>
            </w:tcBorders>
            <w:shd w:val="clear" w:color="auto" w:fill="FFFFFF"/>
            <w:tcMar>
              <w:top w:w="80" w:type="dxa"/>
              <w:left w:w="349" w:type="dxa"/>
              <w:bottom w:w="80" w:type="dxa"/>
              <w:right w:w="80" w:type="dxa"/>
            </w:tcMar>
          </w:tcPr>
          <w:p w:rsidR="00441BB9" w:rsidRPr="00381C2B" w:rsidRDefault="00441BB9" w:rsidP="00147CE2">
            <w:pPr>
              <w:spacing w:after="0" w:line="240" w:lineRule="auto"/>
              <w:ind w:leftChars="-100" w:left="-220"/>
              <w:rPr>
                <w:rFonts w:ascii="Times New Roman" w:hAnsi="Times New Roman" w:cs="Times New Roman"/>
                <w:sz w:val="20"/>
                <w:szCs w:val="20"/>
              </w:rPr>
            </w:pPr>
            <w:r w:rsidRPr="00381C2B">
              <w:rPr>
                <w:rFonts w:ascii="Times New Roman" w:hAnsi="Times New Roman" w:cs="Times New Roman"/>
                <w:bCs/>
                <w:sz w:val="20"/>
                <w:szCs w:val="20"/>
                <w:lang w:val="en-US"/>
              </w:rPr>
              <w:t>Hỗ trợ xây dựng các tuyến điện để nâng cao số lượng hộ dân sử dụng điện kế chính.</w:t>
            </w:r>
          </w:p>
        </w:tc>
        <w:tc>
          <w:tcPr>
            <w:tcW w:w="168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p>
        </w:tc>
        <w:tc>
          <w:tcPr>
            <w:tcW w:w="309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56"/>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Khảo sát nhu cầu của người dân về sử dụng điện chia hơi.</w:t>
            </w:r>
          </w:p>
          <w:p w:rsidR="00441BB9" w:rsidRPr="00381C2B" w:rsidRDefault="00441BB9" w:rsidP="00BF258F">
            <w:pPr>
              <w:pStyle w:val="ListParagraph"/>
              <w:numPr>
                <w:ilvl w:val="0"/>
                <w:numId w:val="56"/>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Đề xuất với Phòng Kinh tế - Hạ tầng huyện về danh mục các tuyến chưa có điện.</w:t>
            </w:r>
          </w:p>
        </w:tc>
        <w:tc>
          <w:tcPr>
            <w:tcW w:w="96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rPr>
            </w:pPr>
          </w:p>
        </w:tc>
        <w:tc>
          <w:tcPr>
            <w:tcW w:w="108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9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30% Nhà nước + 70% vốn dân</w:t>
            </w:r>
          </w:p>
        </w:tc>
      </w:tr>
      <w:tr w:rsidR="00441BB9" w:rsidRPr="00381C2B" w:rsidTr="00441BB9">
        <w:trPr>
          <w:trHeight w:val="22"/>
        </w:trPr>
        <w:tc>
          <w:tcPr>
            <w:tcW w:w="1162"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p>
        </w:tc>
        <w:tc>
          <w:tcPr>
            <w:tcW w:w="1975" w:type="dxa"/>
            <w:tcBorders>
              <w:top w:val="single" w:sz="4" w:space="0" w:color="000000"/>
              <w:left w:val="single" w:sz="4" w:space="0" w:color="000000"/>
              <w:bottom w:val="single" w:sz="4" w:space="0" w:color="auto"/>
              <w:right w:val="single" w:sz="4" w:space="0" w:color="000000"/>
            </w:tcBorders>
            <w:shd w:val="clear" w:color="auto" w:fill="FFFFFF"/>
            <w:tcMar>
              <w:top w:w="80" w:type="dxa"/>
              <w:left w:w="349" w:type="dxa"/>
              <w:bottom w:w="80" w:type="dxa"/>
              <w:right w:w="80" w:type="dxa"/>
            </w:tcMar>
          </w:tcPr>
          <w:p w:rsidR="00441BB9" w:rsidRPr="00381C2B" w:rsidRDefault="00441BB9" w:rsidP="00147CE2">
            <w:pPr>
              <w:spacing w:after="0" w:line="240" w:lineRule="auto"/>
              <w:ind w:leftChars="-100" w:left="-220"/>
              <w:rPr>
                <w:rFonts w:ascii="Times New Roman" w:hAnsi="Times New Roman" w:cs="Times New Roman"/>
                <w:bCs/>
                <w:sz w:val="20"/>
                <w:szCs w:val="20"/>
                <w:lang w:val="en-US"/>
              </w:rPr>
            </w:pPr>
            <w:r w:rsidRPr="00381C2B">
              <w:rPr>
                <w:rFonts w:ascii="Times New Roman" w:hAnsi="Times New Roman" w:cs="Times New Roman"/>
                <w:color w:val="000000" w:themeColor="text1"/>
                <w:sz w:val="20"/>
                <w:szCs w:val="20"/>
                <w:lang w:val="en-US"/>
              </w:rPr>
              <w:t>Hỗ trợ xây dựng nhà tránh trú bão tại các ấp ven biển.</w:t>
            </w:r>
          </w:p>
        </w:tc>
        <w:tc>
          <w:tcPr>
            <w:tcW w:w="1688" w:type="dxa"/>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p>
        </w:tc>
        <w:tc>
          <w:tcPr>
            <w:tcW w:w="309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57"/>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Khảo sát, thống kê tình hình, thực trạng tại các ấp ven biển.</w:t>
            </w:r>
          </w:p>
          <w:p w:rsidR="00441BB9" w:rsidRPr="00381C2B" w:rsidRDefault="00441BB9" w:rsidP="00BF258F">
            <w:pPr>
              <w:pStyle w:val="ListParagraph"/>
              <w:numPr>
                <w:ilvl w:val="0"/>
                <w:numId w:val="57"/>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Xây dựng kế hoạch xin hỗ trợ kinh phí, phương </w:t>
            </w:r>
            <w:proofErr w:type="gramStart"/>
            <w:r w:rsidRPr="00381C2B">
              <w:rPr>
                <w:rFonts w:ascii="Times New Roman" w:hAnsi="Times New Roman" w:cs="Times New Roman"/>
                <w:sz w:val="20"/>
                <w:szCs w:val="20"/>
                <w:lang w:val="en-US"/>
              </w:rPr>
              <w:t>án</w:t>
            </w:r>
            <w:proofErr w:type="gramEnd"/>
            <w:r w:rsidRPr="00381C2B">
              <w:rPr>
                <w:rFonts w:ascii="Times New Roman" w:hAnsi="Times New Roman" w:cs="Times New Roman"/>
                <w:sz w:val="20"/>
                <w:szCs w:val="20"/>
                <w:lang w:val="en-US"/>
              </w:rPr>
              <w:t xml:space="preserve"> thực hiện đối với cấp có thẩm quyền.</w:t>
            </w:r>
          </w:p>
          <w:p w:rsidR="00441BB9" w:rsidRPr="00381C2B" w:rsidRDefault="00441BB9" w:rsidP="00BF258F">
            <w:pPr>
              <w:pStyle w:val="ListParagraph"/>
              <w:numPr>
                <w:ilvl w:val="0"/>
                <w:numId w:val="57"/>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Huy động các nguồn lực: các dự án, mạnh thường quân, nhà hảo tâm</w:t>
            </w:r>
            <w:proofErr w:type="gramStart"/>
            <w:r w:rsidRPr="00381C2B">
              <w:rPr>
                <w:rFonts w:ascii="Times New Roman" w:hAnsi="Times New Roman" w:cs="Times New Roman"/>
                <w:sz w:val="20"/>
                <w:szCs w:val="20"/>
                <w:lang w:val="en-US"/>
              </w:rPr>
              <w:t>,…</w:t>
            </w:r>
            <w:proofErr w:type="gramEnd"/>
          </w:p>
          <w:p w:rsidR="00441BB9" w:rsidRPr="00381C2B" w:rsidRDefault="00441BB9" w:rsidP="00BF258F">
            <w:pPr>
              <w:pStyle w:val="ListParagraph"/>
              <w:numPr>
                <w:ilvl w:val="0"/>
                <w:numId w:val="57"/>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Tổ chức thực hiện.</w:t>
            </w:r>
          </w:p>
          <w:p w:rsidR="00441BB9" w:rsidRPr="00381C2B" w:rsidRDefault="00441BB9" w:rsidP="00BF258F">
            <w:pPr>
              <w:pStyle w:val="ListParagraph"/>
              <w:numPr>
                <w:ilvl w:val="0"/>
                <w:numId w:val="57"/>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Giám sát và quản lý các công trình.</w:t>
            </w:r>
          </w:p>
        </w:tc>
        <w:tc>
          <w:tcPr>
            <w:tcW w:w="96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rPr>
            </w:pPr>
          </w:p>
        </w:tc>
        <w:tc>
          <w:tcPr>
            <w:tcW w:w="108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9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90% Nhà nước+10% vốn dân</w:t>
            </w:r>
          </w:p>
        </w:tc>
      </w:tr>
      <w:tr w:rsidR="00441BB9" w:rsidRPr="00381C2B" w:rsidTr="00441BB9">
        <w:trPr>
          <w:trHeight w:val="22"/>
        </w:trPr>
        <w:tc>
          <w:tcPr>
            <w:tcW w:w="10925" w:type="dxa"/>
            <w:gridSpan w:val="7"/>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b/>
                <w:bCs/>
                <w:sz w:val="20"/>
                <w:szCs w:val="20"/>
              </w:rPr>
              <w:t xml:space="preserve">Hạ tầng công cộng </w:t>
            </w:r>
          </w:p>
        </w:tc>
      </w:tr>
      <w:tr w:rsidR="00441BB9" w:rsidRPr="00381C2B" w:rsidTr="00441BB9">
        <w:trPr>
          <w:trHeight w:val="22"/>
        </w:trPr>
        <w:tc>
          <w:tcPr>
            <w:tcW w:w="1162" w:type="dxa"/>
            <w:vMerge w:val="restart"/>
            <w:tcBorders>
              <w:top w:val="single" w:sz="4" w:space="0" w:color="auto"/>
              <w:left w:val="single" w:sz="4" w:space="0" w:color="000000"/>
              <w:right w:val="single" w:sz="4" w:space="0" w:color="auto"/>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r w:rsidRPr="00381C2B">
              <w:rPr>
                <w:rFonts w:cs="Times New Roman"/>
                <w:color w:val="auto"/>
                <w:sz w:val="20"/>
                <w:szCs w:val="20"/>
              </w:rPr>
              <w:t>Đường giao thông</w:t>
            </w:r>
          </w:p>
        </w:tc>
        <w:tc>
          <w:tcPr>
            <w:tcW w:w="1975" w:type="dxa"/>
            <w:tcBorders>
              <w:top w:val="single" w:sz="4" w:space="0" w:color="auto"/>
              <w:left w:val="single" w:sz="4" w:space="0" w:color="auto"/>
              <w:bottom w:val="single" w:sz="4" w:space="0" w:color="auto"/>
              <w:right w:val="single" w:sz="4" w:space="0" w:color="000000"/>
            </w:tcBorders>
            <w:shd w:val="clear" w:color="auto" w:fill="FFFFFF"/>
            <w:tcMar>
              <w:top w:w="80" w:type="dxa"/>
              <w:left w:w="349" w:type="dxa"/>
              <w:bottom w:w="80" w:type="dxa"/>
              <w:right w:w="80" w:type="dxa"/>
            </w:tcMar>
          </w:tcPr>
          <w:p w:rsidR="00441BB9" w:rsidRPr="00381C2B" w:rsidRDefault="00441BB9" w:rsidP="00147CE2">
            <w:pPr>
              <w:pStyle w:val="ListParagraph"/>
              <w:spacing w:after="0" w:line="240" w:lineRule="auto"/>
              <w:ind w:leftChars="-100" w:left="-220"/>
              <w:jc w:val="both"/>
              <w:rPr>
                <w:rFonts w:ascii="Times New Roman" w:hAnsi="Times New Roman" w:cs="Times New Roman"/>
                <w:sz w:val="20"/>
                <w:szCs w:val="20"/>
              </w:rPr>
            </w:pPr>
            <w:r w:rsidRPr="00381C2B">
              <w:rPr>
                <w:rFonts w:ascii="Times New Roman" w:hAnsi="Times New Roman" w:cs="Times New Roman"/>
                <w:bCs/>
                <w:sz w:val="20"/>
                <w:szCs w:val="20"/>
              </w:rPr>
              <w:t>Tuyên truyền, vận động nâng cao ý thưc bảo vệ công trình công cộng của người dân.</w:t>
            </w:r>
          </w:p>
        </w:tc>
        <w:tc>
          <w:tcPr>
            <w:tcW w:w="168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Người dân toàn xã</w:t>
            </w:r>
          </w:p>
        </w:tc>
        <w:tc>
          <w:tcPr>
            <w:tcW w:w="3099"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58"/>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Lập kế hoạch tổ chức truyền thông về nâng cao ý thức người dân bảo vệ các tuyến đường giao thông (lộ bê tông, lộ nhựa, lộ đất đen).</w:t>
            </w:r>
          </w:p>
          <w:p w:rsidR="00441BB9" w:rsidRPr="00381C2B" w:rsidRDefault="00441BB9" w:rsidP="00BF258F">
            <w:pPr>
              <w:pStyle w:val="ListParagraph"/>
              <w:numPr>
                <w:ilvl w:val="0"/>
                <w:numId w:val="58"/>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Tuyên truyền trên hệ thống truyền thanh xã và các cụm loa phát thanh tại các ấp.</w:t>
            </w:r>
          </w:p>
          <w:p w:rsidR="00441BB9" w:rsidRPr="00381C2B" w:rsidRDefault="00441BB9" w:rsidP="00BF258F">
            <w:pPr>
              <w:pStyle w:val="ListParagraph"/>
              <w:numPr>
                <w:ilvl w:val="0"/>
                <w:numId w:val="58"/>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Tổ chức tuyên truyền trong các cuộc hội họp trong các tổ chức chính trị - xã hội và dân quân chánh tại các ấp.</w:t>
            </w:r>
          </w:p>
        </w:tc>
        <w:tc>
          <w:tcPr>
            <w:tcW w:w="964" w:type="dxa"/>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p>
        </w:tc>
        <w:tc>
          <w:tcPr>
            <w:tcW w:w="108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95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100% Nhà nước</w:t>
            </w:r>
          </w:p>
        </w:tc>
      </w:tr>
      <w:tr w:rsidR="00441BB9" w:rsidRPr="00381C2B" w:rsidTr="00441BB9">
        <w:trPr>
          <w:trHeight w:val="22"/>
        </w:trPr>
        <w:tc>
          <w:tcPr>
            <w:tcW w:w="1162" w:type="dxa"/>
            <w:vMerge/>
            <w:tcBorders>
              <w:left w:val="single" w:sz="4" w:space="0" w:color="000000"/>
              <w:right w:val="single" w:sz="4" w:space="0" w:color="auto"/>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p>
        </w:tc>
        <w:tc>
          <w:tcPr>
            <w:tcW w:w="1975" w:type="dxa"/>
            <w:tcBorders>
              <w:top w:val="single" w:sz="4" w:space="0" w:color="auto"/>
              <w:left w:val="single" w:sz="4" w:space="0" w:color="auto"/>
              <w:bottom w:val="single" w:sz="4" w:space="0" w:color="auto"/>
              <w:right w:val="single" w:sz="4" w:space="0" w:color="000000"/>
            </w:tcBorders>
            <w:shd w:val="clear" w:color="auto" w:fill="FFFFFF"/>
            <w:tcMar>
              <w:top w:w="80" w:type="dxa"/>
              <w:left w:w="349" w:type="dxa"/>
              <w:bottom w:w="80" w:type="dxa"/>
              <w:right w:w="80" w:type="dxa"/>
            </w:tcMar>
          </w:tcPr>
          <w:p w:rsidR="00441BB9" w:rsidRPr="00381C2B" w:rsidRDefault="00441BB9" w:rsidP="00147CE2">
            <w:pPr>
              <w:pStyle w:val="ListParagraph"/>
              <w:spacing w:after="0" w:line="240" w:lineRule="auto"/>
              <w:ind w:leftChars="-100" w:left="-220"/>
              <w:jc w:val="both"/>
              <w:rPr>
                <w:rFonts w:ascii="Times New Roman" w:hAnsi="Times New Roman" w:cs="Times New Roman"/>
                <w:sz w:val="20"/>
                <w:szCs w:val="20"/>
              </w:rPr>
            </w:pPr>
            <w:r w:rsidRPr="00381C2B">
              <w:rPr>
                <w:rFonts w:ascii="Times New Roman" w:hAnsi="Times New Roman" w:cs="Times New Roman"/>
                <w:sz w:val="20"/>
                <w:szCs w:val="20"/>
              </w:rPr>
              <w:t xml:space="preserve">Đầu tư xây dựng các </w:t>
            </w:r>
            <w:r w:rsidRPr="00381C2B">
              <w:rPr>
                <w:rFonts w:ascii="Times New Roman" w:hAnsi="Times New Roman" w:cs="Times New Roman"/>
                <w:sz w:val="20"/>
                <w:szCs w:val="20"/>
              </w:rPr>
              <w:lastRenderedPageBreak/>
              <w:t>tuyến bờ bao chống triều cường kết hợp lộ giao thông nông thôn.</w:t>
            </w:r>
          </w:p>
        </w:tc>
        <w:tc>
          <w:tcPr>
            <w:tcW w:w="1688"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p>
        </w:tc>
        <w:tc>
          <w:tcPr>
            <w:tcW w:w="3099"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59"/>
              </w:numPr>
              <w:spacing w:after="0" w:line="240" w:lineRule="auto"/>
              <w:ind w:leftChars="-9" w:left="340"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Khảo sát, thống kê tình hình, thực </w:t>
            </w:r>
            <w:r w:rsidRPr="00381C2B">
              <w:rPr>
                <w:rFonts w:ascii="Times New Roman" w:hAnsi="Times New Roman" w:cs="Times New Roman"/>
                <w:sz w:val="20"/>
                <w:szCs w:val="20"/>
                <w:lang w:val="en-US"/>
              </w:rPr>
              <w:lastRenderedPageBreak/>
              <w:t>trạng các tuyến bờ bờ bao.</w:t>
            </w:r>
          </w:p>
          <w:p w:rsidR="00441BB9" w:rsidRPr="00381C2B" w:rsidRDefault="00441BB9" w:rsidP="00BF258F">
            <w:pPr>
              <w:pStyle w:val="ListParagraph"/>
              <w:numPr>
                <w:ilvl w:val="0"/>
                <w:numId w:val="59"/>
              </w:numPr>
              <w:spacing w:after="0" w:line="240" w:lineRule="auto"/>
              <w:ind w:leftChars="-9" w:left="340"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Lập kế hoạch </w:t>
            </w:r>
            <w:r w:rsidRPr="00381C2B">
              <w:rPr>
                <w:rFonts w:ascii="Times New Roman" w:hAnsi="Times New Roman" w:cs="Times New Roman"/>
                <w:sz w:val="20"/>
                <w:szCs w:val="20"/>
              </w:rPr>
              <w:t>xây dựng các tuyến bờ bao chống triều cường kết hợp lộ giao thông nông thôn.</w:t>
            </w:r>
          </w:p>
          <w:p w:rsidR="00441BB9" w:rsidRPr="00381C2B" w:rsidRDefault="00441BB9" w:rsidP="00BF258F">
            <w:pPr>
              <w:pStyle w:val="ListParagraph"/>
              <w:numPr>
                <w:ilvl w:val="0"/>
                <w:numId w:val="59"/>
              </w:numPr>
              <w:spacing w:after="0" w:line="240" w:lineRule="auto"/>
              <w:ind w:leftChars="-9" w:left="340"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Vận động người dân tham gia thực hiện nâng cáp bờ bao kết hợp lộ giao thông nông thôn.</w:t>
            </w:r>
          </w:p>
          <w:p w:rsidR="00441BB9" w:rsidRPr="00381C2B" w:rsidRDefault="00441BB9" w:rsidP="00BF258F">
            <w:pPr>
              <w:pStyle w:val="ListParagraph"/>
              <w:numPr>
                <w:ilvl w:val="0"/>
                <w:numId w:val="59"/>
              </w:numPr>
              <w:spacing w:after="0" w:line="240" w:lineRule="auto"/>
              <w:ind w:leftChars="-9" w:left="340"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Vận động nguồn lực. </w:t>
            </w:r>
          </w:p>
          <w:p w:rsidR="00441BB9" w:rsidRPr="00381C2B" w:rsidRDefault="00441BB9" w:rsidP="00BF258F">
            <w:pPr>
              <w:pStyle w:val="ListParagraph"/>
              <w:numPr>
                <w:ilvl w:val="0"/>
                <w:numId w:val="59"/>
              </w:numPr>
              <w:spacing w:after="0" w:line="240" w:lineRule="auto"/>
              <w:ind w:leftChars="-9" w:left="340"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Tham gia tổ chức thực hiện, giám sát và quản lý các công trình.</w:t>
            </w:r>
          </w:p>
        </w:tc>
        <w:tc>
          <w:tcPr>
            <w:tcW w:w="964"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100% </w:t>
            </w:r>
            <w:r w:rsidRPr="00381C2B">
              <w:rPr>
                <w:rFonts w:ascii="Times New Roman" w:hAnsi="Times New Roman" w:cs="Times New Roman"/>
                <w:sz w:val="20"/>
                <w:szCs w:val="20"/>
                <w:lang w:val="en-US"/>
              </w:rPr>
              <w:lastRenderedPageBreak/>
              <w:t>vốn dân</w:t>
            </w:r>
          </w:p>
        </w:tc>
      </w:tr>
      <w:tr w:rsidR="00441BB9" w:rsidRPr="00381C2B" w:rsidTr="00441BB9">
        <w:trPr>
          <w:trHeight w:val="22"/>
        </w:trPr>
        <w:tc>
          <w:tcPr>
            <w:tcW w:w="1162" w:type="dxa"/>
            <w:vMerge/>
            <w:tcBorders>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p>
        </w:tc>
        <w:tc>
          <w:tcPr>
            <w:tcW w:w="1975" w:type="dxa"/>
            <w:tcBorders>
              <w:top w:val="single" w:sz="4" w:space="0" w:color="auto"/>
              <w:left w:val="single" w:sz="4" w:space="0" w:color="auto"/>
              <w:bottom w:val="single" w:sz="4" w:space="0" w:color="auto"/>
              <w:right w:val="single" w:sz="4" w:space="0" w:color="000000"/>
            </w:tcBorders>
            <w:shd w:val="clear" w:color="auto" w:fill="FFFFFF"/>
            <w:tcMar>
              <w:top w:w="80" w:type="dxa"/>
              <w:left w:w="349" w:type="dxa"/>
              <w:bottom w:w="80" w:type="dxa"/>
              <w:right w:w="80" w:type="dxa"/>
            </w:tcMar>
          </w:tcPr>
          <w:p w:rsidR="00441BB9" w:rsidRPr="00381C2B" w:rsidRDefault="00441BB9" w:rsidP="00147CE2">
            <w:pPr>
              <w:spacing w:after="0" w:line="240" w:lineRule="auto"/>
              <w:ind w:leftChars="-100" w:left="-220"/>
              <w:rPr>
                <w:rFonts w:ascii="Times New Roman" w:hAnsi="Times New Roman" w:cs="Times New Roman"/>
                <w:sz w:val="20"/>
                <w:szCs w:val="20"/>
              </w:rPr>
            </w:pPr>
            <w:r w:rsidRPr="00381C2B">
              <w:rPr>
                <w:rFonts w:ascii="Times New Roman" w:hAnsi="Times New Roman" w:cs="Times New Roman"/>
                <w:sz w:val="20"/>
                <w:szCs w:val="20"/>
              </w:rPr>
              <w:t>Ưu tiên đấu nối các tuyến liên ấp, về trung tâm xã, thông ra các tuyến lộ lớn.</w:t>
            </w:r>
          </w:p>
        </w:tc>
        <w:tc>
          <w:tcPr>
            <w:tcW w:w="1688"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p>
        </w:tc>
        <w:tc>
          <w:tcPr>
            <w:tcW w:w="3099"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60"/>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Khảo sát, thống kê tình hình, thực trạng các tuyến </w:t>
            </w:r>
            <w:r w:rsidRPr="00381C2B">
              <w:rPr>
                <w:rFonts w:ascii="Times New Roman" w:hAnsi="Times New Roman" w:cs="Times New Roman"/>
                <w:sz w:val="20"/>
                <w:szCs w:val="20"/>
              </w:rPr>
              <w:t>liên ấp, về trung tâm xã, thông ra các tuyến lộ lớn.</w:t>
            </w:r>
          </w:p>
          <w:p w:rsidR="00441BB9" w:rsidRPr="00381C2B" w:rsidRDefault="00441BB9" w:rsidP="00BF258F">
            <w:pPr>
              <w:pStyle w:val="ListParagraph"/>
              <w:numPr>
                <w:ilvl w:val="0"/>
                <w:numId w:val="60"/>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Lập kế hoạch </w:t>
            </w:r>
            <w:r w:rsidRPr="00381C2B">
              <w:rPr>
                <w:rFonts w:ascii="Times New Roman" w:hAnsi="Times New Roman" w:cs="Times New Roman"/>
                <w:sz w:val="20"/>
                <w:szCs w:val="20"/>
              </w:rPr>
              <w:t>xây dựng các tuyến liên ấp, về trung tâm xã, thông ra các tuyến lộ lớn.</w:t>
            </w:r>
          </w:p>
          <w:p w:rsidR="00441BB9" w:rsidRPr="00381C2B" w:rsidRDefault="00441BB9" w:rsidP="00BF258F">
            <w:pPr>
              <w:pStyle w:val="ListParagraph"/>
              <w:numPr>
                <w:ilvl w:val="0"/>
                <w:numId w:val="60"/>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Vận động người dân tham gia thực hiện nâng cấp bờ bao kết hợp lộ giao thông nông thôn đảm bảo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Quyết định 154 của Chủ tịch UBND huyện để đấu nối các tuyến liên ấp, về trung tâm xã, thông ra các tuyến lộ lớn. </w:t>
            </w:r>
          </w:p>
          <w:p w:rsidR="00441BB9" w:rsidRPr="00381C2B" w:rsidRDefault="00441BB9" w:rsidP="00BF258F">
            <w:pPr>
              <w:pStyle w:val="ListParagraph"/>
              <w:numPr>
                <w:ilvl w:val="0"/>
                <w:numId w:val="60"/>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Vận động nguồn lực.</w:t>
            </w:r>
          </w:p>
          <w:p w:rsidR="00441BB9" w:rsidRPr="00381C2B" w:rsidRDefault="00441BB9" w:rsidP="00BF258F">
            <w:pPr>
              <w:pStyle w:val="ListParagraph"/>
              <w:numPr>
                <w:ilvl w:val="0"/>
                <w:numId w:val="60"/>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Tham gia tổ chức thực hiện, giám sát và quản lý các công trình.</w:t>
            </w:r>
          </w:p>
        </w:tc>
        <w:tc>
          <w:tcPr>
            <w:tcW w:w="964"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100% vốn dân</w:t>
            </w:r>
          </w:p>
        </w:tc>
      </w:tr>
      <w:tr w:rsidR="00441BB9" w:rsidRPr="00381C2B" w:rsidTr="00441BB9">
        <w:trPr>
          <w:trHeight w:val="22"/>
        </w:trPr>
        <w:tc>
          <w:tcPr>
            <w:tcW w:w="10925" w:type="dxa"/>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b/>
                <w:bCs/>
                <w:sz w:val="20"/>
                <w:szCs w:val="20"/>
              </w:rPr>
              <w:t>Nước sạch, vệ sinh và môi trường</w:t>
            </w:r>
          </w:p>
        </w:tc>
      </w:tr>
      <w:tr w:rsidR="00441BB9" w:rsidRPr="00381C2B" w:rsidTr="00441BB9">
        <w:trPr>
          <w:trHeight w:val="261"/>
        </w:trPr>
        <w:tc>
          <w:tcPr>
            <w:tcW w:w="1162" w:type="dxa"/>
            <w:vMerge w:val="restart"/>
            <w:tcBorders>
              <w:top w:val="single" w:sz="4" w:space="0" w:color="auto"/>
              <w:left w:val="single" w:sz="4" w:space="0" w:color="000000"/>
              <w:right w:val="single" w:sz="4" w:space="0" w:color="auto"/>
            </w:tcBorders>
            <w:shd w:val="clear" w:color="auto" w:fill="auto"/>
            <w:tcMar>
              <w:top w:w="80" w:type="dxa"/>
              <w:left w:w="80" w:type="dxa"/>
              <w:bottom w:w="80" w:type="dxa"/>
              <w:right w:w="80" w:type="dxa"/>
            </w:tcMar>
          </w:tcPr>
          <w:p w:rsidR="00441BB9" w:rsidRPr="00381C2B" w:rsidRDefault="00441BB9" w:rsidP="00BF258F">
            <w:pPr>
              <w:pStyle w:val="Nidung"/>
              <w:numPr>
                <w:ilvl w:val="0"/>
                <w:numId w:val="61"/>
              </w:numPr>
              <w:ind w:left="406" w:hanging="360"/>
              <w:jc w:val="both"/>
              <w:rPr>
                <w:rFonts w:cs="Times New Roman"/>
                <w:color w:val="auto"/>
                <w:sz w:val="20"/>
                <w:szCs w:val="20"/>
              </w:rPr>
            </w:pPr>
            <w:r w:rsidRPr="00381C2B">
              <w:rPr>
                <w:rFonts w:cs="Times New Roman"/>
                <w:color w:val="auto"/>
                <w:sz w:val="20"/>
                <w:szCs w:val="20"/>
              </w:rPr>
              <w:t>Ô nhiễm môi trường nuôi thủy sản</w:t>
            </w:r>
          </w:p>
          <w:p w:rsidR="00441BB9" w:rsidRPr="00381C2B" w:rsidRDefault="00441BB9" w:rsidP="00147CE2">
            <w:pPr>
              <w:pStyle w:val="Nidung"/>
              <w:rPr>
                <w:rFonts w:cs="Times New Roman"/>
                <w:color w:val="auto"/>
                <w:sz w:val="20"/>
                <w:szCs w:val="20"/>
              </w:rPr>
            </w:pPr>
          </w:p>
        </w:tc>
        <w:tc>
          <w:tcPr>
            <w:tcW w:w="1975" w:type="dxa"/>
            <w:tcBorders>
              <w:top w:val="single" w:sz="4" w:space="0" w:color="auto"/>
              <w:left w:val="single" w:sz="4" w:space="0" w:color="auto"/>
              <w:bottom w:val="single" w:sz="4" w:space="0" w:color="auto"/>
              <w:right w:val="single" w:sz="4" w:space="0" w:color="000000"/>
            </w:tcBorders>
            <w:shd w:val="clear" w:color="auto" w:fill="auto"/>
            <w:tcMar>
              <w:top w:w="80" w:type="dxa"/>
              <w:left w:w="349" w:type="dxa"/>
              <w:bottom w:w="80" w:type="dxa"/>
              <w:right w:w="80" w:type="dxa"/>
            </w:tcMar>
          </w:tcPr>
          <w:p w:rsidR="00441BB9" w:rsidRPr="00381C2B" w:rsidRDefault="00441BB9" w:rsidP="00147CE2">
            <w:pPr>
              <w:pStyle w:val="ListParagraph"/>
              <w:spacing w:after="0" w:line="240" w:lineRule="auto"/>
              <w:ind w:leftChars="-100" w:left="-22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Thường xuyên tuyền truyền vận động để người dân chủ động trong việc bảo vệ môi trường NTTS.</w:t>
            </w:r>
          </w:p>
          <w:p w:rsidR="00441BB9" w:rsidRPr="00381C2B" w:rsidRDefault="00441BB9" w:rsidP="00147CE2">
            <w:pPr>
              <w:spacing w:after="0" w:line="240" w:lineRule="auto"/>
              <w:ind w:leftChars="-100" w:left="-220"/>
              <w:rPr>
                <w:rFonts w:ascii="Times New Roman" w:hAnsi="Times New Roman" w:cs="Times New Roman"/>
                <w:sz w:val="20"/>
                <w:szCs w:val="20"/>
              </w:rPr>
            </w:pPr>
          </w:p>
        </w:tc>
        <w:tc>
          <w:tcPr>
            <w:tcW w:w="1688"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Người dân toàn xã</w:t>
            </w:r>
          </w:p>
        </w:tc>
        <w:tc>
          <w:tcPr>
            <w:tcW w:w="3099"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62"/>
              </w:numPr>
              <w:spacing w:after="0" w:line="240" w:lineRule="auto"/>
              <w:ind w:leftChars="-9" w:left="340" w:hanging="360"/>
              <w:jc w:val="both"/>
              <w:rPr>
                <w:rFonts w:ascii="Times New Roman" w:hAnsi="Times New Roman" w:cs="Times New Roman"/>
                <w:sz w:val="20"/>
                <w:szCs w:val="20"/>
              </w:rPr>
            </w:pPr>
            <w:r w:rsidRPr="00381C2B">
              <w:rPr>
                <w:rFonts w:ascii="Times New Roman" w:hAnsi="Times New Roman" w:cs="Times New Roman"/>
                <w:sz w:val="20"/>
                <w:szCs w:val="20"/>
                <w:lang w:val="en-US"/>
              </w:rPr>
              <w:t>Lập kế hoạch tổ chức truyền thông nâng cao nhận thức người dân về bảo vệ môi trường NTTS.</w:t>
            </w:r>
          </w:p>
          <w:p w:rsidR="00441BB9" w:rsidRPr="00381C2B" w:rsidRDefault="00441BB9" w:rsidP="00BF258F">
            <w:pPr>
              <w:pStyle w:val="ListParagraph"/>
              <w:numPr>
                <w:ilvl w:val="0"/>
                <w:numId w:val="62"/>
              </w:numPr>
              <w:spacing w:after="0" w:line="240" w:lineRule="auto"/>
              <w:ind w:leftChars="-9" w:left="340" w:hanging="360"/>
              <w:jc w:val="both"/>
              <w:rPr>
                <w:rFonts w:ascii="Times New Roman" w:hAnsi="Times New Roman" w:cs="Times New Roman"/>
                <w:sz w:val="20"/>
                <w:szCs w:val="20"/>
              </w:rPr>
            </w:pPr>
            <w:r w:rsidRPr="00381C2B">
              <w:rPr>
                <w:rFonts w:ascii="Times New Roman" w:hAnsi="Times New Roman" w:cs="Times New Roman"/>
                <w:sz w:val="20"/>
                <w:szCs w:val="20"/>
                <w:lang w:val="en-US"/>
              </w:rPr>
              <w:t>Tuyên truyền trên hệ thống truyền thanh xã và các cụm loa phát thanh tại các ấp.</w:t>
            </w:r>
          </w:p>
          <w:p w:rsidR="00441BB9" w:rsidRPr="00381C2B" w:rsidRDefault="00441BB9" w:rsidP="00BF258F">
            <w:pPr>
              <w:pStyle w:val="ListParagraph"/>
              <w:numPr>
                <w:ilvl w:val="0"/>
                <w:numId w:val="62"/>
              </w:numPr>
              <w:spacing w:after="0" w:line="240" w:lineRule="auto"/>
              <w:ind w:leftChars="-9" w:left="340" w:hanging="360"/>
              <w:jc w:val="both"/>
              <w:rPr>
                <w:rFonts w:ascii="Times New Roman" w:hAnsi="Times New Roman" w:cs="Times New Roman"/>
                <w:sz w:val="20"/>
                <w:szCs w:val="20"/>
              </w:rPr>
            </w:pPr>
            <w:r w:rsidRPr="00381C2B">
              <w:rPr>
                <w:rFonts w:ascii="Times New Roman" w:hAnsi="Times New Roman" w:cs="Times New Roman"/>
                <w:sz w:val="20"/>
                <w:szCs w:val="20"/>
                <w:lang w:val="en-US"/>
              </w:rPr>
              <w:t>Tổ chức tuyên truyền trong các cuộc hội họp trong các tổ chức chính trị - xã hội và dân quân chánh tại các ấp.</w:t>
            </w:r>
          </w:p>
          <w:p w:rsidR="00441BB9" w:rsidRPr="00381C2B" w:rsidRDefault="00441BB9" w:rsidP="00BF258F">
            <w:pPr>
              <w:pStyle w:val="ListParagraph"/>
              <w:numPr>
                <w:ilvl w:val="0"/>
                <w:numId w:val="62"/>
              </w:numPr>
              <w:spacing w:after="0" w:line="240" w:lineRule="auto"/>
              <w:ind w:leftChars="-9" w:left="340"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Tập huấn nâng cao kiến thức cho cán bộ và người dân về công tác bảo vệ môi trường NTTS gồm: phân loại và xử lý rác thải, rác hữu cơ làm phân compost, bỏ rác đúng nơi quy định, sử dụng nguồn nước tiết kiệm và hiệu quả; xây dựng chuồng trại hợp vệ sinh và phù </w:t>
            </w:r>
            <w:proofErr w:type="gramStart"/>
            <w:r w:rsidRPr="00381C2B">
              <w:rPr>
                <w:rFonts w:ascii="Times New Roman" w:hAnsi="Times New Roman" w:cs="Times New Roman"/>
                <w:sz w:val="20"/>
                <w:szCs w:val="20"/>
                <w:lang w:val="en-US"/>
              </w:rPr>
              <w:t>hợp, …</w:t>
            </w:r>
            <w:proofErr w:type="gramEnd"/>
          </w:p>
          <w:p w:rsidR="00441BB9" w:rsidRPr="00381C2B" w:rsidRDefault="00441BB9" w:rsidP="00BF258F">
            <w:pPr>
              <w:pStyle w:val="ListParagraph"/>
              <w:numPr>
                <w:ilvl w:val="0"/>
                <w:numId w:val="62"/>
              </w:numPr>
              <w:spacing w:after="0" w:line="240" w:lineRule="auto"/>
              <w:ind w:leftChars="-9" w:left="340"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Thiết kế, in ấn các panô, áp phích, tờ rơi.</w:t>
            </w:r>
          </w:p>
          <w:p w:rsidR="00441BB9" w:rsidRPr="00381C2B" w:rsidRDefault="00441BB9" w:rsidP="00BF258F">
            <w:pPr>
              <w:pStyle w:val="ListParagraph"/>
              <w:numPr>
                <w:ilvl w:val="0"/>
                <w:numId w:val="62"/>
              </w:numPr>
              <w:spacing w:after="0" w:line="240" w:lineRule="auto"/>
              <w:ind w:leftChars="-9" w:left="340" w:hanging="360"/>
              <w:jc w:val="both"/>
              <w:rPr>
                <w:rFonts w:ascii="Times New Roman" w:hAnsi="Times New Roman" w:cs="Times New Roman"/>
                <w:sz w:val="20"/>
                <w:szCs w:val="20"/>
              </w:rPr>
            </w:pPr>
            <w:r w:rsidRPr="00381C2B">
              <w:rPr>
                <w:rFonts w:ascii="Times New Roman" w:hAnsi="Times New Roman" w:cs="Times New Roman"/>
                <w:sz w:val="20"/>
                <w:szCs w:val="20"/>
                <w:lang w:val="en-US"/>
              </w:rPr>
              <w:t>Tổ chức các sự kiện truyền thông về bảo vệ môi trường.</w:t>
            </w:r>
          </w:p>
          <w:p w:rsidR="00441BB9" w:rsidRPr="00381C2B" w:rsidRDefault="00441BB9" w:rsidP="00BF258F">
            <w:pPr>
              <w:pStyle w:val="ListParagraph"/>
              <w:numPr>
                <w:ilvl w:val="0"/>
                <w:numId w:val="62"/>
              </w:numPr>
              <w:spacing w:after="0" w:line="240" w:lineRule="auto"/>
              <w:ind w:leftChars="-9" w:left="340" w:hanging="360"/>
              <w:jc w:val="both"/>
              <w:rPr>
                <w:rFonts w:ascii="Times New Roman" w:hAnsi="Times New Roman" w:cs="Times New Roman"/>
                <w:sz w:val="20"/>
                <w:szCs w:val="20"/>
              </w:rPr>
            </w:pPr>
            <w:r w:rsidRPr="00381C2B">
              <w:rPr>
                <w:rFonts w:ascii="Times New Roman" w:hAnsi="Times New Roman" w:cs="Times New Roman"/>
                <w:sz w:val="20"/>
                <w:szCs w:val="20"/>
                <w:lang w:val="en-US"/>
              </w:rPr>
              <w:t>Tổ chức sơ, tổng kết rút kinh nghiệm</w:t>
            </w:r>
          </w:p>
        </w:tc>
        <w:tc>
          <w:tcPr>
            <w:tcW w:w="964"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lang w:val="en-US"/>
              </w:rPr>
              <w:t>100% Nhà nước</w:t>
            </w:r>
          </w:p>
        </w:tc>
      </w:tr>
      <w:tr w:rsidR="00441BB9" w:rsidRPr="00381C2B" w:rsidTr="00441BB9">
        <w:trPr>
          <w:trHeight w:val="261"/>
        </w:trPr>
        <w:tc>
          <w:tcPr>
            <w:tcW w:w="1162" w:type="dxa"/>
            <w:vMerge/>
            <w:tcBorders>
              <w:left w:val="single" w:sz="4" w:space="0" w:color="000000"/>
              <w:right w:val="single" w:sz="4" w:space="0" w:color="auto"/>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p>
        </w:tc>
        <w:tc>
          <w:tcPr>
            <w:tcW w:w="1975" w:type="dxa"/>
            <w:tcBorders>
              <w:top w:val="single" w:sz="4" w:space="0" w:color="auto"/>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441BB9" w:rsidRPr="00381C2B" w:rsidRDefault="00441BB9" w:rsidP="00147CE2">
            <w:pPr>
              <w:pStyle w:val="ListParagraph"/>
              <w:spacing w:after="0" w:line="240" w:lineRule="auto"/>
              <w:ind w:leftChars="-107" w:left="-235"/>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Xây dựng nơi chứa rác thải trong sinh hoạt và nơi xử lý rác </w:t>
            </w:r>
            <w:r w:rsidRPr="00381C2B">
              <w:rPr>
                <w:rFonts w:ascii="Times New Roman" w:hAnsi="Times New Roman" w:cs="Times New Roman"/>
                <w:sz w:val="20"/>
                <w:szCs w:val="20"/>
                <w:lang w:val="en-US"/>
              </w:rPr>
              <w:lastRenderedPageBreak/>
              <w:t>tập trung đối với các khu dân cư tập trung.</w:t>
            </w:r>
          </w:p>
          <w:p w:rsidR="00441BB9" w:rsidRPr="00381C2B" w:rsidRDefault="00441BB9" w:rsidP="0058599C">
            <w:pPr>
              <w:spacing w:after="0" w:line="240" w:lineRule="auto"/>
              <w:ind w:leftChars="-100" w:left="-206" w:hangingChars="7" w:hanging="14"/>
              <w:rPr>
                <w:rFonts w:ascii="Times New Roman" w:hAnsi="Times New Roman" w:cs="Times New Roman"/>
                <w:sz w:val="20"/>
                <w:szCs w:val="20"/>
              </w:rPr>
            </w:pPr>
          </w:p>
        </w:tc>
        <w:tc>
          <w:tcPr>
            <w:tcW w:w="1688" w:type="dxa"/>
            <w:vMerge/>
            <w:tcBorders>
              <w:left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p>
        </w:tc>
        <w:tc>
          <w:tcPr>
            <w:tcW w:w="309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63"/>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Khảo sát, thống kê tình hình, thực trạng, địa điểm.</w:t>
            </w:r>
          </w:p>
          <w:p w:rsidR="00441BB9" w:rsidRPr="00381C2B" w:rsidRDefault="00441BB9" w:rsidP="00BF258F">
            <w:pPr>
              <w:pStyle w:val="ListParagraph"/>
              <w:numPr>
                <w:ilvl w:val="0"/>
                <w:numId w:val="63"/>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Xây dựng kế hoạch.</w:t>
            </w:r>
          </w:p>
          <w:p w:rsidR="00441BB9" w:rsidRPr="00381C2B" w:rsidRDefault="00441BB9" w:rsidP="00BF258F">
            <w:pPr>
              <w:pStyle w:val="ListParagraph"/>
              <w:numPr>
                <w:ilvl w:val="0"/>
                <w:numId w:val="63"/>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Lập dự toán.</w:t>
            </w:r>
          </w:p>
          <w:p w:rsidR="00441BB9" w:rsidRPr="00381C2B" w:rsidRDefault="00441BB9" w:rsidP="00BF258F">
            <w:pPr>
              <w:pStyle w:val="ListParagraph"/>
              <w:numPr>
                <w:ilvl w:val="0"/>
                <w:numId w:val="63"/>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Vận động nguồn lực.</w:t>
            </w:r>
          </w:p>
          <w:p w:rsidR="00441BB9" w:rsidRPr="00381C2B" w:rsidRDefault="00441BB9" w:rsidP="00BF258F">
            <w:pPr>
              <w:pStyle w:val="ListParagraph"/>
              <w:numPr>
                <w:ilvl w:val="0"/>
                <w:numId w:val="63"/>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Thành lập đội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gom rác thải.</w:t>
            </w:r>
          </w:p>
          <w:p w:rsidR="00441BB9" w:rsidRPr="00381C2B" w:rsidRDefault="00441BB9" w:rsidP="00BF258F">
            <w:pPr>
              <w:pStyle w:val="ListParagraph"/>
              <w:numPr>
                <w:ilvl w:val="0"/>
                <w:numId w:val="63"/>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Mua sắm trang thiêt bị.</w:t>
            </w:r>
          </w:p>
          <w:p w:rsidR="00441BB9" w:rsidRPr="00381C2B" w:rsidRDefault="00441BB9" w:rsidP="00BF258F">
            <w:pPr>
              <w:pStyle w:val="ListParagraph"/>
              <w:numPr>
                <w:ilvl w:val="0"/>
                <w:numId w:val="63"/>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Tuyên truyền vận động </w:t>
            </w:r>
            <w:proofErr w:type="gramStart"/>
            <w:r w:rsidRPr="00381C2B">
              <w:rPr>
                <w:rFonts w:ascii="Times New Roman" w:hAnsi="Times New Roman" w:cs="Times New Roman"/>
                <w:sz w:val="20"/>
                <w:szCs w:val="20"/>
                <w:lang w:val="en-US"/>
              </w:rPr>
              <w:t>thu</w:t>
            </w:r>
            <w:proofErr w:type="gramEnd"/>
            <w:r w:rsidRPr="00381C2B">
              <w:rPr>
                <w:rFonts w:ascii="Times New Roman" w:hAnsi="Times New Roman" w:cs="Times New Roman"/>
                <w:sz w:val="20"/>
                <w:szCs w:val="20"/>
                <w:lang w:val="en-US"/>
              </w:rPr>
              <w:t xml:space="preserve"> gom rác thải.</w:t>
            </w:r>
          </w:p>
          <w:p w:rsidR="00441BB9" w:rsidRPr="00381C2B" w:rsidRDefault="00441BB9" w:rsidP="00BF258F">
            <w:pPr>
              <w:pStyle w:val="ListParagraph"/>
              <w:numPr>
                <w:ilvl w:val="0"/>
                <w:numId w:val="63"/>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Tổ chức thu gom</w:t>
            </w:r>
          </w:p>
          <w:p w:rsidR="00441BB9" w:rsidRPr="00381C2B" w:rsidRDefault="00441BB9" w:rsidP="00BF258F">
            <w:pPr>
              <w:pStyle w:val="ListParagraph"/>
              <w:numPr>
                <w:ilvl w:val="0"/>
                <w:numId w:val="63"/>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Quản lý, bảo dưỡng.</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lastRenderedPageBreak/>
              <w:t>x</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20% Nhà nước + 80% vốn </w:t>
            </w:r>
            <w:r w:rsidRPr="00381C2B">
              <w:rPr>
                <w:rFonts w:ascii="Times New Roman" w:hAnsi="Times New Roman" w:cs="Times New Roman"/>
                <w:sz w:val="20"/>
                <w:szCs w:val="20"/>
                <w:lang w:val="en-US"/>
              </w:rPr>
              <w:lastRenderedPageBreak/>
              <w:t>dân</w:t>
            </w:r>
          </w:p>
        </w:tc>
      </w:tr>
      <w:tr w:rsidR="00441BB9" w:rsidRPr="00381C2B" w:rsidTr="00441BB9">
        <w:trPr>
          <w:trHeight w:val="261"/>
        </w:trPr>
        <w:tc>
          <w:tcPr>
            <w:tcW w:w="1162" w:type="dxa"/>
            <w:vMerge/>
            <w:tcBorders>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p>
        </w:tc>
        <w:tc>
          <w:tcPr>
            <w:tcW w:w="1975" w:type="dxa"/>
            <w:tcBorders>
              <w:top w:val="single" w:sz="4" w:space="0" w:color="000000"/>
              <w:left w:val="single" w:sz="4" w:space="0" w:color="000000"/>
              <w:bottom w:val="single" w:sz="4" w:space="0" w:color="auto"/>
              <w:right w:val="single" w:sz="4" w:space="0" w:color="000000"/>
            </w:tcBorders>
            <w:shd w:val="clear" w:color="auto" w:fill="auto"/>
            <w:tcMar>
              <w:top w:w="80" w:type="dxa"/>
              <w:left w:w="349" w:type="dxa"/>
              <w:bottom w:w="80" w:type="dxa"/>
              <w:right w:w="80" w:type="dxa"/>
            </w:tcMar>
          </w:tcPr>
          <w:p w:rsidR="00441BB9" w:rsidRPr="00381C2B" w:rsidRDefault="00441BB9" w:rsidP="00147CE2">
            <w:pPr>
              <w:pStyle w:val="ListParagraph"/>
              <w:spacing w:after="0" w:line="240" w:lineRule="auto"/>
              <w:ind w:leftChars="-107" w:left="-235"/>
              <w:jc w:val="both"/>
              <w:rPr>
                <w:rFonts w:ascii="Times New Roman" w:hAnsi="Times New Roman" w:cs="Times New Roman"/>
                <w:sz w:val="20"/>
                <w:szCs w:val="20"/>
                <w:lang w:val="en-US"/>
              </w:rPr>
            </w:pPr>
            <w:r w:rsidRPr="00381C2B">
              <w:rPr>
                <w:rFonts w:ascii="Times New Roman" w:hAnsi="Times New Roman" w:cs="Times New Roman"/>
                <w:bCs/>
                <w:sz w:val="20"/>
                <w:szCs w:val="20"/>
                <w:lang w:val="en-US"/>
              </w:rPr>
              <w:t>Vận động người dân n</w:t>
            </w:r>
            <w:r w:rsidRPr="00381C2B">
              <w:rPr>
                <w:rFonts w:ascii="Times New Roman" w:hAnsi="Times New Roman" w:cs="Times New Roman"/>
                <w:sz w:val="20"/>
                <w:szCs w:val="20"/>
                <w:lang w:val="en-US"/>
              </w:rPr>
              <w:t xml:space="preserve">âng cấp và xây dựng chuồng trại kiên cố, xây dựng hầm bioga xử lý chất thải trong chăn nuôi. </w:t>
            </w:r>
          </w:p>
          <w:p w:rsidR="00441BB9" w:rsidRPr="00381C2B" w:rsidRDefault="00441BB9" w:rsidP="0058599C">
            <w:pPr>
              <w:spacing w:after="0" w:line="240" w:lineRule="auto"/>
              <w:ind w:leftChars="-100" w:left="-206" w:hangingChars="7" w:hanging="14"/>
              <w:rPr>
                <w:rFonts w:ascii="Times New Roman" w:hAnsi="Times New Roman" w:cs="Times New Roman"/>
                <w:sz w:val="20"/>
                <w:szCs w:val="20"/>
              </w:rPr>
            </w:pPr>
          </w:p>
        </w:tc>
        <w:tc>
          <w:tcPr>
            <w:tcW w:w="168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64"/>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Khảo sát, thống kê tình hình, thực trạng.</w:t>
            </w:r>
          </w:p>
          <w:p w:rsidR="00441BB9" w:rsidRPr="00381C2B" w:rsidRDefault="00441BB9" w:rsidP="00BF258F">
            <w:pPr>
              <w:pStyle w:val="ListParagraph"/>
              <w:numPr>
                <w:ilvl w:val="0"/>
                <w:numId w:val="64"/>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Tập huấn kiến thức xây dựng và sử dụng hầm bioga, xử lý chất thải trong chăn nuôi.</w:t>
            </w:r>
          </w:p>
          <w:p w:rsidR="00441BB9" w:rsidRPr="00381C2B" w:rsidRDefault="00441BB9" w:rsidP="00BF258F">
            <w:pPr>
              <w:pStyle w:val="ListParagraph"/>
              <w:numPr>
                <w:ilvl w:val="0"/>
                <w:numId w:val="64"/>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Vận động người dân đầu tư xây dựng chuồng trại kiên cố.</w:t>
            </w:r>
          </w:p>
          <w:p w:rsidR="00441BB9" w:rsidRPr="00381C2B" w:rsidRDefault="00441BB9" w:rsidP="00BF258F">
            <w:pPr>
              <w:pStyle w:val="ListParagraph"/>
              <w:numPr>
                <w:ilvl w:val="0"/>
                <w:numId w:val="64"/>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Vận động nguồn lực hỗ trợ kỹ thuật.</w:t>
            </w:r>
          </w:p>
          <w:p w:rsidR="00441BB9" w:rsidRPr="00381C2B" w:rsidRDefault="00441BB9" w:rsidP="00BF258F">
            <w:pPr>
              <w:pStyle w:val="ListParagraph"/>
              <w:numPr>
                <w:ilvl w:val="0"/>
                <w:numId w:val="64"/>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Tổ chức thực hiện, kiểm tra,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dõi.</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lang w:val="en-US"/>
              </w:rPr>
              <w:t>20% Nhà nước + 80% vốn dân</w:t>
            </w:r>
          </w:p>
        </w:tc>
      </w:tr>
      <w:tr w:rsidR="00441BB9" w:rsidRPr="00381C2B" w:rsidTr="00441BB9">
        <w:trPr>
          <w:trHeight w:val="261"/>
        </w:trPr>
        <w:tc>
          <w:tcPr>
            <w:tcW w:w="1162" w:type="dxa"/>
            <w:vMerge w:val="restart"/>
            <w:tcBorders>
              <w:top w:val="single" w:sz="4" w:space="0" w:color="auto"/>
              <w:left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BF258F">
            <w:pPr>
              <w:pStyle w:val="Nidung"/>
              <w:numPr>
                <w:ilvl w:val="0"/>
                <w:numId w:val="61"/>
              </w:numPr>
              <w:ind w:left="406" w:hanging="360"/>
              <w:jc w:val="both"/>
              <w:rPr>
                <w:rFonts w:cs="Times New Roman"/>
                <w:color w:val="auto"/>
                <w:sz w:val="20"/>
                <w:szCs w:val="20"/>
              </w:rPr>
            </w:pPr>
            <w:r w:rsidRPr="00381C2B">
              <w:rPr>
                <w:rFonts w:cs="Times New Roman"/>
                <w:color w:val="auto"/>
                <w:sz w:val="20"/>
                <w:szCs w:val="20"/>
              </w:rPr>
              <w:t>Bờ bao bị vỡ, mất sản lượng thủy sản</w:t>
            </w:r>
          </w:p>
        </w:tc>
        <w:tc>
          <w:tcPr>
            <w:tcW w:w="1975" w:type="dxa"/>
            <w:tcBorders>
              <w:top w:val="single" w:sz="4" w:space="0" w:color="auto"/>
              <w:left w:val="single" w:sz="4" w:space="0" w:color="000000"/>
              <w:bottom w:val="single" w:sz="4" w:space="0" w:color="auto"/>
              <w:right w:val="single" w:sz="4" w:space="0" w:color="auto"/>
            </w:tcBorders>
            <w:shd w:val="clear" w:color="auto" w:fill="auto"/>
            <w:tcMar>
              <w:top w:w="80" w:type="dxa"/>
              <w:left w:w="349" w:type="dxa"/>
              <w:bottom w:w="80" w:type="dxa"/>
              <w:right w:w="80" w:type="dxa"/>
            </w:tcMar>
          </w:tcPr>
          <w:p w:rsidR="00441BB9" w:rsidRPr="00381C2B" w:rsidRDefault="00441BB9" w:rsidP="0058599C">
            <w:pPr>
              <w:pStyle w:val="ListParagraph"/>
              <w:spacing w:after="0" w:line="240" w:lineRule="auto"/>
              <w:ind w:leftChars="-100" w:left="-206" w:hangingChars="7" w:hanging="14"/>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Tuyền truyền, hướng dẫn</w:t>
            </w:r>
            <w:r w:rsidR="003F33B9">
              <w:rPr>
                <w:rFonts w:ascii="Times New Roman" w:hAnsi="Times New Roman" w:cs="Times New Roman"/>
                <w:sz w:val="20"/>
                <w:szCs w:val="20"/>
                <w:lang w:val="en-US"/>
              </w:rPr>
              <w:t xml:space="preserve"> </w:t>
            </w:r>
            <w:r w:rsidRPr="00381C2B">
              <w:rPr>
                <w:rFonts w:ascii="Times New Roman" w:hAnsi="Times New Roman" w:cs="Times New Roman"/>
                <w:sz w:val="20"/>
                <w:szCs w:val="20"/>
                <w:lang w:val="en-US"/>
              </w:rPr>
              <w:t>người dân chủ động nâng cấp bờ bao chống tràn, mua con giống chất lượng và tổ chức tập huấn ứng dụng khoa học kỹ thuật vào NTTS cho người dân.</w:t>
            </w:r>
          </w:p>
          <w:p w:rsidR="00441BB9" w:rsidRPr="00381C2B" w:rsidRDefault="00441BB9" w:rsidP="00147CE2">
            <w:pPr>
              <w:spacing w:after="0" w:line="240" w:lineRule="auto"/>
              <w:rPr>
                <w:rFonts w:ascii="Times New Roman" w:hAnsi="Times New Roman" w:cs="Times New Roman"/>
                <w:sz w:val="20"/>
                <w:szCs w:val="20"/>
              </w:rPr>
            </w:pPr>
          </w:p>
        </w:tc>
        <w:tc>
          <w:tcPr>
            <w:tcW w:w="1688" w:type="dxa"/>
            <w:vMerge w:val="restart"/>
            <w:tcBorders>
              <w:top w:val="single" w:sz="4" w:space="0" w:color="000000"/>
              <w:left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Người dân toàn xã</w:t>
            </w: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65"/>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Lập kế hoạch truyền thông hướng dẫn người dân.</w:t>
            </w:r>
          </w:p>
          <w:p w:rsidR="00441BB9" w:rsidRPr="00381C2B" w:rsidRDefault="00441BB9" w:rsidP="00BF258F">
            <w:pPr>
              <w:pStyle w:val="ListParagraph"/>
              <w:numPr>
                <w:ilvl w:val="0"/>
                <w:numId w:val="65"/>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Tuyên truyền trên hệ thống truyền thanh xã và các cụm loa phát thanh tại các ấp.</w:t>
            </w:r>
          </w:p>
          <w:p w:rsidR="00441BB9" w:rsidRPr="00381C2B" w:rsidRDefault="00441BB9" w:rsidP="00BF258F">
            <w:pPr>
              <w:pStyle w:val="ListParagraph"/>
              <w:numPr>
                <w:ilvl w:val="0"/>
                <w:numId w:val="65"/>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Tổ chức tuyên truyền trong các cuộc hội họp trong các tổ chức chính trị - xã hội và dân quân chánh tại các ấp về ý thức chủ động thường xuyên nâng cấp bờ bao chống tràn.</w:t>
            </w:r>
          </w:p>
          <w:p w:rsidR="00441BB9" w:rsidRPr="00381C2B" w:rsidRDefault="00441BB9" w:rsidP="00BF258F">
            <w:pPr>
              <w:pStyle w:val="ListParagraph"/>
              <w:numPr>
                <w:ilvl w:val="0"/>
                <w:numId w:val="65"/>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Phân công cán bộ khuyến nông kết hợp với cán bộ nông nghiệp và trưởng ấp các ấp hướng dẫn cho hộ dân chọn mua con giống tại những cơ sở sản xuất giống chất lượng.</w:t>
            </w:r>
          </w:p>
          <w:p w:rsidR="00441BB9" w:rsidRPr="00381C2B" w:rsidRDefault="00441BB9" w:rsidP="00BF258F">
            <w:pPr>
              <w:pStyle w:val="ListParagraph"/>
              <w:numPr>
                <w:ilvl w:val="0"/>
                <w:numId w:val="65"/>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Tập huấn cho cán bộ và người dân về kiến thức, ứng dụng khoa học kỹ thuật vào NTTS. Đồng thời tổ chức các cuộc hội thảo đầu bờ.</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100% vốn dân</w:t>
            </w:r>
          </w:p>
        </w:tc>
      </w:tr>
      <w:tr w:rsidR="00441BB9" w:rsidRPr="00381C2B" w:rsidTr="00441BB9">
        <w:trPr>
          <w:trHeight w:val="261"/>
        </w:trPr>
        <w:tc>
          <w:tcPr>
            <w:tcW w:w="1162" w:type="dxa"/>
            <w:vMerge/>
            <w:tcBorders>
              <w:left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p>
        </w:tc>
        <w:tc>
          <w:tcPr>
            <w:tcW w:w="1975" w:type="dxa"/>
            <w:tcBorders>
              <w:top w:val="single" w:sz="4" w:space="0" w:color="auto"/>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441BB9" w:rsidRPr="00381C2B" w:rsidRDefault="00441BB9" w:rsidP="0058599C">
            <w:pPr>
              <w:pStyle w:val="ListParagraph"/>
              <w:spacing w:after="0" w:line="240" w:lineRule="auto"/>
              <w:ind w:leftChars="-100" w:left="-206" w:hangingChars="7" w:hanging="14"/>
              <w:jc w:val="both"/>
              <w:rPr>
                <w:rFonts w:ascii="Times New Roman" w:hAnsi="Times New Roman" w:cs="Times New Roman"/>
                <w:sz w:val="20"/>
                <w:szCs w:val="20"/>
              </w:rPr>
            </w:pPr>
            <w:r w:rsidRPr="00381C2B">
              <w:rPr>
                <w:rFonts w:ascii="Times New Roman" w:hAnsi="Times New Roman" w:cs="Times New Roman"/>
                <w:sz w:val="20"/>
                <w:szCs w:val="20"/>
                <w:lang w:val="en-US"/>
              </w:rPr>
              <w:t>Xây dựng bờ bao ngăn triều cường kết hợp lộ giao thông nông thôn (lộ bê tông).</w:t>
            </w:r>
          </w:p>
        </w:tc>
        <w:tc>
          <w:tcPr>
            <w:tcW w:w="1688" w:type="dxa"/>
            <w:vMerge/>
            <w:tcBorders>
              <w:left w:val="single" w:sz="4" w:space="0" w:color="auto"/>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66"/>
              </w:numPr>
              <w:spacing w:after="0" w:line="240" w:lineRule="auto"/>
              <w:ind w:left="406"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Khảo sát, thống kê tình hình, thực trạng, địa điểm.</w:t>
            </w:r>
          </w:p>
          <w:p w:rsidR="00441BB9" w:rsidRPr="00381C2B" w:rsidRDefault="00441BB9" w:rsidP="00BF258F">
            <w:pPr>
              <w:pStyle w:val="ListParagraph"/>
              <w:numPr>
                <w:ilvl w:val="0"/>
                <w:numId w:val="66"/>
              </w:numPr>
              <w:spacing w:after="0" w:line="240" w:lineRule="auto"/>
              <w:ind w:left="406"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Xây dựng kế hoạch.</w:t>
            </w:r>
          </w:p>
          <w:p w:rsidR="00441BB9" w:rsidRPr="00381C2B" w:rsidRDefault="00441BB9" w:rsidP="00BF258F">
            <w:pPr>
              <w:pStyle w:val="ListParagraph"/>
              <w:numPr>
                <w:ilvl w:val="0"/>
                <w:numId w:val="66"/>
              </w:numPr>
              <w:spacing w:after="0" w:line="240" w:lineRule="auto"/>
              <w:ind w:left="406"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Lập dự toán.</w:t>
            </w:r>
          </w:p>
          <w:p w:rsidR="00441BB9" w:rsidRPr="00381C2B" w:rsidRDefault="00441BB9" w:rsidP="00BF258F">
            <w:pPr>
              <w:pStyle w:val="ListParagraph"/>
              <w:numPr>
                <w:ilvl w:val="0"/>
                <w:numId w:val="66"/>
              </w:numPr>
              <w:spacing w:after="0" w:line="240" w:lineRule="auto"/>
              <w:ind w:left="406"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Vận động nguồn lực.</w:t>
            </w:r>
          </w:p>
          <w:p w:rsidR="00441BB9" w:rsidRPr="00381C2B" w:rsidRDefault="00441BB9" w:rsidP="00BF258F">
            <w:pPr>
              <w:pStyle w:val="ListParagraph"/>
              <w:numPr>
                <w:ilvl w:val="0"/>
                <w:numId w:val="66"/>
              </w:numPr>
              <w:spacing w:after="0" w:line="240" w:lineRule="auto"/>
              <w:ind w:left="406" w:hanging="360"/>
              <w:jc w:val="both"/>
              <w:rPr>
                <w:rFonts w:ascii="Times New Roman" w:hAnsi="Times New Roman" w:cs="Times New Roman"/>
                <w:sz w:val="20"/>
                <w:szCs w:val="20"/>
              </w:rPr>
            </w:pPr>
            <w:r w:rsidRPr="00381C2B">
              <w:rPr>
                <w:rFonts w:ascii="Times New Roman" w:hAnsi="Times New Roman" w:cs="Times New Roman"/>
                <w:sz w:val="20"/>
                <w:szCs w:val="20"/>
                <w:lang w:val="en-US"/>
              </w:rPr>
              <w:t>Thực hiện xây dựng bờ bao</w:t>
            </w:r>
          </w:p>
          <w:p w:rsidR="00441BB9" w:rsidRPr="00381C2B" w:rsidRDefault="00441BB9" w:rsidP="00BF258F">
            <w:pPr>
              <w:pStyle w:val="ListParagraph"/>
              <w:numPr>
                <w:ilvl w:val="0"/>
                <w:numId w:val="66"/>
              </w:numPr>
              <w:spacing w:after="0" w:line="240" w:lineRule="auto"/>
              <w:ind w:left="406" w:hanging="36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Tổ chức sơ, tổng kết rút kinh nghiệm.</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jc w:val="center"/>
              <w:rPr>
                <w:rFonts w:ascii="Times New Roman" w:hAnsi="Times New Roman" w:cs="Times New Roman"/>
                <w:sz w:val="20"/>
                <w:szCs w:val="20"/>
                <w:lang w:val="en-US"/>
              </w:rPr>
            </w:pPr>
            <w:r w:rsidRPr="00381C2B">
              <w:rPr>
                <w:rFonts w:ascii="Times New Roman" w:hAnsi="Times New Roman" w:cs="Times New Roman"/>
                <w:sz w:val="20"/>
                <w:szCs w:val="20"/>
                <w:lang w:val="en-US"/>
              </w:rPr>
              <w:t>x</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-100% vốn dân xây dựng bờ bao đát đen+</w:t>
            </w:r>
          </w:p>
          <w:p w:rsidR="00441BB9" w:rsidRPr="00381C2B" w:rsidRDefault="00441BB9" w:rsidP="00147CE2">
            <w:pPr>
              <w:spacing w:after="0" w:line="240" w:lineRule="auto"/>
              <w:rPr>
                <w:rFonts w:ascii="Times New Roman" w:hAnsi="Times New Roman" w:cs="Times New Roman"/>
                <w:sz w:val="20"/>
                <w:szCs w:val="20"/>
                <w:lang w:val="en-US"/>
              </w:rPr>
            </w:pPr>
            <w:r w:rsidRPr="00381C2B">
              <w:rPr>
                <w:rFonts w:ascii="Times New Roman" w:hAnsi="Times New Roman" w:cs="Times New Roman"/>
                <w:sz w:val="20"/>
                <w:szCs w:val="20"/>
                <w:lang w:val="en-US"/>
              </w:rPr>
              <w:t>100% vồn Nhà nước đầu tư mặt lộ bê tông</w:t>
            </w:r>
          </w:p>
        </w:tc>
      </w:tr>
      <w:tr w:rsidR="00441BB9" w:rsidRPr="00381C2B" w:rsidTr="00441BB9">
        <w:trPr>
          <w:trHeight w:val="261"/>
        </w:trPr>
        <w:tc>
          <w:tcPr>
            <w:tcW w:w="1162" w:type="dxa"/>
            <w:vMerge/>
            <w:tcBorders>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pStyle w:val="Nidung"/>
              <w:rPr>
                <w:rFonts w:cs="Times New Roman"/>
                <w:color w:val="auto"/>
                <w:sz w:val="20"/>
                <w:szCs w:val="20"/>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441BB9" w:rsidRPr="00381C2B" w:rsidRDefault="00441BB9" w:rsidP="00147CE2">
            <w:pPr>
              <w:pStyle w:val="ListParagraph"/>
              <w:spacing w:after="0" w:line="240" w:lineRule="auto"/>
              <w:ind w:left="-6"/>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Hỗ trợ kinh phí cho các cơ sở sản xuất giống đảm bảo theo tiêu chuẩn sinh thái và người dân thực hiện các tiêu chuẩn </w:t>
            </w:r>
            <w:r w:rsidRPr="00381C2B">
              <w:rPr>
                <w:rFonts w:ascii="Times New Roman" w:hAnsi="Times New Roman" w:cs="Times New Roman"/>
                <w:sz w:val="20"/>
                <w:szCs w:val="20"/>
                <w:lang w:val="en-US"/>
              </w:rPr>
              <w:lastRenderedPageBreak/>
              <w:t>nuôi tôm sinh thái để được chứng nhận quốc tế.</w:t>
            </w:r>
          </w:p>
          <w:p w:rsidR="00441BB9" w:rsidRPr="00381C2B" w:rsidRDefault="00441BB9" w:rsidP="00147CE2">
            <w:pPr>
              <w:spacing w:after="0" w:line="240" w:lineRule="auto"/>
              <w:rPr>
                <w:rFonts w:ascii="Times New Roman" w:hAnsi="Times New Roman" w:cs="Times New Roman"/>
                <w:sz w:val="20"/>
                <w:szCs w:val="20"/>
              </w:rPr>
            </w:pPr>
          </w:p>
        </w:tc>
        <w:tc>
          <w:tcPr>
            <w:tcW w:w="1688" w:type="dxa"/>
            <w:vMerge/>
            <w:tcBorders>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lang w:val="en-US"/>
              </w:rPr>
            </w:pPr>
          </w:p>
        </w:tc>
        <w:tc>
          <w:tcPr>
            <w:tcW w:w="3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BF258F">
            <w:pPr>
              <w:pStyle w:val="ListParagraph"/>
              <w:numPr>
                <w:ilvl w:val="0"/>
                <w:numId w:val="67"/>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Khảo sát, đánh giá thực trạng.</w:t>
            </w:r>
          </w:p>
          <w:p w:rsidR="00441BB9" w:rsidRPr="00381C2B" w:rsidRDefault="00441BB9" w:rsidP="00BF258F">
            <w:pPr>
              <w:pStyle w:val="ListParagraph"/>
              <w:numPr>
                <w:ilvl w:val="0"/>
                <w:numId w:val="67"/>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Xây dựng kế hoạch.</w:t>
            </w:r>
          </w:p>
          <w:p w:rsidR="00441BB9" w:rsidRPr="00381C2B" w:rsidRDefault="00441BB9" w:rsidP="00BF258F">
            <w:pPr>
              <w:pStyle w:val="ListParagraph"/>
              <w:numPr>
                <w:ilvl w:val="0"/>
                <w:numId w:val="67"/>
              </w:numPr>
              <w:spacing w:after="0" w:line="240" w:lineRule="auto"/>
              <w:ind w:left="18" w:hangingChars="9" w:hanging="18"/>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Lập dự toán.</w:t>
            </w:r>
          </w:p>
          <w:p w:rsidR="00441BB9" w:rsidRPr="00381C2B" w:rsidRDefault="00441BB9" w:rsidP="00BF258F">
            <w:pPr>
              <w:pStyle w:val="ListParagraph"/>
              <w:numPr>
                <w:ilvl w:val="0"/>
                <w:numId w:val="67"/>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Vận động nguồn lực.</w:t>
            </w:r>
          </w:p>
          <w:p w:rsidR="00441BB9" w:rsidRPr="00381C2B" w:rsidRDefault="00441BB9" w:rsidP="00BF258F">
            <w:pPr>
              <w:pStyle w:val="ListParagraph"/>
              <w:numPr>
                <w:ilvl w:val="0"/>
                <w:numId w:val="67"/>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Tiến hành hỗ trợ: Các thủ tục, hỗ trợ vay vốn</w:t>
            </w:r>
            <w:proofErr w:type="gramStart"/>
            <w:r w:rsidRPr="00381C2B">
              <w:rPr>
                <w:rFonts w:ascii="Times New Roman" w:hAnsi="Times New Roman" w:cs="Times New Roman"/>
                <w:sz w:val="20"/>
                <w:szCs w:val="20"/>
                <w:lang w:val="en-US"/>
              </w:rPr>
              <w:t>,…</w:t>
            </w:r>
            <w:proofErr w:type="gramEnd"/>
          </w:p>
          <w:p w:rsidR="00441BB9" w:rsidRPr="00381C2B" w:rsidRDefault="00441BB9" w:rsidP="00BF258F">
            <w:pPr>
              <w:pStyle w:val="ListParagraph"/>
              <w:numPr>
                <w:ilvl w:val="0"/>
                <w:numId w:val="67"/>
              </w:numPr>
              <w:spacing w:after="0" w:line="240" w:lineRule="auto"/>
              <w:ind w:left="18" w:hangingChars="9" w:hanging="18"/>
              <w:jc w:val="both"/>
              <w:rPr>
                <w:rFonts w:ascii="Times New Roman" w:hAnsi="Times New Roman" w:cs="Times New Roman"/>
                <w:sz w:val="20"/>
                <w:szCs w:val="20"/>
              </w:rPr>
            </w:pPr>
            <w:r w:rsidRPr="00381C2B">
              <w:rPr>
                <w:rFonts w:ascii="Times New Roman" w:hAnsi="Times New Roman" w:cs="Times New Roman"/>
                <w:sz w:val="20"/>
                <w:szCs w:val="20"/>
                <w:lang w:val="en-US"/>
              </w:rPr>
              <w:t xml:space="preserve">Tổ chức sơ, tổng kết rút kinh </w:t>
            </w:r>
            <w:r w:rsidRPr="00381C2B">
              <w:rPr>
                <w:rFonts w:ascii="Times New Roman" w:hAnsi="Times New Roman" w:cs="Times New Roman"/>
                <w:sz w:val="20"/>
                <w:szCs w:val="20"/>
                <w:lang w:val="en-US"/>
              </w:rPr>
              <w:lastRenderedPageBreak/>
              <w:t>nghiệm.</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1BB9" w:rsidRPr="00381C2B" w:rsidRDefault="00441BB9" w:rsidP="00147CE2">
            <w:pPr>
              <w:spacing w:after="0" w:line="240" w:lineRule="auto"/>
              <w:rPr>
                <w:rFonts w:ascii="Times New Roman" w:hAnsi="Times New Roman" w:cs="Times New Roman"/>
                <w:sz w:val="20"/>
                <w:szCs w:val="20"/>
              </w:rPr>
            </w:pPr>
          </w:p>
        </w:tc>
      </w:tr>
    </w:tbl>
    <w:p w:rsidR="00FB135C" w:rsidRPr="00381C2B" w:rsidRDefault="00FB135C" w:rsidP="00FB135C">
      <w:pPr>
        <w:widowControl w:val="0"/>
        <w:spacing w:before="7" w:after="0" w:line="25" w:lineRule="atLeast"/>
        <w:ind w:left="2880" w:right="-20"/>
        <w:jc w:val="both"/>
        <w:rPr>
          <w:rFonts w:ascii="Times New Roman" w:eastAsia="Arial" w:hAnsi="Times New Roman" w:cs="Times New Roman"/>
          <w:b/>
          <w:sz w:val="20"/>
          <w:szCs w:val="20"/>
        </w:rPr>
      </w:pPr>
    </w:p>
    <w:p w:rsidR="00E540F9" w:rsidRPr="00381C2B" w:rsidRDefault="00E540F9">
      <w:pPr>
        <w:widowControl w:val="0"/>
        <w:spacing w:before="7" w:after="0" w:line="25" w:lineRule="atLeast"/>
        <w:ind w:left="2880" w:right="-20"/>
        <w:jc w:val="center"/>
        <w:rPr>
          <w:rFonts w:ascii="Times New Roman" w:eastAsia="Arial" w:hAnsi="Times New Roman" w:cs="Times New Roman"/>
          <w:b/>
          <w:sz w:val="20"/>
          <w:szCs w:val="20"/>
        </w:rPr>
      </w:pPr>
    </w:p>
    <w:p w:rsidR="0058599C" w:rsidRPr="00381C2B" w:rsidRDefault="0058599C">
      <w:pPr>
        <w:widowControl w:val="0"/>
        <w:spacing w:before="7" w:after="0" w:line="25" w:lineRule="atLeast"/>
        <w:ind w:left="2880" w:right="-20"/>
        <w:jc w:val="center"/>
        <w:rPr>
          <w:rFonts w:ascii="Times New Roman" w:eastAsia="Arial" w:hAnsi="Times New Roman" w:cs="Times New Roman"/>
          <w:b/>
          <w:sz w:val="20"/>
          <w:szCs w:val="20"/>
        </w:rPr>
      </w:pPr>
    </w:p>
    <w:p w:rsidR="00E540F9" w:rsidRPr="00381C2B" w:rsidRDefault="004E630C" w:rsidP="00BF258F">
      <w:pPr>
        <w:pStyle w:val="mc2"/>
        <w:numPr>
          <w:ilvl w:val="0"/>
          <w:numId w:val="41"/>
        </w:numPr>
        <w:rPr>
          <w:color w:val="000000" w:themeColor="text1"/>
          <w:sz w:val="20"/>
          <w:szCs w:val="20"/>
        </w:rPr>
      </w:pPr>
      <w:bookmarkStart w:id="107" w:name="_Toc521071107"/>
      <w:bookmarkStart w:id="108" w:name="_Toc520795604"/>
      <w:r w:rsidRPr="00381C2B">
        <w:rPr>
          <w:color w:val="000000" w:themeColor="text1"/>
          <w:sz w:val="20"/>
          <w:szCs w:val="20"/>
        </w:rPr>
        <w:t>Một số ý kiến tham vấn của các cơ quan ban ngành trong xã</w:t>
      </w:r>
      <w:bookmarkEnd w:id="107"/>
      <w:bookmarkEnd w:id="108"/>
    </w:p>
    <w:p w:rsidR="00E540F9" w:rsidRPr="00381C2B" w:rsidRDefault="00E540F9">
      <w:pPr>
        <w:pStyle w:val="Nidung"/>
        <w:rPr>
          <w:rFonts w:cs="Times New Roman"/>
          <w:sz w:val="20"/>
          <w:szCs w:val="20"/>
        </w:rPr>
      </w:pPr>
    </w:p>
    <w:p w:rsidR="00441BB9" w:rsidRPr="00381C2B" w:rsidRDefault="00441BB9" w:rsidP="00441BB9">
      <w:pPr>
        <w:pStyle w:val="Nidung"/>
        <w:ind w:firstLine="420"/>
        <w:jc w:val="both"/>
        <w:rPr>
          <w:rFonts w:cs="Times New Roman"/>
          <w:sz w:val="20"/>
          <w:szCs w:val="20"/>
        </w:rPr>
      </w:pPr>
      <w:r w:rsidRPr="00381C2B">
        <w:rPr>
          <w:rFonts w:cs="Times New Roman"/>
          <w:sz w:val="20"/>
          <w:szCs w:val="20"/>
        </w:rPr>
        <w:t xml:space="preserve">- Viên An Đông là xã ven biển thuộc huyện Ngọc Hiển, đặc điểm trũng, thấp, sông ngòi chằng chịt việc đi lại chủ yếu bằng đường thủy do các tuyến bờ bao ngăn triều cường kết hợp lộ giao thông nông thôn được đầu tư chưa nhiều, thiên tai thường xuyên xảy ra đặc biệt là triều cường, mưa to kèm lốc xoáy và sạt lở đã ảnh hưởng lớn đến đời sống và hoạt động sản xuất kinh doanh của người dân. </w:t>
      </w:r>
    </w:p>
    <w:p w:rsidR="00441BB9" w:rsidRPr="00381C2B" w:rsidRDefault="00441BB9" w:rsidP="00441BB9">
      <w:pPr>
        <w:pStyle w:val="Nidung"/>
        <w:ind w:firstLine="420"/>
        <w:jc w:val="both"/>
        <w:rPr>
          <w:rFonts w:cs="Times New Roman"/>
          <w:sz w:val="20"/>
          <w:szCs w:val="20"/>
        </w:rPr>
      </w:pPr>
      <w:proofErr w:type="gramStart"/>
      <w:r w:rsidRPr="00381C2B">
        <w:rPr>
          <w:rFonts w:cs="Times New Roman"/>
          <w:sz w:val="20"/>
          <w:szCs w:val="20"/>
        </w:rPr>
        <w:t>- Đặc thù kinh tế của xã là nuôi trồng thủy sản, tuy nhiên còn một số hộ không có đất, hộ không nghề nghiệp, hộ nghèo, hộ cận nghèo còn chiếm tỷ lệ cao.</w:t>
      </w:r>
      <w:proofErr w:type="gramEnd"/>
    </w:p>
    <w:p w:rsidR="00441BB9" w:rsidRPr="00381C2B" w:rsidRDefault="00441BB9" w:rsidP="00441BB9">
      <w:pPr>
        <w:pStyle w:val="Nidung"/>
        <w:ind w:firstLine="420"/>
        <w:jc w:val="both"/>
        <w:rPr>
          <w:rFonts w:cs="Times New Roman"/>
          <w:sz w:val="20"/>
          <w:szCs w:val="20"/>
        </w:rPr>
      </w:pPr>
      <w:r w:rsidRPr="00381C2B">
        <w:rPr>
          <w:rFonts w:cs="Times New Roman"/>
          <w:sz w:val="20"/>
          <w:szCs w:val="20"/>
        </w:rPr>
        <w:t>- Cơ sở hạ tầng của xã còn thấp kém, nhiều ấp chưa xây dựng được nhà sinh hoạt văn hóa, các tuyến lộ giao thông tại ấp và liên ấp còn thấp, xã không có nhà tránh trú bão. Nhà thiếu kiên cố và nhà đơn sơ chiếm tỷ lệ cao, có 5 cụm dân cư tập trung không có điểm xử lý rác, tỷ lệ hộ dân sử dụng điện chia hơi còn nhiều, 80% hộ dân không có điều kiện nâng cao bờ bao chống triều cường.</w:t>
      </w:r>
    </w:p>
    <w:p w:rsidR="00441BB9" w:rsidRPr="00381C2B" w:rsidRDefault="00441BB9">
      <w:pPr>
        <w:pStyle w:val="Nidung"/>
        <w:rPr>
          <w:rFonts w:cs="Times New Roman"/>
          <w:sz w:val="20"/>
          <w:szCs w:val="20"/>
        </w:rPr>
      </w:pPr>
    </w:p>
    <w:p w:rsidR="00E540F9" w:rsidRPr="00381C2B" w:rsidRDefault="004E630C" w:rsidP="00BF258F">
      <w:pPr>
        <w:pStyle w:val="mc2"/>
        <w:numPr>
          <w:ilvl w:val="0"/>
          <w:numId w:val="41"/>
        </w:numPr>
        <w:rPr>
          <w:color w:val="000000" w:themeColor="text1"/>
          <w:sz w:val="20"/>
          <w:szCs w:val="20"/>
        </w:rPr>
      </w:pPr>
      <w:bookmarkStart w:id="109" w:name="_Toc520795605"/>
      <w:bookmarkStart w:id="110" w:name="_Toc521071108"/>
      <w:r w:rsidRPr="00381C2B">
        <w:rPr>
          <w:color w:val="000000" w:themeColor="text1"/>
          <w:sz w:val="20"/>
          <w:szCs w:val="20"/>
        </w:rPr>
        <w:t>Một số ý kiến kết luận của đại diện UBND xã</w:t>
      </w:r>
      <w:bookmarkEnd w:id="109"/>
      <w:bookmarkEnd w:id="110"/>
      <w:r w:rsidRPr="00381C2B">
        <w:rPr>
          <w:color w:val="000000" w:themeColor="text1"/>
          <w:sz w:val="20"/>
          <w:szCs w:val="20"/>
        </w:rPr>
        <w:t xml:space="preserve"> </w:t>
      </w:r>
    </w:p>
    <w:p w:rsidR="00441BB9" w:rsidRPr="00381C2B" w:rsidRDefault="00441BB9" w:rsidP="00441BB9">
      <w:pPr>
        <w:pStyle w:val="Nidung"/>
        <w:rPr>
          <w:rFonts w:cs="Times New Roman"/>
          <w:sz w:val="20"/>
          <w:szCs w:val="20"/>
        </w:rPr>
      </w:pPr>
    </w:p>
    <w:p w:rsidR="00441BB9" w:rsidRPr="00381C2B" w:rsidRDefault="00441BB9" w:rsidP="00441BB9">
      <w:pPr>
        <w:pStyle w:val="Nidung"/>
        <w:ind w:firstLine="420"/>
        <w:jc w:val="both"/>
        <w:rPr>
          <w:rFonts w:cs="Times New Roman"/>
          <w:sz w:val="20"/>
          <w:szCs w:val="20"/>
        </w:rPr>
      </w:pPr>
      <w:r w:rsidRPr="00381C2B">
        <w:rPr>
          <w:rFonts w:cs="Times New Roman"/>
          <w:sz w:val="20"/>
          <w:szCs w:val="20"/>
        </w:rPr>
        <w:t xml:space="preserve">- Đại diện Thường trực Đảng ủy, HĐND, UBND, MTTQ và các ban, ngành, đoàn thể xã thống nhất </w:t>
      </w:r>
      <w:proofErr w:type="gramStart"/>
      <w:r w:rsidRPr="00381C2B">
        <w:rPr>
          <w:rFonts w:cs="Times New Roman"/>
          <w:sz w:val="20"/>
          <w:szCs w:val="20"/>
        </w:rPr>
        <w:t>theo</w:t>
      </w:r>
      <w:proofErr w:type="gramEnd"/>
      <w:r w:rsidRPr="00381C2B">
        <w:rPr>
          <w:rFonts w:cs="Times New Roman"/>
          <w:sz w:val="20"/>
          <w:szCs w:val="20"/>
        </w:rPr>
        <w:t xml:space="preserve"> báo cáo của nhóm hỗ trợ kỹ thuật. Riêng Chủ tịch UBND xã có đóng góp ý kiến về 02 số liệu có liên quan đến trường học và nhà sinh hoạt văn hóa ấp, 01 ý kiến đóng góp về giải pháp trong rủi ro thiên tai thiệt hại về tính mạng.</w:t>
      </w:r>
    </w:p>
    <w:p w:rsidR="00441BB9" w:rsidRPr="00381C2B" w:rsidRDefault="00441BB9" w:rsidP="00441BB9">
      <w:pPr>
        <w:ind w:firstLine="42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Do lần đầu xã thực hiện đánh giá rủi ro thiên tai dựa vào cộng đồng, nên nhóm hỗ trợ kỹ thuật mặc dù có nhiều cố gắng nhưng vẫn còn một số hạn chế nhất định, nhờ được sự hỗ trợ của giảng viên TƯ, giảng viên tỉnh (Hội LHPN tỉnh Cà Mau) và cán bộ của Dự án GCF, từ đó cơ bản xã thực hiện đảm bảo theo kế hoạch của Dự án đề ra.</w:t>
      </w:r>
    </w:p>
    <w:p w:rsidR="00441BB9" w:rsidRPr="00381C2B" w:rsidRDefault="00441BB9" w:rsidP="00441BB9">
      <w:pPr>
        <w:ind w:firstLine="42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Trên cơ sở báo cáo rủi ro thiên tai dựa vào cộng đồng, UBND xã sẽ điều chỉnh, bổ sung, chấn chỉnh những nội dung còn hạn chế trong Kế hoạch phòng chống thiên tai và tìm kiếm cứu nạn hàng năm của xã, để thực hiện nhiệm vụ tốt hơn trong thời gian tới.</w:t>
      </w:r>
    </w:p>
    <w:p w:rsidR="00441BB9" w:rsidRPr="00381C2B" w:rsidRDefault="00441BB9" w:rsidP="00441BB9">
      <w:pPr>
        <w:ind w:firstLine="42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 UBND xã chân thành cám ơn Dự </w:t>
      </w:r>
      <w:proofErr w:type="gramStart"/>
      <w:r w:rsidRPr="00381C2B">
        <w:rPr>
          <w:rFonts w:ascii="Times New Roman" w:hAnsi="Times New Roman" w:cs="Times New Roman"/>
          <w:sz w:val="20"/>
          <w:szCs w:val="20"/>
          <w:lang w:val="en-US"/>
        </w:rPr>
        <w:t>án</w:t>
      </w:r>
      <w:proofErr w:type="gramEnd"/>
      <w:r w:rsidRPr="00381C2B">
        <w:rPr>
          <w:rFonts w:ascii="Times New Roman" w:hAnsi="Times New Roman" w:cs="Times New Roman"/>
          <w:sz w:val="20"/>
          <w:szCs w:val="20"/>
          <w:lang w:val="en-US"/>
        </w:rPr>
        <w:t xml:space="preserve"> GCF đã tạo điều kiện để xã Viên An Đông tham gia vào Dự án. Hiện nay, điều kiện xã còn gặp nhiều khó khăn, thường xuyên xảy ra thiên tai, nếu được sự quan tâm, hỗ trợ của Dự án, người dân tại địa phương sẽ có nhiều cơ hội tiếp cận với các nguồn vốn hỗ trợ để giảm các thiệt hại do thiên tai gây ra, đồng thời có điều kiện để phát triển kinh tế - xã hội, góp phần xây dựng nông thôn mới tại địa phương.</w:t>
      </w:r>
    </w:p>
    <w:p w:rsidR="00441BB9" w:rsidRPr="00381C2B" w:rsidRDefault="00441BB9" w:rsidP="00441BB9">
      <w:pPr>
        <w:ind w:firstLine="420"/>
        <w:jc w:val="both"/>
        <w:rPr>
          <w:rFonts w:ascii="Times New Roman" w:hAnsi="Times New Roman" w:cs="Times New Roman"/>
          <w:sz w:val="20"/>
          <w:szCs w:val="20"/>
          <w:lang w:val="en-US"/>
        </w:rPr>
      </w:pPr>
      <w:r w:rsidRPr="00381C2B">
        <w:rPr>
          <w:rFonts w:ascii="Times New Roman" w:hAnsi="Times New Roman" w:cs="Times New Roman"/>
          <w:sz w:val="20"/>
          <w:szCs w:val="20"/>
          <w:lang w:val="en-US"/>
        </w:rPr>
        <w:t xml:space="preserve">- UBND xã cám ơn cô Nguyễn Thị Phúc Hòa, chị Lữ Thị Anh Thư, chị Phạm Thị Thu Hằng, chị Phạm Kim Dung đã nhiệt tình hỗ trợ nhóm hỗ trợ kỹ thuật trong những ngày tập huấn vừa qua. Bên cạnh đó, UBND xã sẽ tạo điều kiện phối hợp tốt hơn nữa để thực hiện những nội dung tiếp </w:t>
      </w:r>
      <w:proofErr w:type="gramStart"/>
      <w:r w:rsidRPr="00381C2B">
        <w:rPr>
          <w:rFonts w:ascii="Times New Roman" w:hAnsi="Times New Roman" w:cs="Times New Roman"/>
          <w:sz w:val="20"/>
          <w:szCs w:val="20"/>
          <w:lang w:val="en-US"/>
        </w:rPr>
        <w:t>theo</w:t>
      </w:r>
      <w:proofErr w:type="gramEnd"/>
      <w:r w:rsidRPr="00381C2B">
        <w:rPr>
          <w:rFonts w:ascii="Times New Roman" w:hAnsi="Times New Roman" w:cs="Times New Roman"/>
          <w:sz w:val="20"/>
          <w:szCs w:val="20"/>
          <w:lang w:val="en-US"/>
        </w:rPr>
        <w:t xml:space="preserve"> cuả Dự án. </w:t>
      </w:r>
    </w:p>
    <w:p w:rsidR="00E540F9" w:rsidRPr="00381C2B" w:rsidRDefault="00E540F9">
      <w:pPr>
        <w:pStyle w:val="ListParagraph"/>
        <w:spacing w:after="0" w:line="240" w:lineRule="auto"/>
        <w:rPr>
          <w:rFonts w:ascii="Times New Roman" w:eastAsia="Arial Unicode MS" w:hAnsi="Times New Roman" w:cs="Times New Roman"/>
          <w:color w:val="000000" w:themeColor="text1"/>
          <w:sz w:val="20"/>
          <w:szCs w:val="20"/>
          <w:lang w:val="fr-FR"/>
        </w:rPr>
      </w:pPr>
    </w:p>
    <w:p w:rsidR="00E540F9" w:rsidRPr="00381C2B" w:rsidRDefault="00E540F9">
      <w:pPr>
        <w:pStyle w:val="ListParagraph"/>
        <w:spacing w:after="0" w:line="240" w:lineRule="auto"/>
        <w:rPr>
          <w:rFonts w:ascii="Times New Roman" w:eastAsia="Arial Unicode MS" w:hAnsi="Times New Roman" w:cs="Times New Roman"/>
          <w:color w:val="000000" w:themeColor="text1"/>
          <w:sz w:val="20"/>
          <w:szCs w:val="20"/>
          <w:lang w:val="fr-FR"/>
        </w:rPr>
      </w:pPr>
    </w:p>
    <w:p w:rsidR="00E540F9" w:rsidRPr="00381C2B" w:rsidRDefault="004E630C">
      <w:pPr>
        <w:pStyle w:val="ListParagraph"/>
        <w:spacing w:after="0" w:line="240" w:lineRule="auto"/>
        <w:jc w:val="right"/>
        <w:rPr>
          <w:rFonts w:ascii="Times New Roman" w:eastAsia="Arial Unicode MS" w:hAnsi="Times New Roman" w:cs="Times New Roman"/>
          <w:b/>
          <w:color w:val="000000" w:themeColor="text1"/>
          <w:sz w:val="20"/>
          <w:szCs w:val="20"/>
          <w:lang w:val="fr-FR"/>
        </w:rPr>
      </w:pPr>
      <w:r w:rsidRPr="00381C2B">
        <w:rPr>
          <w:rFonts w:ascii="Times New Roman" w:eastAsia="Arial Unicode MS" w:hAnsi="Times New Roman" w:cs="Times New Roman"/>
          <w:b/>
          <w:color w:val="000000" w:themeColor="text1"/>
          <w:sz w:val="20"/>
          <w:szCs w:val="20"/>
          <w:lang w:val="fr-FR"/>
        </w:rPr>
        <w:t>Xác nhận tiếp nhận kết quả đánh giá rủi ro thiên tai của xã</w:t>
      </w:r>
    </w:p>
    <w:p w:rsidR="00441BB9" w:rsidRPr="00381C2B" w:rsidRDefault="004E630C" w:rsidP="00441BB9">
      <w:pPr>
        <w:pStyle w:val="ListParagraph"/>
        <w:spacing w:after="0" w:line="240" w:lineRule="auto"/>
        <w:ind w:left="3600" w:firstLine="720"/>
        <w:jc w:val="center"/>
        <w:rPr>
          <w:rFonts w:ascii="Times New Roman" w:hAnsi="Times New Roman" w:cs="Times New Roman"/>
          <w:b/>
          <w:bCs/>
          <w:sz w:val="20"/>
          <w:szCs w:val="20"/>
          <w:lang w:val="en-US"/>
        </w:rPr>
      </w:pPr>
      <w:r w:rsidRPr="00381C2B">
        <w:rPr>
          <w:rFonts w:ascii="Times New Roman" w:eastAsia="Arial Unicode MS" w:hAnsi="Times New Roman" w:cs="Times New Roman"/>
          <w:b/>
          <w:color w:val="000000" w:themeColor="text1"/>
          <w:sz w:val="20"/>
          <w:szCs w:val="20"/>
          <w:lang w:val="fr-FR"/>
        </w:rPr>
        <w:t>TM UBND Xã</w:t>
      </w:r>
      <w:r w:rsidR="003F33B9">
        <w:rPr>
          <w:rFonts w:ascii="Times New Roman" w:hAnsi="Times New Roman" w:cs="Times New Roman"/>
          <w:b/>
          <w:bCs/>
          <w:sz w:val="20"/>
          <w:szCs w:val="20"/>
          <w:lang w:val="en-US"/>
        </w:rPr>
        <w:t xml:space="preserve"> </w:t>
      </w:r>
      <w:r w:rsidR="00441BB9" w:rsidRPr="00381C2B">
        <w:rPr>
          <w:rFonts w:ascii="Times New Roman" w:hAnsi="Times New Roman" w:cs="Times New Roman"/>
          <w:b/>
          <w:bCs/>
          <w:sz w:val="20"/>
          <w:szCs w:val="20"/>
          <w:lang w:val="en-US"/>
        </w:rPr>
        <w:t xml:space="preserve"> </w:t>
      </w:r>
    </w:p>
    <w:p w:rsidR="00441BB9" w:rsidRPr="00381C2B" w:rsidRDefault="00441BB9" w:rsidP="00441BB9">
      <w:pPr>
        <w:pStyle w:val="ListParagraph"/>
        <w:spacing w:after="0" w:line="240" w:lineRule="auto"/>
        <w:ind w:left="3600" w:firstLine="720"/>
        <w:jc w:val="center"/>
        <w:rPr>
          <w:rFonts w:ascii="Times New Roman" w:eastAsia="Arial Unicode MS" w:hAnsi="Times New Roman" w:cs="Times New Roman"/>
          <w:b/>
          <w:color w:val="000000" w:themeColor="text1"/>
          <w:sz w:val="20"/>
          <w:szCs w:val="20"/>
          <w:lang w:val="fr-FR"/>
        </w:rPr>
      </w:pPr>
      <w:r w:rsidRPr="00381C2B">
        <w:rPr>
          <w:rFonts w:ascii="Times New Roman" w:hAnsi="Times New Roman" w:cs="Times New Roman"/>
          <w:b/>
          <w:bCs/>
          <w:sz w:val="20"/>
          <w:szCs w:val="20"/>
          <w:lang w:val="en-US"/>
        </w:rPr>
        <w:t xml:space="preserve"> </w:t>
      </w:r>
      <w:r w:rsidRPr="00381C2B">
        <w:rPr>
          <w:rFonts w:ascii="Times New Roman" w:eastAsia="Arial Unicode MS" w:hAnsi="Times New Roman" w:cs="Times New Roman"/>
          <w:b/>
          <w:color w:val="000000" w:themeColor="text1"/>
          <w:sz w:val="20"/>
          <w:szCs w:val="20"/>
          <w:lang w:val="fr-FR"/>
        </w:rPr>
        <w:t>PHÓ CHỦ TỊCH</w:t>
      </w:r>
    </w:p>
    <w:p w:rsidR="00441BB9" w:rsidRPr="00381C2B" w:rsidRDefault="00441BB9" w:rsidP="00441BB9">
      <w:pPr>
        <w:spacing w:after="0" w:line="276" w:lineRule="auto"/>
        <w:ind w:left="6300" w:firstLine="418"/>
        <w:jc w:val="both"/>
        <w:rPr>
          <w:rFonts w:ascii="Times New Roman" w:hAnsi="Times New Roman" w:cs="Times New Roman"/>
          <w:b/>
          <w:bCs/>
          <w:sz w:val="20"/>
          <w:szCs w:val="20"/>
          <w:lang w:val="en-US"/>
        </w:rPr>
      </w:pPr>
    </w:p>
    <w:p w:rsidR="00441BB9" w:rsidRPr="00381C2B" w:rsidRDefault="003F33B9" w:rsidP="0058599C">
      <w:pPr>
        <w:spacing w:after="0" w:line="240" w:lineRule="auto"/>
        <w:ind w:left="2100" w:firstLineChars="1289" w:firstLine="25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p>
    <w:p w:rsidR="00441BB9" w:rsidRPr="00381C2B" w:rsidRDefault="003F33B9" w:rsidP="0058599C">
      <w:pPr>
        <w:spacing w:after="0" w:line="240" w:lineRule="auto"/>
        <w:ind w:left="2100" w:firstLineChars="1289" w:firstLine="25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441BB9" w:rsidRPr="00381C2B">
        <w:rPr>
          <w:rFonts w:ascii="Times New Roman" w:hAnsi="Times New Roman" w:cs="Times New Roman"/>
          <w:b/>
          <w:bCs/>
          <w:sz w:val="20"/>
          <w:szCs w:val="20"/>
          <w:lang w:val="en-US"/>
        </w:rPr>
        <w:t>Lương Huỳnh Hảo</w:t>
      </w:r>
    </w:p>
    <w:p w:rsidR="00E540F9" w:rsidRPr="00381C2B" w:rsidRDefault="00E540F9">
      <w:pPr>
        <w:pStyle w:val="ListParagraph"/>
        <w:spacing w:after="0" w:line="240" w:lineRule="auto"/>
        <w:jc w:val="right"/>
        <w:rPr>
          <w:rFonts w:ascii="Times New Roman" w:eastAsia="Arial Unicode MS" w:hAnsi="Times New Roman" w:cs="Times New Roman"/>
          <w:b/>
          <w:color w:val="000000" w:themeColor="text1"/>
          <w:sz w:val="20"/>
          <w:szCs w:val="20"/>
          <w:lang w:val="fr-FR"/>
        </w:rPr>
      </w:pPr>
    </w:p>
    <w:p w:rsidR="00E540F9" w:rsidRPr="00381C2B" w:rsidRDefault="004E630C">
      <w:pPr>
        <w:pStyle w:val="ListParagraph"/>
        <w:spacing w:after="0" w:line="240" w:lineRule="auto"/>
        <w:ind w:left="3600" w:firstLine="720"/>
        <w:jc w:val="center"/>
        <w:rPr>
          <w:rFonts w:ascii="Times New Roman" w:eastAsia="Arial Unicode MS" w:hAnsi="Times New Roman" w:cs="Times New Roman"/>
          <w:b/>
          <w:color w:val="000000" w:themeColor="text1"/>
          <w:sz w:val="20"/>
          <w:szCs w:val="20"/>
          <w:lang w:val="fr-FR"/>
        </w:rPr>
      </w:pPr>
      <w:r w:rsidRPr="00381C2B">
        <w:rPr>
          <w:rFonts w:ascii="Times New Roman" w:eastAsia="Arial Unicode MS" w:hAnsi="Times New Roman" w:cs="Times New Roman"/>
          <w:b/>
          <w:color w:val="000000" w:themeColor="text1"/>
          <w:sz w:val="20"/>
          <w:szCs w:val="20"/>
          <w:lang w:val="fr-FR"/>
        </w:rPr>
        <w:t>(</w:t>
      </w:r>
      <w:proofErr w:type="gramStart"/>
      <w:r w:rsidRPr="00381C2B">
        <w:rPr>
          <w:rFonts w:ascii="Times New Roman" w:eastAsia="Arial Unicode MS" w:hAnsi="Times New Roman" w:cs="Times New Roman"/>
          <w:b/>
          <w:color w:val="000000" w:themeColor="text1"/>
          <w:sz w:val="20"/>
          <w:szCs w:val="20"/>
          <w:lang w:val="fr-FR"/>
        </w:rPr>
        <w:t>đã</w:t>
      </w:r>
      <w:proofErr w:type="gramEnd"/>
      <w:r w:rsidRPr="00381C2B">
        <w:rPr>
          <w:rFonts w:ascii="Times New Roman" w:eastAsia="Arial Unicode MS" w:hAnsi="Times New Roman" w:cs="Times New Roman"/>
          <w:b/>
          <w:color w:val="000000" w:themeColor="text1"/>
          <w:sz w:val="20"/>
          <w:szCs w:val="20"/>
          <w:lang w:val="fr-FR"/>
        </w:rPr>
        <w:t xml:space="preserve"> ký)</w:t>
      </w:r>
    </w:p>
    <w:p w:rsidR="00E540F9" w:rsidRPr="00381C2B" w:rsidRDefault="004E630C">
      <w:pPr>
        <w:pStyle w:val="Heading1"/>
        <w:rPr>
          <w:rFonts w:ascii="Times New Roman" w:hAnsi="Times New Roman" w:cs="Times New Roman"/>
          <w:sz w:val="20"/>
          <w:szCs w:val="20"/>
        </w:rPr>
      </w:pPr>
      <w:bookmarkStart w:id="111" w:name="_Toc520795606"/>
      <w:bookmarkStart w:id="112" w:name="_Toc521071109"/>
      <w:r w:rsidRPr="00381C2B">
        <w:rPr>
          <w:rFonts w:ascii="Times New Roman" w:hAnsi="Times New Roman" w:cs="Times New Roman"/>
          <w:sz w:val="20"/>
          <w:szCs w:val="20"/>
        </w:rPr>
        <w:t>Phụ lục</w:t>
      </w:r>
      <w:bookmarkEnd w:id="111"/>
      <w:bookmarkEnd w:id="112"/>
    </w:p>
    <w:p w:rsidR="00E540F9" w:rsidRPr="00381C2B" w:rsidRDefault="004E630C" w:rsidP="00BF258F">
      <w:pPr>
        <w:pStyle w:val="Heading2"/>
        <w:numPr>
          <w:ilvl w:val="0"/>
          <w:numId w:val="42"/>
        </w:numPr>
        <w:rPr>
          <w:rFonts w:ascii="Times New Roman" w:hAnsi="Times New Roman" w:cs="Times New Roman"/>
        </w:rPr>
      </w:pPr>
      <w:bookmarkStart w:id="113" w:name="_Toc521071110"/>
      <w:bookmarkStart w:id="114" w:name="_Toc520795607"/>
      <w:r w:rsidRPr="00381C2B">
        <w:rPr>
          <w:rFonts w:ascii="Times New Roman" w:hAnsi="Times New Roman" w:cs="Times New Roman"/>
        </w:rPr>
        <w:t>Phụ lục 1: Danh sách người tham gia đánh giá</w:t>
      </w:r>
      <w:bookmarkEnd w:id="113"/>
      <w:bookmarkEnd w:id="114"/>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9"/>
        <w:gridCol w:w="3013"/>
        <w:gridCol w:w="3430"/>
        <w:gridCol w:w="2394"/>
      </w:tblGrid>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pStyle w:val="Nidung"/>
              <w:rPr>
                <w:rFonts w:cs="Times New Roman"/>
                <w:color w:val="000000" w:themeColor="text1"/>
                <w:sz w:val="20"/>
                <w:szCs w:val="20"/>
              </w:rPr>
            </w:pPr>
            <w:r w:rsidRPr="00381C2B">
              <w:rPr>
                <w:rFonts w:cs="Times New Roman"/>
                <w:b/>
                <w:bCs/>
                <w:color w:val="000000" w:themeColor="text1"/>
                <w:sz w:val="20"/>
                <w:szCs w:val="20"/>
              </w:rPr>
              <w:t>TT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pStyle w:val="Nidung"/>
              <w:rPr>
                <w:rFonts w:cs="Times New Roman"/>
                <w:color w:val="000000" w:themeColor="text1"/>
                <w:sz w:val="20"/>
                <w:szCs w:val="20"/>
              </w:rPr>
            </w:pPr>
            <w:r w:rsidRPr="00381C2B">
              <w:rPr>
                <w:rFonts w:cs="Times New Roman"/>
                <w:b/>
                <w:bCs/>
                <w:color w:val="000000" w:themeColor="text1"/>
                <w:sz w:val="20"/>
                <w:szCs w:val="20"/>
              </w:rPr>
              <w:t>Họ tên (Nam/Nữ)</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pStyle w:val="Nidung"/>
              <w:rPr>
                <w:rFonts w:cs="Times New Roman"/>
                <w:color w:val="000000" w:themeColor="text1"/>
                <w:sz w:val="20"/>
                <w:szCs w:val="20"/>
              </w:rPr>
            </w:pPr>
            <w:r w:rsidRPr="00381C2B">
              <w:rPr>
                <w:rFonts w:cs="Times New Roman"/>
                <w:b/>
                <w:bCs/>
                <w:color w:val="000000" w:themeColor="text1"/>
                <w:sz w:val="20"/>
                <w:szCs w:val="20"/>
              </w:rPr>
              <w:t>Đơn vị</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pStyle w:val="Nidung"/>
              <w:jc w:val="center"/>
              <w:rPr>
                <w:rFonts w:cs="Times New Roman"/>
                <w:color w:val="000000" w:themeColor="text1"/>
                <w:sz w:val="20"/>
                <w:szCs w:val="20"/>
              </w:rPr>
            </w:pPr>
            <w:r w:rsidRPr="00381C2B">
              <w:rPr>
                <w:rFonts w:cs="Times New Roman"/>
                <w:b/>
                <w:bCs/>
                <w:color w:val="000000" w:themeColor="text1"/>
                <w:sz w:val="20"/>
                <w:szCs w:val="20"/>
              </w:rPr>
              <w:t>Số điện thoại</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pStyle w:val="Nidung"/>
              <w:jc w:val="center"/>
              <w:rPr>
                <w:rFonts w:cs="Times New Roman"/>
                <w:color w:val="000000" w:themeColor="text1"/>
                <w:sz w:val="20"/>
                <w:szCs w:val="20"/>
              </w:rPr>
            </w:pPr>
            <w:r w:rsidRPr="00381C2B">
              <w:rPr>
                <w:rFonts w:cs="Times New Roman"/>
                <w:color w:val="000000" w:themeColor="text1"/>
                <w:sz w:val="20"/>
                <w:szCs w:val="20"/>
              </w:rPr>
              <w:t>1</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Lương Huỳnh Hảo</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Phó chủ tịch UBND xã</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0913005211</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pStyle w:val="Nidung"/>
              <w:jc w:val="center"/>
              <w:rPr>
                <w:rFonts w:cs="Times New Roman"/>
                <w:color w:val="000000" w:themeColor="text1"/>
                <w:sz w:val="20"/>
                <w:szCs w:val="20"/>
              </w:rPr>
            </w:pPr>
            <w:r w:rsidRPr="00381C2B">
              <w:rPr>
                <w:rFonts w:cs="Times New Roman"/>
                <w:color w:val="000000" w:themeColor="text1"/>
                <w:sz w:val="20"/>
                <w:szCs w:val="20"/>
              </w:rPr>
              <w:lastRenderedPageBreak/>
              <w:t>2</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Lê Minh Thắng</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Bí thư xã Đoàn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0913094724</w:t>
            </w:r>
          </w:p>
        </w:tc>
      </w:tr>
      <w:tr w:rsidR="0058599C" w:rsidRPr="00381C2B" w:rsidTr="00147CE2">
        <w:trPr>
          <w:trHeight w:val="643"/>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pStyle w:val="Nidung"/>
              <w:jc w:val="center"/>
              <w:rPr>
                <w:rFonts w:cs="Times New Roman"/>
                <w:color w:val="000000" w:themeColor="text1"/>
                <w:sz w:val="20"/>
                <w:szCs w:val="20"/>
              </w:rPr>
            </w:pPr>
            <w:r w:rsidRPr="00381C2B">
              <w:rPr>
                <w:rFonts w:cs="Times New Roman"/>
                <w:color w:val="000000" w:themeColor="text1"/>
                <w:sz w:val="20"/>
                <w:szCs w:val="20"/>
              </w:rPr>
              <w:t>3</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rPr>
              <w:t>Huỳnh Văn Gu</w:t>
            </w:r>
            <w:r w:rsidRPr="00381C2B">
              <w:rPr>
                <w:rFonts w:ascii="Times New Roman" w:hAnsi="Times New Roman" w:cs="Times New Roman"/>
                <w:color w:val="000000" w:themeColor="text1"/>
                <w:sz w:val="20"/>
                <w:szCs w:val="20"/>
                <w:lang w:val="en-US"/>
              </w:rPr>
              <w:t>ồl</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lang w:val="en-US"/>
              </w:rPr>
              <w:t xml:space="preserve">Chủ tịch Hội chữ thập đỏ </w:t>
            </w:r>
            <w:r w:rsidRPr="00381C2B">
              <w:rPr>
                <w:rFonts w:ascii="Times New Roman" w:hAnsi="Times New Roman" w:cs="Times New Roman"/>
                <w:color w:val="000000" w:themeColor="text1"/>
                <w:sz w:val="20"/>
                <w:szCs w:val="20"/>
              </w:rPr>
              <w:t>(Cựu Bí thư Đảng ủy xã)</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0913861597</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pStyle w:val="Nidung"/>
              <w:jc w:val="center"/>
              <w:rPr>
                <w:rFonts w:cs="Times New Roman"/>
                <w:color w:val="000000" w:themeColor="text1"/>
                <w:sz w:val="20"/>
                <w:szCs w:val="20"/>
              </w:rPr>
            </w:pPr>
            <w:r w:rsidRPr="00381C2B">
              <w:rPr>
                <w:rFonts w:cs="Times New Roman"/>
                <w:color w:val="000000" w:themeColor="text1"/>
                <w:sz w:val="20"/>
                <w:szCs w:val="20"/>
              </w:rPr>
              <w:t>4</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Pha</w:t>
            </w:r>
            <w:r w:rsidRPr="00381C2B">
              <w:rPr>
                <w:rFonts w:ascii="Times New Roman" w:hAnsi="Times New Roman" w:cs="Times New Roman"/>
                <w:color w:val="000000" w:themeColor="text1"/>
                <w:sz w:val="20"/>
                <w:szCs w:val="20"/>
                <w:lang w:val="en-US"/>
              </w:rPr>
              <w:t>n</w:t>
            </w:r>
            <w:r w:rsidRPr="00381C2B">
              <w:rPr>
                <w:rFonts w:ascii="Times New Roman" w:hAnsi="Times New Roman" w:cs="Times New Roman"/>
                <w:color w:val="000000" w:themeColor="text1"/>
                <w:sz w:val="20"/>
                <w:szCs w:val="20"/>
              </w:rPr>
              <w:t xml:space="preserve"> Quang Phục</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Văn hóa Xã Hội</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0915373702</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5</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Trần Quốc Việt</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Phó chủ tịch Hội Nông dân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0948961194</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6</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Nguyễn Văn Toàn</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Công An viên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0911436431</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7</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Nguyễn Mộng Trân</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rPr>
              <w:t xml:space="preserve">Cán bộ </w:t>
            </w:r>
            <w:r w:rsidRPr="00381C2B">
              <w:rPr>
                <w:rFonts w:ascii="Times New Roman" w:hAnsi="Times New Roman" w:cs="Times New Roman"/>
                <w:color w:val="000000" w:themeColor="text1"/>
                <w:sz w:val="20"/>
                <w:szCs w:val="20"/>
                <w:lang w:val="en-US"/>
              </w:rPr>
              <w:t>Thú y</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0942780711</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8</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Dương Văn Nguyện</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Cán bộ Giao thong thủy lợi-Môi trường</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0914747490</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9</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Đ</w:t>
            </w:r>
            <w:r w:rsidRPr="00381C2B">
              <w:rPr>
                <w:rFonts w:ascii="Times New Roman" w:hAnsi="Times New Roman" w:cs="Times New Roman"/>
                <w:color w:val="000000" w:themeColor="text1"/>
                <w:sz w:val="20"/>
                <w:szCs w:val="20"/>
                <w:lang w:val="en-US"/>
              </w:rPr>
              <w:t xml:space="preserve">ỗ </w:t>
            </w:r>
            <w:r w:rsidRPr="00381C2B">
              <w:rPr>
                <w:rFonts w:ascii="Times New Roman" w:hAnsi="Times New Roman" w:cs="Times New Roman"/>
                <w:color w:val="000000" w:themeColor="text1"/>
                <w:sz w:val="20"/>
                <w:szCs w:val="20"/>
              </w:rPr>
              <w:t>Trúc Bảo</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Phó chỉ huy Quân sự xã</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0945535084</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10</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Huỳnh Văn Tý</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Công chức Địa chính - Xây dựng</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0918017707</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11</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Nguyễn Minh Trí</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Chủ tịch Hội Cựu chiến binh</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0917890915</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12</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Phạm Thị Liễu Ca</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Công chức Văn phòng - Thống kê</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0843999414</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13</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Phạm Thị Hồng</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Chủ tịch Hội LHPN xã</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0917890627</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rPr>
            </w:pPr>
            <w:r w:rsidRPr="00381C2B">
              <w:rPr>
                <w:rFonts w:ascii="Times New Roman" w:hAnsi="Times New Roman" w:cs="Times New Roman"/>
                <w:color w:val="000000" w:themeColor="text1"/>
                <w:sz w:val="20"/>
                <w:szCs w:val="20"/>
              </w:rPr>
              <w:t>14</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Nguyễn Quốc Minh</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Chủ tịch MTTQ VN xã</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0919024813</w:t>
            </w:r>
          </w:p>
        </w:tc>
      </w:tr>
      <w:tr w:rsidR="0058599C" w:rsidRPr="00381C2B" w:rsidTr="00147CE2">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15</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Trần Quốc Cương</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Công chức Tư pháp - Hộ tịch</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599C" w:rsidRPr="00381C2B" w:rsidRDefault="0058599C" w:rsidP="00147CE2">
            <w:pPr>
              <w:jc w:val="center"/>
              <w:rPr>
                <w:rFonts w:ascii="Times New Roman" w:hAnsi="Times New Roman" w:cs="Times New Roman"/>
                <w:color w:val="000000" w:themeColor="text1"/>
                <w:sz w:val="20"/>
                <w:szCs w:val="20"/>
                <w:lang w:val="en-US"/>
              </w:rPr>
            </w:pPr>
            <w:r w:rsidRPr="00381C2B">
              <w:rPr>
                <w:rFonts w:ascii="Times New Roman" w:hAnsi="Times New Roman" w:cs="Times New Roman"/>
                <w:color w:val="000000" w:themeColor="text1"/>
                <w:sz w:val="20"/>
                <w:szCs w:val="20"/>
                <w:lang w:val="en-US"/>
              </w:rPr>
              <w:t>0919349849</w:t>
            </w:r>
          </w:p>
        </w:tc>
      </w:tr>
    </w:tbl>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widowControl w:val="0"/>
        <w:rPr>
          <w:rFonts w:cs="Times New Roman"/>
          <w:b/>
          <w:bCs/>
          <w:color w:val="000000" w:themeColor="text1"/>
          <w:sz w:val="20"/>
          <w:szCs w:val="20"/>
        </w:rPr>
      </w:pPr>
    </w:p>
    <w:p w:rsidR="00E540F9" w:rsidRPr="00381C2B" w:rsidRDefault="00E540F9">
      <w:pPr>
        <w:pStyle w:val="Nidung"/>
        <w:rPr>
          <w:rFonts w:cs="Times New Roman"/>
          <w:b/>
          <w:bCs/>
          <w:color w:val="000000" w:themeColor="text1"/>
          <w:sz w:val="20"/>
          <w:szCs w:val="20"/>
        </w:rPr>
      </w:pPr>
    </w:p>
    <w:p w:rsidR="00E540F9" w:rsidRPr="00381C2B" w:rsidRDefault="004E630C" w:rsidP="00BF258F">
      <w:pPr>
        <w:pStyle w:val="Heading2"/>
        <w:numPr>
          <w:ilvl w:val="0"/>
          <w:numId w:val="42"/>
        </w:numPr>
        <w:rPr>
          <w:rFonts w:ascii="Times New Roman" w:hAnsi="Times New Roman" w:cs="Times New Roman"/>
        </w:rPr>
      </w:pPr>
      <w:bookmarkStart w:id="115" w:name="_Toc520795608"/>
      <w:bookmarkStart w:id="116" w:name="_Toc521071111"/>
      <w:r w:rsidRPr="00381C2B">
        <w:rPr>
          <w:rFonts w:ascii="Times New Roman" w:hAnsi="Times New Roman" w:cs="Times New Roman"/>
        </w:rPr>
        <w:t>Phụ lục 2: Các bảng biểu, bản đồ lập ra trong quá trình đánh giá theo hướng dẫn</w:t>
      </w:r>
      <w:bookmarkEnd w:id="115"/>
      <w:bookmarkEnd w:id="116"/>
    </w:p>
    <w:p w:rsidR="00E540F9" w:rsidRPr="00381C2B" w:rsidRDefault="00E540F9">
      <w:pPr>
        <w:pStyle w:val="Nidung"/>
        <w:rPr>
          <w:rFonts w:cs="Times New Roman"/>
          <w:color w:val="000000" w:themeColor="text1"/>
          <w:sz w:val="20"/>
          <w:szCs w:val="20"/>
        </w:rPr>
      </w:pPr>
    </w:p>
    <w:p w:rsidR="00147CE2" w:rsidRPr="00381C2B" w:rsidRDefault="00147CE2" w:rsidP="00147CE2">
      <w:pPr>
        <w:rPr>
          <w:rFonts w:ascii="Times New Roman" w:hAnsi="Times New Roman" w:cs="Times New Roman"/>
          <w:b/>
        </w:rPr>
      </w:pPr>
      <w:r w:rsidRPr="00381C2B">
        <w:rPr>
          <w:rFonts w:ascii="Times New Roman" w:hAnsi="Times New Roman" w:cs="Times New Roman"/>
          <w:b/>
        </w:rPr>
        <w:t>Công cụ 2: LỊCH SỬ THIÊN TAI</w:t>
      </w: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90"/>
        <w:gridCol w:w="1890"/>
        <w:gridCol w:w="1710"/>
        <w:gridCol w:w="2160"/>
        <w:gridCol w:w="1800"/>
        <w:gridCol w:w="2070"/>
      </w:tblGrid>
      <w:tr w:rsidR="00147CE2" w:rsidRPr="00381C2B" w:rsidTr="00147CE2">
        <w:trPr>
          <w:tblHeader/>
        </w:trPr>
        <w:tc>
          <w:tcPr>
            <w:tcW w:w="1080" w:type="dxa"/>
            <w:shd w:val="clear" w:color="auto" w:fill="auto"/>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Năm tháng</w:t>
            </w:r>
          </w:p>
        </w:tc>
        <w:tc>
          <w:tcPr>
            <w:tcW w:w="990" w:type="dxa"/>
            <w:shd w:val="clear" w:color="auto" w:fill="auto"/>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Loại thiên tai</w:t>
            </w:r>
          </w:p>
        </w:tc>
        <w:tc>
          <w:tcPr>
            <w:tcW w:w="1890" w:type="dxa"/>
            <w:shd w:val="clear" w:color="auto" w:fill="auto"/>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Đặc điểm và xu hướng</w:t>
            </w:r>
          </w:p>
        </w:tc>
        <w:tc>
          <w:tcPr>
            <w:tcW w:w="1710" w:type="dxa"/>
            <w:shd w:val="clear" w:color="auto" w:fill="auto"/>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Khu vực chịu thiệt hại</w:t>
            </w:r>
          </w:p>
        </w:tc>
        <w:tc>
          <w:tcPr>
            <w:tcW w:w="2160" w:type="dxa"/>
            <w:shd w:val="clear" w:color="auto" w:fill="auto"/>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Thiệt hại gì và mức độ thiệt hại</w:t>
            </w:r>
          </w:p>
        </w:tc>
        <w:tc>
          <w:tcPr>
            <w:tcW w:w="1800" w:type="dxa"/>
            <w:shd w:val="clear" w:color="auto" w:fill="auto"/>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Tại sao bị thiệt hại</w:t>
            </w:r>
          </w:p>
        </w:tc>
        <w:tc>
          <w:tcPr>
            <w:tcW w:w="2070" w:type="dxa"/>
            <w:shd w:val="clear" w:color="auto" w:fill="auto"/>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Đã làm gì để PCTT</w:t>
            </w:r>
          </w:p>
        </w:tc>
      </w:tr>
      <w:tr w:rsidR="00147CE2" w:rsidRPr="00381C2B" w:rsidTr="00147CE2">
        <w:tc>
          <w:tcPr>
            <w:tcW w:w="108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Tháng 5 đến tháng </w:t>
            </w:r>
            <w:r w:rsidRPr="00381C2B">
              <w:rPr>
                <w:rFonts w:ascii="Times New Roman" w:hAnsi="Times New Roman" w:cs="Times New Roman"/>
                <w:sz w:val="20"/>
                <w:szCs w:val="20"/>
              </w:rPr>
              <w:lastRenderedPageBreak/>
              <w:t>8 năm 2018</w:t>
            </w:r>
          </w:p>
        </w:tc>
        <w:tc>
          <w:tcPr>
            <w:tcW w:w="99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Lốc xoáy</w:t>
            </w:r>
          </w:p>
        </w:tc>
        <w:tc>
          <w:tcPr>
            <w:tcW w:w="189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-Số lượng cơn lốc ngày càng nhiều </w:t>
            </w:r>
            <w:r w:rsidRPr="00381C2B">
              <w:rPr>
                <w:rFonts w:ascii="Times New Roman" w:hAnsi="Times New Roman" w:cs="Times New Roman"/>
                <w:sz w:val="20"/>
                <w:szCs w:val="20"/>
              </w:rPr>
              <w:lastRenderedPageBreak/>
              <w:t>hơn(có năm 6 cơn)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-Tốc độ gió mạnh hơn, tăng đột ngột</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-Lốc xoáy phát triển từng cơn rất mạnh</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-Lốc xoáy thay đổi vài chục mét</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-Khoảng cách giữa các cơn lốc ngắn hơn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-Xảy ra rải rác ở nhiều ấp.</w:t>
            </w:r>
          </w:p>
        </w:tc>
        <w:tc>
          <w:tcPr>
            <w:tcW w:w="171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Ấp Xóm Mới</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Kênh Ba</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Ấp Tắc Biển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Xưởng Tiện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Láng Tròn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Ấp Nhưng Miên</w:t>
            </w:r>
          </w:p>
          <w:p w:rsidR="00147CE2" w:rsidRPr="00381C2B" w:rsidRDefault="00147CE2" w:rsidP="00147CE2">
            <w:pPr>
              <w:spacing w:after="0" w:line="240" w:lineRule="auto"/>
              <w:rPr>
                <w:rFonts w:ascii="Times New Roman" w:hAnsi="Times New Roman" w:cs="Times New Roman"/>
                <w:sz w:val="20"/>
                <w:szCs w:val="20"/>
              </w:rPr>
            </w:pPr>
          </w:p>
        </w:tc>
        <w:tc>
          <w:tcPr>
            <w:tcW w:w="216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-ATCĐ:</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Tốc 17 mái nhà, thiệt </w:t>
            </w:r>
            <w:r w:rsidRPr="00381C2B">
              <w:rPr>
                <w:rFonts w:ascii="Times New Roman" w:hAnsi="Times New Roman" w:cs="Times New Roman"/>
                <w:sz w:val="20"/>
                <w:szCs w:val="20"/>
              </w:rPr>
              <w:lastRenderedPageBreak/>
              <w:t>hại trên 100 triệu</w:t>
            </w:r>
          </w:p>
        </w:tc>
        <w:tc>
          <w:tcPr>
            <w:tcW w:w="180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-Vc: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Nhà không kiên cố: </w:t>
            </w:r>
            <w:r w:rsidRPr="00381C2B">
              <w:rPr>
                <w:rFonts w:ascii="Times New Roman" w:hAnsi="Times New Roman" w:cs="Times New Roman"/>
                <w:sz w:val="20"/>
                <w:szCs w:val="20"/>
              </w:rPr>
              <w:lastRenderedPageBreak/>
              <w:t>mái tôl, mái lá.</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-TCXH:</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Chưa tuyên truyền sâu rộng </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NT: Không chằng chống nhà cửa, chủ quan</w:t>
            </w:r>
          </w:p>
          <w:p w:rsidR="00147CE2" w:rsidRPr="00381C2B" w:rsidRDefault="00147CE2" w:rsidP="00147CE2">
            <w:pPr>
              <w:spacing w:after="0" w:line="240" w:lineRule="auto"/>
              <w:rPr>
                <w:rFonts w:ascii="Times New Roman" w:hAnsi="Times New Roman" w:cs="Times New Roman"/>
                <w:sz w:val="20"/>
                <w:szCs w:val="20"/>
              </w:rPr>
            </w:pPr>
          </w:p>
        </w:tc>
        <w:tc>
          <w:tcPr>
            <w:tcW w:w="207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 xml:space="preserve">- Thực hiện việc tuyên truyền vận động người </w:t>
            </w:r>
            <w:r w:rsidRPr="00381C2B">
              <w:rPr>
                <w:rFonts w:ascii="Times New Roman" w:hAnsi="Times New Roman" w:cs="Times New Roman"/>
                <w:sz w:val="20"/>
                <w:szCs w:val="20"/>
              </w:rPr>
              <w:lastRenderedPageBreak/>
              <w:t>dân của ngành đoàn thể, chính quyền chưa thường xuyên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Ý thức chuẩn bị trước khi thiên tai xảy ra:</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-Chằng chống nhà cửa</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-Báo cáo nhanh với UBND xã về mức độ thiệt hại</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-Hỗ trợ 500.000đ/căn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-Cán bộ ấp hỗ trợ người dân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-Vận động các hộ dân xung quanh</w:t>
            </w:r>
          </w:p>
        </w:tc>
      </w:tr>
      <w:tr w:rsidR="00147CE2" w:rsidRPr="00381C2B" w:rsidTr="00147CE2">
        <w:trPr>
          <w:trHeight w:val="2117"/>
        </w:trPr>
        <w:tc>
          <w:tcPr>
            <w:tcW w:w="108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Từ tháng 11 của năm trước đến tháng 01 của năm sau</w:t>
            </w:r>
          </w:p>
        </w:tc>
        <w:tc>
          <w:tcPr>
            <w:tcW w:w="99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Triều cường</w:t>
            </w:r>
          </w:p>
        </w:tc>
        <w:tc>
          <w:tcPr>
            <w:tcW w:w="189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-Nước lên bất thường vào ban đêm</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-Từ nửa đêm về sáng</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-Gió nhiều hơn</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Thời gian khoảng 2-3 tiếng</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Nước cao hơn,Không khí lạnh,Nước dâng kéo dài từ 3- 5 ngày</w:t>
            </w:r>
          </w:p>
        </w:tc>
        <w:tc>
          <w:tcPr>
            <w:tcW w:w="171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Các ấp ven biển: xưởng tiện, lán tròn, Đồng Khởi, Kinh Rá, Kinh Ranh, Cây Phước</w:t>
            </w:r>
          </w:p>
        </w:tc>
        <w:tc>
          <w:tcPr>
            <w:tcW w:w="216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*ATCĐ:</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Ngập trụ sở làm </w:t>
            </w:r>
            <w:proofErr w:type="gramStart"/>
            <w:r w:rsidRPr="00381C2B">
              <w:rPr>
                <w:rFonts w:ascii="Times New Roman" w:hAnsi="Times New Roman" w:cs="Times New Roman"/>
                <w:sz w:val="20"/>
                <w:szCs w:val="20"/>
              </w:rPr>
              <w:t>việc ,</w:t>
            </w:r>
            <w:proofErr w:type="gramEnd"/>
            <w:r w:rsidRPr="00381C2B">
              <w:rPr>
                <w:rFonts w:ascii="Times New Roman" w:hAnsi="Times New Roman" w:cs="Times New Roman"/>
                <w:sz w:val="20"/>
                <w:szCs w:val="20"/>
              </w:rPr>
              <w:t xml:space="preserve"> trường học, nhà: 650/3196 căn, thiệt hại trên 300 triệu đồng.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Đường trơn chợt, ngập ảnh hưởng đến việc giao thương của người dân và học sinh đến trường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*VSMT:</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Ô nhiễm nguồn nước, ô nhiễm rác thải</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*SXKD</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Bể bờ bao vuông tôm 3km bờ bao nuôi tôm bị thiệt hại, trên 300 triệu đồng.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1530ha/5300ha diện tích nuôi tôm bị thiệt hại; 4,6 tỷ</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Làm sập và xé miệng đáy ở sông cửa lớn 03 hộ, ước thiệt hại khoảng 30.000.000 đồng</w:t>
            </w:r>
          </w:p>
        </w:tc>
        <w:tc>
          <w:tcPr>
            <w:tcW w:w="180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Nhà thấp, gần ven biển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Bờ bao không kiên cố</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Do đặc trưng của địa chất, đất thưa thịt (đất không chân).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*TCXH:</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-nuôi theo ộ gia đình</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-cơ sở dịch vụ thuốc cho tôm không có ở địa phương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*KN, Ý Thức: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-Người dân còn chủ quan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trong việc chủ động ứng </w:t>
            </w:r>
            <w:proofErr w:type="gramStart"/>
            <w:r w:rsidRPr="00381C2B">
              <w:rPr>
                <w:rFonts w:ascii="Times New Roman" w:hAnsi="Times New Roman" w:cs="Times New Roman"/>
                <w:sz w:val="20"/>
                <w:szCs w:val="20"/>
              </w:rPr>
              <w:t>phó .</w:t>
            </w:r>
            <w:proofErr w:type="gramEnd"/>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Gia đình không có điều kiện gia cố bờ bao,vuông tôm</w:t>
            </w:r>
          </w:p>
          <w:p w:rsidR="00147CE2" w:rsidRPr="00381C2B" w:rsidRDefault="00147CE2" w:rsidP="00147CE2">
            <w:pPr>
              <w:spacing w:after="0" w:line="240" w:lineRule="auto"/>
              <w:rPr>
                <w:rFonts w:ascii="Times New Roman" w:hAnsi="Times New Roman" w:cs="Times New Roman"/>
                <w:sz w:val="20"/>
                <w:szCs w:val="20"/>
              </w:rPr>
            </w:pPr>
          </w:p>
        </w:tc>
        <w:tc>
          <w:tcPr>
            <w:tcW w:w="207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Đoàn thể và chính quyền địa phương tuyên truyền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Hộ dân chủ động gia cố bờ bao và làm Lộ đất đen kết hợp đê ngăn triều -- Chủ động nâng nhà chống ngập, khoảng 20%</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Đề nghị cấp trên hỗ trợ về bù giá cho việc thuê cơ giới.</w:t>
            </w:r>
          </w:p>
        </w:tc>
      </w:tr>
      <w:tr w:rsidR="00147CE2" w:rsidRPr="00381C2B" w:rsidTr="00147CE2">
        <w:trPr>
          <w:trHeight w:val="2117"/>
        </w:trPr>
        <w:tc>
          <w:tcPr>
            <w:tcW w:w="108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2018</w:t>
            </w:r>
          </w:p>
        </w:tc>
        <w:tc>
          <w:tcPr>
            <w:tcW w:w="99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Sạt lở</w:t>
            </w:r>
          </w:p>
        </w:tc>
        <w:tc>
          <w:tcPr>
            <w:tcW w:w="189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-Vào ban đêm. </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-Mưa nhiều</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-Đất không chân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-Nước thủy triều cạn khô, mưa kéo dài dẫn đến đất bị sói mòn, bọng </w:t>
            </w:r>
            <w:proofErr w:type="gramStart"/>
            <w:r w:rsidRPr="00381C2B">
              <w:rPr>
                <w:rFonts w:ascii="Times New Roman" w:hAnsi="Times New Roman" w:cs="Times New Roman"/>
                <w:sz w:val="20"/>
                <w:szCs w:val="20"/>
              </w:rPr>
              <w:t>chân(</w:t>
            </w:r>
            <w:proofErr w:type="gramEnd"/>
            <w:r w:rsidRPr="00381C2B">
              <w:rPr>
                <w:rFonts w:ascii="Times New Roman" w:hAnsi="Times New Roman" w:cs="Times New Roman"/>
                <w:sz w:val="20"/>
                <w:szCs w:val="20"/>
              </w:rPr>
              <w:t xml:space="preserve">hàm ếch) làm </w:t>
            </w:r>
            <w:r w:rsidR="003F33B9">
              <w:rPr>
                <w:rFonts w:ascii="Times New Roman" w:hAnsi="Times New Roman" w:cs="Times New Roman"/>
                <w:sz w:val="20"/>
                <w:szCs w:val="20"/>
              </w:rPr>
              <w:t>sạt lở</w:t>
            </w:r>
            <w:r w:rsidRPr="00381C2B">
              <w:rPr>
                <w:rFonts w:ascii="Times New Roman" w:hAnsi="Times New Roman" w:cs="Times New Roman"/>
                <w:sz w:val="20"/>
                <w:szCs w:val="20"/>
              </w:rPr>
              <w:t>, khu vực thường xảy ra ở ngã ba, ngã tư.</w:t>
            </w:r>
          </w:p>
          <w:p w:rsidR="00147CE2" w:rsidRPr="00381C2B" w:rsidRDefault="00147CE2" w:rsidP="00147CE2">
            <w:pPr>
              <w:spacing w:after="0" w:line="240" w:lineRule="auto"/>
              <w:rPr>
                <w:rFonts w:ascii="Times New Roman" w:hAnsi="Times New Roman" w:cs="Times New Roman"/>
                <w:sz w:val="20"/>
                <w:szCs w:val="20"/>
              </w:rPr>
            </w:pPr>
          </w:p>
        </w:tc>
        <w:tc>
          <w:tcPr>
            <w:tcW w:w="171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Ở ngã ba ấp Nhưng Miên, Xẻo Lá, Xéo Ngay, Kinh Ranh</w:t>
            </w:r>
          </w:p>
        </w:tc>
        <w:tc>
          <w:tcPr>
            <w:tcW w:w="216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*ATCĐ:</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Nhà bị sạt lở 12 </w:t>
            </w:r>
            <w:proofErr w:type="gramStart"/>
            <w:r w:rsidRPr="00381C2B">
              <w:rPr>
                <w:rFonts w:ascii="Times New Roman" w:hAnsi="Times New Roman" w:cs="Times New Roman"/>
                <w:sz w:val="20"/>
                <w:szCs w:val="20"/>
              </w:rPr>
              <w:t>căn,</w:t>
            </w:r>
            <w:proofErr w:type="gramEnd"/>
            <w:r w:rsidRPr="00381C2B">
              <w:rPr>
                <w:rFonts w:ascii="Times New Roman" w:hAnsi="Times New Roman" w:cs="Times New Roman"/>
                <w:sz w:val="20"/>
                <w:szCs w:val="20"/>
              </w:rPr>
              <w:t xml:space="preserve"> tương ứng 1 tỷ đồng.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Xăng dầu máy móc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Ô nhiễm môi trường: nguồn nước, vuông tôm.</w:t>
            </w:r>
          </w:p>
        </w:tc>
        <w:tc>
          <w:tcPr>
            <w:tcW w:w="180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Ở gần mé sông, dòng nước chảy siết, mưa nhiều</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*NT:</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Người dân không chịu di dời</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*TCXH:</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Công tác tuyên truyền của chính quyền chưa thường xuyên</w:t>
            </w:r>
          </w:p>
        </w:tc>
        <w:tc>
          <w:tcPr>
            <w:tcW w:w="207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-10% hộ dân thực hiện công tác di dời tốt.</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-Công tác tuyên truyền của chính quyền địa phương thường xuyên.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-Vận động người dân trồng cây mắm ven sông để chống </w:t>
            </w:r>
            <w:r w:rsidR="003F33B9">
              <w:rPr>
                <w:rFonts w:ascii="Times New Roman" w:hAnsi="Times New Roman" w:cs="Times New Roman"/>
                <w:sz w:val="20"/>
                <w:szCs w:val="20"/>
              </w:rPr>
              <w:t>sạt lở</w:t>
            </w:r>
            <w:r w:rsidRPr="00381C2B">
              <w:rPr>
                <w:rFonts w:ascii="Times New Roman" w:hAnsi="Times New Roman" w:cs="Times New Roman"/>
                <w:sz w:val="20"/>
                <w:szCs w:val="20"/>
              </w:rPr>
              <w:t>.</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-Cất nhà rời nữa trên bờ, nữa dưới sông, sàn nhà không dính liền với nhà ở</w:t>
            </w:r>
          </w:p>
        </w:tc>
      </w:tr>
    </w:tbl>
    <w:p w:rsidR="00441BB9" w:rsidRPr="00381C2B" w:rsidRDefault="00441BB9">
      <w:pPr>
        <w:pStyle w:val="Nidung"/>
        <w:rPr>
          <w:rFonts w:cs="Times New Roman"/>
          <w:color w:val="000000" w:themeColor="text1"/>
          <w:sz w:val="20"/>
          <w:szCs w:val="20"/>
        </w:rPr>
      </w:pPr>
    </w:p>
    <w:p w:rsidR="00147CE2" w:rsidRPr="00381C2B" w:rsidRDefault="00147CE2" w:rsidP="00147CE2">
      <w:pPr>
        <w:rPr>
          <w:rFonts w:ascii="Times New Roman" w:hAnsi="Times New Roman" w:cs="Times New Roman"/>
          <w:b/>
        </w:rPr>
      </w:pPr>
      <w:r w:rsidRPr="00381C2B">
        <w:rPr>
          <w:rFonts w:ascii="Times New Roman" w:hAnsi="Times New Roman" w:cs="Times New Roman"/>
          <w:b/>
        </w:rPr>
        <w:t>Công cụ 3: LỊCH THEO MÙA</w:t>
      </w:r>
    </w:p>
    <w:tbl>
      <w:tblPr>
        <w:tblW w:w="1144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20"/>
        <w:gridCol w:w="425"/>
        <w:gridCol w:w="283"/>
        <w:gridCol w:w="284"/>
        <w:gridCol w:w="283"/>
        <w:gridCol w:w="284"/>
        <w:gridCol w:w="283"/>
        <w:gridCol w:w="284"/>
        <w:gridCol w:w="283"/>
        <w:gridCol w:w="444"/>
        <w:gridCol w:w="450"/>
        <w:gridCol w:w="476"/>
        <w:gridCol w:w="1708"/>
        <w:gridCol w:w="2520"/>
        <w:gridCol w:w="1563"/>
      </w:tblGrid>
      <w:tr w:rsidR="00147CE2" w:rsidRPr="00381C2B" w:rsidTr="00147CE2">
        <w:trPr>
          <w:trHeight w:val="380"/>
          <w:tblHeader/>
        </w:trPr>
        <w:tc>
          <w:tcPr>
            <w:tcW w:w="1458" w:type="dxa"/>
            <w:vMerge w:val="restart"/>
            <w:shd w:val="clear" w:color="auto" w:fill="auto"/>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Loại thiên tai</w:t>
            </w:r>
          </w:p>
        </w:tc>
        <w:tc>
          <w:tcPr>
            <w:tcW w:w="4199" w:type="dxa"/>
            <w:gridSpan w:val="12"/>
            <w:shd w:val="clear" w:color="auto" w:fill="auto"/>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Tháng</w:t>
            </w:r>
          </w:p>
        </w:tc>
        <w:tc>
          <w:tcPr>
            <w:tcW w:w="5791" w:type="dxa"/>
            <w:gridSpan w:val="3"/>
            <w:vMerge w:val="restart"/>
            <w:shd w:val="clear" w:color="auto" w:fill="auto"/>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Xu hướng</w:t>
            </w:r>
          </w:p>
        </w:tc>
      </w:tr>
      <w:tr w:rsidR="00147CE2" w:rsidRPr="00381C2B" w:rsidTr="00147CE2">
        <w:trPr>
          <w:trHeight w:val="419"/>
        </w:trPr>
        <w:tc>
          <w:tcPr>
            <w:tcW w:w="1458" w:type="dxa"/>
            <w:vMerge/>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w:t>
            </w:r>
          </w:p>
        </w:tc>
        <w:tc>
          <w:tcPr>
            <w:tcW w:w="425"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w:t>
            </w: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3</w:t>
            </w: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w:t>
            </w: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w:t>
            </w: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6</w:t>
            </w: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7</w:t>
            </w: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8</w:t>
            </w: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9</w:t>
            </w:r>
          </w:p>
        </w:tc>
        <w:tc>
          <w:tcPr>
            <w:tcW w:w="44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10</w:t>
            </w:r>
          </w:p>
        </w:tc>
        <w:tc>
          <w:tcPr>
            <w:tcW w:w="45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11</w:t>
            </w:r>
          </w:p>
        </w:tc>
        <w:tc>
          <w:tcPr>
            <w:tcW w:w="476"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12</w:t>
            </w:r>
          </w:p>
        </w:tc>
        <w:tc>
          <w:tcPr>
            <w:tcW w:w="5791" w:type="dxa"/>
            <w:gridSpan w:val="3"/>
            <w:vMerge/>
            <w:shd w:val="clear" w:color="auto" w:fill="auto"/>
          </w:tcPr>
          <w:p w:rsidR="00147CE2" w:rsidRPr="00381C2B" w:rsidRDefault="00147CE2" w:rsidP="00147CE2">
            <w:pPr>
              <w:spacing w:after="0" w:line="240" w:lineRule="auto"/>
              <w:rPr>
                <w:rFonts w:ascii="Times New Roman" w:hAnsi="Times New Roman" w:cs="Times New Roman"/>
                <w:sz w:val="20"/>
                <w:szCs w:val="20"/>
              </w:rPr>
            </w:pPr>
          </w:p>
        </w:tc>
      </w:tr>
      <w:tr w:rsidR="00147CE2" w:rsidRPr="00381C2B" w:rsidTr="00147CE2">
        <w:trPr>
          <w:trHeight w:val="690"/>
        </w:trPr>
        <w:tc>
          <w:tcPr>
            <w:tcW w:w="145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 xml:space="preserve">TRIỀU CƯỜNG (nước dâng) </w:t>
            </w:r>
          </w:p>
        </w:tc>
        <w:tc>
          <w:tcPr>
            <w:tcW w:w="420" w:type="dxa"/>
            <w:shd w:val="clear" w:color="auto" w:fill="FBD4B4"/>
          </w:tcPr>
          <w:p w:rsidR="00147CE2" w:rsidRPr="00381C2B" w:rsidRDefault="00147CE2" w:rsidP="00147CE2">
            <w:pPr>
              <w:spacing w:after="0" w:line="240" w:lineRule="auto"/>
              <w:rPr>
                <w:rFonts w:ascii="Times New Roman" w:hAnsi="Times New Roman" w:cs="Times New Roman"/>
                <w:sz w:val="20"/>
                <w:szCs w:val="20"/>
              </w:rPr>
            </w:pPr>
          </w:p>
        </w:tc>
        <w:tc>
          <w:tcPr>
            <w:tcW w:w="425"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4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926" w:type="dxa"/>
            <w:gridSpan w:val="2"/>
            <w:shd w:val="clear" w:color="auto" w:fill="FBD4B4"/>
          </w:tcPr>
          <w:p w:rsidR="00147CE2" w:rsidRPr="00381C2B" w:rsidRDefault="00147CE2" w:rsidP="00147CE2">
            <w:pPr>
              <w:spacing w:after="0" w:line="240" w:lineRule="auto"/>
              <w:rPr>
                <w:rFonts w:ascii="Times New Roman" w:hAnsi="Times New Roman" w:cs="Times New Roman"/>
                <w:sz w:val="20"/>
                <w:szCs w:val="20"/>
              </w:rPr>
            </w:pPr>
          </w:p>
        </w:tc>
        <w:tc>
          <w:tcPr>
            <w:tcW w:w="5791" w:type="dxa"/>
            <w:gridSpan w:val="3"/>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Nước lên bất thường vào ban đêm, Từ nửa đêm về sáng, Gió nhiều hơn, Theo mùa,Thời gian khoảng 2-3 tiếng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Nước cao hơn, </w:t>
            </w:r>
          </w:p>
        </w:tc>
      </w:tr>
      <w:tr w:rsidR="00147CE2" w:rsidRPr="00381C2B" w:rsidTr="00147CE2">
        <w:trPr>
          <w:trHeight w:val="1376"/>
        </w:trPr>
        <w:tc>
          <w:tcPr>
            <w:tcW w:w="145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LỐC XOÁY</w:t>
            </w:r>
          </w:p>
        </w:tc>
        <w:tc>
          <w:tcPr>
            <w:tcW w:w="4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25"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1417" w:type="dxa"/>
            <w:gridSpan w:val="5"/>
            <w:shd w:val="clear" w:color="auto" w:fill="B6DDE8"/>
          </w:tcPr>
          <w:p w:rsidR="00147CE2" w:rsidRPr="00381C2B" w:rsidRDefault="00147CE2" w:rsidP="00147CE2">
            <w:pPr>
              <w:spacing w:after="0" w:line="240" w:lineRule="auto"/>
              <w:rPr>
                <w:rFonts w:ascii="Times New Roman" w:hAnsi="Times New Roman" w:cs="Times New Roman"/>
                <w:sz w:val="20"/>
                <w:szCs w:val="20"/>
              </w:rPr>
            </w:pPr>
          </w:p>
        </w:tc>
        <w:tc>
          <w:tcPr>
            <w:tcW w:w="44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5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76"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5791" w:type="dxa"/>
            <w:gridSpan w:val="3"/>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Số lượng cơn lốc ngày càng nhiều hơn: 6</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Tốc độ gió mạnh hơn, tăng đột ngột</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Lốc xoáy phát triển từng cơn rất mạnh</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Lốc xoáy thay đổi vài chục mét</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Khoảng cách giữa các cơn lốc ngắn hơn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Xảy ra rải rác ở nhiều ấp.</w:t>
            </w:r>
          </w:p>
        </w:tc>
      </w:tr>
      <w:tr w:rsidR="00147CE2" w:rsidRPr="00381C2B" w:rsidTr="00147CE2">
        <w:trPr>
          <w:trHeight w:val="470"/>
        </w:trPr>
        <w:tc>
          <w:tcPr>
            <w:tcW w:w="1458" w:type="dxa"/>
            <w:shd w:val="clear" w:color="auto" w:fill="auto"/>
          </w:tcPr>
          <w:p w:rsidR="00147CE2" w:rsidRPr="00381C2B" w:rsidRDefault="003F33B9" w:rsidP="00147CE2">
            <w:pPr>
              <w:spacing w:after="0" w:line="240" w:lineRule="auto"/>
              <w:rPr>
                <w:rFonts w:ascii="Times New Roman" w:hAnsi="Times New Roman" w:cs="Times New Roman"/>
                <w:sz w:val="20"/>
                <w:szCs w:val="20"/>
              </w:rPr>
            </w:pPr>
            <w:r>
              <w:rPr>
                <w:rFonts w:ascii="Times New Roman" w:hAnsi="Times New Roman" w:cs="Times New Roman"/>
                <w:sz w:val="20"/>
                <w:szCs w:val="20"/>
              </w:rPr>
              <w:t>SẠT LỞ</w:t>
            </w:r>
          </w:p>
        </w:tc>
        <w:tc>
          <w:tcPr>
            <w:tcW w:w="4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25"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850" w:type="dxa"/>
            <w:gridSpan w:val="3"/>
            <w:shd w:val="clear" w:color="auto" w:fill="C2D69B"/>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4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5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76"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5791" w:type="dxa"/>
            <w:gridSpan w:val="3"/>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Vào ban đêm. Mưa nhiều</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Đất không chân</w:t>
            </w:r>
          </w:p>
        </w:tc>
      </w:tr>
      <w:tr w:rsidR="00147CE2" w:rsidRPr="00381C2B" w:rsidTr="00147CE2">
        <w:trPr>
          <w:trHeight w:val="144"/>
        </w:trPr>
        <w:tc>
          <w:tcPr>
            <w:tcW w:w="1458"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Hoạt động kinh tế-xã hội</w:t>
            </w:r>
          </w:p>
        </w:tc>
        <w:tc>
          <w:tcPr>
            <w:tcW w:w="420"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1</w:t>
            </w:r>
          </w:p>
        </w:tc>
        <w:tc>
          <w:tcPr>
            <w:tcW w:w="425"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2</w:t>
            </w:r>
          </w:p>
        </w:tc>
        <w:tc>
          <w:tcPr>
            <w:tcW w:w="283"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3</w:t>
            </w:r>
          </w:p>
        </w:tc>
        <w:tc>
          <w:tcPr>
            <w:tcW w:w="284"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4</w:t>
            </w:r>
          </w:p>
        </w:tc>
        <w:tc>
          <w:tcPr>
            <w:tcW w:w="283"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5</w:t>
            </w:r>
          </w:p>
        </w:tc>
        <w:tc>
          <w:tcPr>
            <w:tcW w:w="284"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6</w:t>
            </w:r>
          </w:p>
        </w:tc>
        <w:tc>
          <w:tcPr>
            <w:tcW w:w="283"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7</w:t>
            </w:r>
          </w:p>
        </w:tc>
        <w:tc>
          <w:tcPr>
            <w:tcW w:w="284"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8</w:t>
            </w:r>
          </w:p>
        </w:tc>
        <w:tc>
          <w:tcPr>
            <w:tcW w:w="283"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9</w:t>
            </w:r>
          </w:p>
        </w:tc>
        <w:tc>
          <w:tcPr>
            <w:tcW w:w="444"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10</w:t>
            </w:r>
          </w:p>
        </w:tc>
        <w:tc>
          <w:tcPr>
            <w:tcW w:w="450"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11</w:t>
            </w:r>
          </w:p>
        </w:tc>
        <w:tc>
          <w:tcPr>
            <w:tcW w:w="476"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12</w:t>
            </w:r>
          </w:p>
        </w:tc>
        <w:tc>
          <w:tcPr>
            <w:tcW w:w="1708"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ảnh hưởng</w:t>
            </w:r>
          </w:p>
        </w:tc>
        <w:tc>
          <w:tcPr>
            <w:tcW w:w="2520"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Tại sao?</w:t>
            </w:r>
          </w:p>
        </w:tc>
        <w:tc>
          <w:tcPr>
            <w:tcW w:w="1563" w:type="dxa"/>
            <w:shd w:val="clear" w:color="auto" w:fill="auto"/>
          </w:tcPr>
          <w:p w:rsidR="00147CE2" w:rsidRPr="00381C2B" w:rsidRDefault="00147CE2" w:rsidP="00147CE2">
            <w:pPr>
              <w:spacing w:after="0" w:line="240" w:lineRule="auto"/>
              <w:rPr>
                <w:rFonts w:ascii="Times New Roman" w:hAnsi="Times New Roman" w:cs="Times New Roman"/>
                <w:b/>
                <w:sz w:val="20"/>
                <w:szCs w:val="20"/>
              </w:rPr>
            </w:pPr>
            <w:r w:rsidRPr="00381C2B">
              <w:rPr>
                <w:rFonts w:ascii="Times New Roman" w:hAnsi="Times New Roman" w:cs="Times New Roman"/>
                <w:b/>
                <w:sz w:val="20"/>
                <w:szCs w:val="20"/>
              </w:rPr>
              <w:t>Kinh nghiệm PCTT</w:t>
            </w:r>
          </w:p>
        </w:tc>
      </w:tr>
      <w:tr w:rsidR="00147CE2" w:rsidRPr="00381C2B" w:rsidTr="00147CE2">
        <w:trPr>
          <w:trHeight w:val="4370"/>
        </w:trPr>
        <w:tc>
          <w:tcPr>
            <w:tcW w:w="145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Nuôi trồng thủy sản</w:t>
            </w:r>
          </w:p>
        </w:tc>
        <w:tc>
          <w:tcPr>
            <w:tcW w:w="4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3B23EE1A" wp14:editId="6C7236A1">
                      <wp:simplePos x="0" y="0"/>
                      <wp:positionH relativeFrom="column">
                        <wp:posOffset>-64135</wp:posOffset>
                      </wp:positionH>
                      <wp:positionV relativeFrom="paragraph">
                        <wp:posOffset>175260</wp:posOffset>
                      </wp:positionV>
                      <wp:extent cx="2635250" cy="0"/>
                      <wp:effectExtent l="21590" t="22860" r="19685" b="247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05pt;margin-top:13.8pt;width:2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" strokeweight="3pt"/>
                  </w:pict>
                </mc:Fallback>
              </mc:AlternateContent>
            </w:r>
          </w:p>
        </w:tc>
        <w:tc>
          <w:tcPr>
            <w:tcW w:w="425"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4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5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76"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170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-Bể bờ bao, thất thoát tôm cua.</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-Sản lượng giảm</w:t>
            </w:r>
          </w:p>
          <w:p w:rsidR="00147CE2" w:rsidRPr="00381C2B" w:rsidRDefault="003F33B9" w:rsidP="00147CE2">
            <w:pPr>
              <w:spacing w:after="0" w:line="240" w:lineRule="auto"/>
              <w:rPr>
                <w:rFonts w:ascii="Times New Roman" w:hAnsi="Times New Roman" w:cs="Times New Roman"/>
                <w:sz w:val="20"/>
                <w:szCs w:val="20"/>
              </w:rPr>
            </w:pPr>
            <w:r>
              <w:rPr>
                <w:rFonts w:ascii="Times New Roman" w:hAnsi="Times New Roman" w:cs="Times New Roman"/>
                <w:sz w:val="20"/>
                <w:szCs w:val="20"/>
              </w:rPr>
              <w:t>Sạt lở</w:t>
            </w:r>
            <w:r w:rsidR="00147CE2" w:rsidRPr="00381C2B">
              <w:rPr>
                <w:rFonts w:ascii="Times New Roman" w:hAnsi="Times New Roman" w:cs="Times New Roman"/>
                <w:sz w:val="20"/>
                <w:szCs w:val="20"/>
              </w:rPr>
              <w:t>: bể bờ bao, bể cống, thất thoát sản lượng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Làm ảnh hưởng đến các hoạt động của người dân đi lại và học sinh</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Gây ô nhiểm môi trường nước, dịch bệnh tôm, cua và các loại thủy sản khác</w:t>
            </w:r>
          </w:p>
        </w:tc>
        <w:tc>
          <w:tcPr>
            <w:tcW w:w="25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Vật chất: 100% bờ bao vuông tôm bằng đất.</w:t>
            </w:r>
          </w:p>
          <w:p w:rsidR="00147CE2" w:rsidRPr="00381C2B" w:rsidRDefault="00147CE2" w:rsidP="00147CE2">
            <w:pPr>
              <w:spacing w:after="0" w:line="240" w:lineRule="auto"/>
              <w:rPr>
                <w:rFonts w:ascii="Times New Roman" w:hAnsi="Times New Roman" w:cs="Times New Roman"/>
                <w:sz w:val="20"/>
                <w:szCs w:val="20"/>
              </w:rPr>
            </w:pPr>
            <w:proofErr w:type="gramStart"/>
            <w:r w:rsidRPr="00381C2B">
              <w:rPr>
                <w:rFonts w:ascii="Times New Roman" w:hAnsi="Times New Roman" w:cs="Times New Roman"/>
                <w:sz w:val="20"/>
                <w:szCs w:val="20"/>
              </w:rPr>
              <w:t>không</w:t>
            </w:r>
            <w:proofErr w:type="gramEnd"/>
            <w:r w:rsidRPr="00381C2B">
              <w:rPr>
                <w:rFonts w:ascii="Times New Roman" w:hAnsi="Times New Roman" w:cs="Times New Roman"/>
                <w:sz w:val="20"/>
                <w:szCs w:val="20"/>
              </w:rPr>
              <w:t xml:space="preserve"> thể gia cố do địa chất, vùng đất thấp, rừng ngập mặn, gần biển.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TC-XH:</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100% hộ nuôi tôm (60% có vốn còn lại 40% thiếu vốn)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do bờ thấp yếu, thiếu vốn, thiếu đầu tư, </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Nhận thưc: </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Khoảng 10% người dân còn chủ quan, trông chờ ỷ lại.</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tổ chức tập huấn kỹ thuật nuôi tôm, cua nhưng chưa thường xuyên</w:t>
            </w:r>
          </w:p>
        </w:tc>
        <w:tc>
          <w:tcPr>
            <w:tcW w:w="156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Chính quyền địa phương thường chuyên TT, vận động.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Làm bờ bao bằng bê tông, bằng đá, bằng các lốp xe, trồng cây ráng, cây mắm giữ bờ bao.</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Khi triều cường dâng làm bể bờ bao người dân tự đắp lại bờ bao hoặc thuê cơ giới làm để phục vu cho NTTS</w:t>
            </w:r>
          </w:p>
        </w:tc>
      </w:tr>
      <w:tr w:rsidR="00147CE2" w:rsidRPr="00381C2B" w:rsidTr="00147CE2">
        <w:trPr>
          <w:trHeight w:val="275"/>
        </w:trPr>
        <w:tc>
          <w:tcPr>
            <w:tcW w:w="145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chăn nuôi</w:t>
            </w:r>
          </w:p>
        </w:tc>
        <w:tc>
          <w:tcPr>
            <w:tcW w:w="420" w:type="dxa"/>
            <w:shd w:val="clear" w:color="auto" w:fill="auto"/>
          </w:tcPr>
          <w:p w:rsidR="00147CE2" w:rsidRPr="00381C2B" w:rsidRDefault="00147CE2" w:rsidP="00147CE2">
            <w:pPr>
              <w:spacing w:after="0" w:line="240" w:lineRule="auto"/>
              <w:rPr>
                <w:rFonts w:ascii="Times New Roman" w:hAnsi="Times New Roman" w:cs="Times New Roman"/>
                <w:color w:val="FF0000"/>
                <w:sz w:val="20"/>
                <w:szCs w:val="20"/>
              </w:rPr>
            </w:pPr>
            <w:r w:rsidRPr="00381C2B">
              <w:rPr>
                <w:rFonts w:ascii="Times New Roman" w:hAnsi="Times New Roman" w:cs="Times New Roman"/>
                <w:noProof/>
                <w:color w:val="FF0000"/>
                <w:sz w:val="20"/>
                <w:szCs w:val="20"/>
                <w:lang w:val="en-US"/>
              </w:rPr>
              <mc:AlternateContent>
                <mc:Choice Requires="wps">
                  <w:drawing>
                    <wp:anchor distT="0" distB="0" distL="114300" distR="114300" simplePos="0" relativeHeight="251661312" behindDoc="0" locked="0" layoutInCell="1" allowOverlap="1" wp14:anchorId="74A6C0DC" wp14:editId="3C41BA39">
                      <wp:simplePos x="0" y="0"/>
                      <wp:positionH relativeFrom="column">
                        <wp:posOffset>-64135</wp:posOffset>
                      </wp:positionH>
                      <wp:positionV relativeFrom="paragraph">
                        <wp:posOffset>86995</wp:posOffset>
                      </wp:positionV>
                      <wp:extent cx="2635250" cy="0"/>
                      <wp:effectExtent l="12065" t="10795" r="1016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85pt" to="202.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fp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"/>
                  </w:pict>
                </mc:Fallback>
              </mc:AlternateContent>
            </w:r>
          </w:p>
        </w:tc>
        <w:tc>
          <w:tcPr>
            <w:tcW w:w="425"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4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5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76"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170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Triều cường: chuồng trại ngập, heo gà vịt chết, ô nhiễm nguồn nước.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Lốc xoáy: tốc mái chuồng trại</w:t>
            </w:r>
          </w:p>
        </w:tc>
        <w:tc>
          <w:tcPr>
            <w:tcW w:w="25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VC: chuồng trại làm bằng cây lá tạm bợ, thiếu vốn để đầu tư, xây chuồng ở vùng đất thấp gần với mé sông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NT: không chôn lấp các xác chết của gia cầm, gia súc</w:t>
            </w:r>
          </w:p>
        </w:tc>
        <w:tc>
          <w:tcPr>
            <w:tcW w:w="156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-Gia cố bờ bao.</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-Được tập huấn kỹ thuật chăn nuôi thú y.</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-Biết cách chằng néo chuồng trại chống tốc máy và sập chuồng trại.</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-Làm chuồng trại trại ở vùng đất cao.</w:t>
            </w:r>
          </w:p>
        </w:tc>
      </w:tr>
      <w:tr w:rsidR="00147CE2" w:rsidRPr="00381C2B" w:rsidTr="00147CE2">
        <w:trPr>
          <w:trHeight w:val="2300"/>
        </w:trPr>
        <w:tc>
          <w:tcPr>
            <w:tcW w:w="145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Trồng trọt</w:t>
            </w:r>
          </w:p>
        </w:tc>
        <w:tc>
          <w:tcPr>
            <w:tcW w:w="4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25"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4091F1C0" wp14:editId="39F432CF">
                      <wp:simplePos x="0" y="0"/>
                      <wp:positionH relativeFrom="column">
                        <wp:posOffset>193040</wp:posOffset>
                      </wp:positionH>
                      <wp:positionV relativeFrom="paragraph">
                        <wp:posOffset>311150</wp:posOffset>
                      </wp:positionV>
                      <wp:extent cx="2119630" cy="0"/>
                      <wp:effectExtent l="21590" t="25400" r="20955" b="222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2pt;margin-top:24.5pt;width:166.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61JQIAAEsEAAAOAAAAZHJzL2Uyb0RvYy54bWysVMGO2jAQvVfqP1i+s0kgpR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" strokeweight="3pt"/>
                  </w:pict>
                </mc:Fallback>
              </mc:AlternateContent>
            </w: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4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5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76"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170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TC: thiệt hại rau màu, đất bị nhiễm mặn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SL: ảnh hưởng mất đất trồng màu</w:t>
            </w:r>
          </w:p>
        </w:tc>
        <w:tc>
          <w:tcPr>
            <w:tcW w:w="25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Trồng trọt ở vùng đất thấp, thiệt hại đến rau màu, cây ăn trái</w:t>
            </w:r>
          </w:p>
        </w:tc>
        <w:tc>
          <w:tcPr>
            <w:tcW w:w="156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Sản xuất rau màu quanh năm. Tránh các tháng có triều cường dâng. Chọn vùng đất cao trồng rau tránh ngập úng. Làm giàn trồng rau trên cao để </w:t>
            </w:r>
            <w:proofErr w:type="gramStart"/>
            <w:r w:rsidRPr="00381C2B">
              <w:rPr>
                <w:rFonts w:ascii="Times New Roman" w:hAnsi="Times New Roman" w:cs="Times New Roman"/>
                <w:sz w:val="20"/>
                <w:szCs w:val="20"/>
              </w:rPr>
              <w:t>ăn .</w:t>
            </w:r>
            <w:proofErr w:type="gramEnd"/>
          </w:p>
        </w:tc>
      </w:tr>
      <w:tr w:rsidR="00147CE2" w:rsidRPr="00381C2B" w:rsidTr="00147CE2">
        <w:trPr>
          <w:trHeight w:val="2627"/>
        </w:trPr>
        <w:tc>
          <w:tcPr>
            <w:tcW w:w="145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noProof/>
                <w:sz w:val="20"/>
                <w:szCs w:val="20"/>
                <w:lang w:val="en-US"/>
              </w:rPr>
              <w:lastRenderedPageBreak/>
              <mc:AlternateContent>
                <mc:Choice Requires="wps">
                  <w:drawing>
                    <wp:anchor distT="0" distB="0" distL="114300" distR="114300" simplePos="0" relativeHeight="251664384" behindDoc="0" locked="0" layoutInCell="1" allowOverlap="1" wp14:anchorId="684E03CB" wp14:editId="13F45F5C">
                      <wp:simplePos x="0" y="0"/>
                      <wp:positionH relativeFrom="column">
                        <wp:posOffset>840105</wp:posOffset>
                      </wp:positionH>
                      <wp:positionV relativeFrom="paragraph">
                        <wp:posOffset>556895</wp:posOffset>
                      </wp:positionV>
                      <wp:extent cx="2665095" cy="0"/>
                      <wp:effectExtent l="20955" t="23495" r="19050" b="241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09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6.15pt;margin-top:43.85pt;width:209.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" strokeweight="3pt"/>
                  </w:pict>
                </mc:Fallback>
              </mc:AlternateContent>
            </w:r>
            <w:r w:rsidRPr="00381C2B">
              <w:rPr>
                <w:rFonts w:ascii="Times New Roman" w:hAnsi="Times New Roman" w:cs="Times New Roman"/>
                <w:sz w:val="20"/>
                <w:szCs w:val="20"/>
              </w:rPr>
              <w:t>Rừng phòng hộ nằm ấp ven biển (01 phần đất của các ấp), ấp láng tròn rừng</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nằm toàn bộ, ban QL rừng Nhưng miên, khoảng 30 ssau 12km mất rừng</w:t>
            </w:r>
          </w:p>
        </w:tc>
        <w:tc>
          <w:tcPr>
            <w:tcW w:w="4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25"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4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5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76"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170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Sật lỡ: mất diện tích rừng, ven biển, ven sông.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Lốc xoáy: đỗ ngã cây ảnh hưởng sản lượng rừng</w:t>
            </w:r>
          </w:p>
        </w:tc>
        <w:tc>
          <w:tcPr>
            <w:tcW w:w="25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VC: thiếu vốn xây dựng bờ kè ven biển.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Đê chắn sóng </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Chết cây con.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Cây đổ ngã</w:t>
            </w:r>
          </w:p>
        </w:tc>
        <w:tc>
          <w:tcPr>
            <w:tcW w:w="156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-Xin chủ trương hỗ trợ xây dựng bờ kè.</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-Tuyên truyền phát triển thêm việc trồng rừng, khôi phục diện tích.</w:t>
            </w:r>
          </w:p>
        </w:tc>
      </w:tr>
      <w:tr w:rsidR="00147CE2" w:rsidRPr="00381C2B" w:rsidTr="00147CE2">
        <w:trPr>
          <w:trHeight w:val="1807"/>
        </w:trPr>
        <w:tc>
          <w:tcPr>
            <w:tcW w:w="145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2A7080AD" wp14:editId="39053C7F">
                      <wp:simplePos x="0" y="0"/>
                      <wp:positionH relativeFrom="column">
                        <wp:posOffset>840105</wp:posOffset>
                      </wp:positionH>
                      <wp:positionV relativeFrom="paragraph">
                        <wp:posOffset>461645</wp:posOffset>
                      </wp:positionV>
                      <wp:extent cx="2665095" cy="0"/>
                      <wp:effectExtent l="20955" t="23495" r="19050" b="241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09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6.15pt;margin-top:36.35pt;width:209.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BzJwIAAEsEAAAOAAAAZHJzL2Uyb0RvYy54bWysVE2P2jAQvVfqf7B8Z5OwQ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" strokeweight="3pt"/>
                  </w:pict>
                </mc:Fallback>
              </mc:AlternateContent>
            </w:r>
            <w:r w:rsidRPr="00381C2B">
              <w:rPr>
                <w:rFonts w:ascii="Times New Roman" w:hAnsi="Times New Roman" w:cs="Times New Roman"/>
                <w:sz w:val="20"/>
                <w:szCs w:val="20"/>
              </w:rPr>
              <w:t>Sản xuất con giống</w:t>
            </w:r>
          </w:p>
        </w:tc>
        <w:tc>
          <w:tcPr>
            <w:tcW w:w="4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25"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8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44"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5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476"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170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p>
        </w:tc>
        <w:tc>
          <w:tcPr>
            <w:tcW w:w="252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-Trại nằm sát mé sông,</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-Thay đổi môi trường nước.</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-Nước mưa làm thay đổi môi trường nước.</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-Thiệt hại con giống.</w:t>
            </w:r>
          </w:p>
          <w:p w:rsidR="00147CE2" w:rsidRPr="00381C2B" w:rsidRDefault="00147CE2" w:rsidP="00147CE2">
            <w:pPr>
              <w:spacing w:after="0" w:line="240" w:lineRule="auto"/>
              <w:rPr>
                <w:rFonts w:ascii="Times New Roman" w:hAnsi="Times New Roman" w:cs="Times New Roman"/>
                <w:sz w:val="20"/>
                <w:szCs w:val="20"/>
              </w:rPr>
            </w:pPr>
          </w:p>
        </w:tc>
        <w:tc>
          <w:tcPr>
            <w:tcW w:w="1563"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Gia cố, làm mái chắc chắn hơn.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Không làm trại sát mé sông.</w:t>
            </w:r>
          </w:p>
          <w:p w:rsidR="00147CE2" w:rsidRPr="00381C2B" w:rsidRDefault="00147CE2" w:rsidP="00147CE2">
            <w:pPr>
              <w:spacing w:after="0" w:line="240" w:lineRule="auto"/>
              <w:rPr>
                <w:rFonts w:ascii="Times New Roman" w:hAnsi="Times New Roman" w:cs="Times New Roman"/>
                <w:sz w:val="20"/>
                <w:szCs w:val="20"/>
              </w:rPr>
            </w:pPr>
          </w:p>
        </w:tc>
      </w:tr>
    </w:tbl>
    <w:p w:rsidR="00441BB9" w:rsidRPr="00381C2B" w:rsidRDefault="00441BB9">
      <w:pPr>
        <w:pStyle w:val="Nidung"/>
        <w:rPr>
          <w:rFonts w:cs="Times New Roman"/>
          <w:color w:val="000000" w:themeColor="text1"/>
          <w:sz w:val="20"/>
          <w:szCs w:val="20"/>
        </w:rPr>
      </w:pPr>
    </w:p>
    <w:p w:rsidR="00147CE2" w:rsidRPr="00381C2B" w:rsidRDefault="00147CE2" w:rsidP="00147CE2">
      <w:pPr>
        <w:rPr>
          <w:rFonts w:ascii="Times New Roman" w:hAnsi="Times New Roman" w:cs="Times New Roman"/>
          <w:b/>
        </w:rPr>
      </w:pPr>
      <w:r w:rsidRPr="00381C2B">
        <w:rPr>
          <w:rFonts w:ascii="Times New Roman" w:hAnsi="Times New Roman" w:cs="Times New Roman"/>
          <w:b/>
        </w:rPr>
        <w:t xml:space="preserve">CÔNG CỤ 4: Kết quả tổng hợp công cụ </w:t>
      </w:r>
      <w:proofErr w:type="gramStart"/>
      <w:r w:rsidRPr="00381C2B">
        <w:rPr>
          <w:rFonts w:ascii="Times New Roman" w:hAnsi="Times New Roman" w:cs="Times New Roman"/>
          <w:b/>
        </w:rPr>
        <w:t>Sơ</w:t>
      </w:r>
      <w:proofErr w:type="gramEnd"/>
      <w:r w:rsidRPr="00381C2B">
        <w:rPr>
          <w:rFonts w:ascii="Times New Roman" w:hAnsi="Times New Roman" w:cs="Times New Roman"/>
          <w:b/>
        </w:rPr>
        <w:t xml:space="preserve"> họa bản đồ RRTT</w:t>
      </w:r>
    </w:p>
    <w:tbl>
      <w:tblPr>
        <w:tblW w:w="1148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530"/>
        <w:gridCol w:w="2520"/>
        <w:gridCol w:w="2790"/>
        <w:gridCol w:w="3543"/>
      </w:tblGrid>
      <w:tr w:rsidR="00147CE2" w:rsidRPr="00381C2B" w:rsidTr="00147CE2">
        <w:trPr>
          <w:trHeight w:val="846"/>
          <w:tblHeader/>
        </w:trPr>
        <w:tc>
          <w:tcPr>
            <w:tcW w:w="1098"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Thiên tai/BĐKH</w:t>
            </w:r>
          </w:p>
        </w:tc>
        <w:tc>
          <w:tcPr>
            <w:tcW w:w="1530"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Xu hướng của</w:t>
            </w:r>
          </w:p>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thiên tai</w:t>
            </w:r>
          </w:p>
        </w:tc>
        <w:tc>
          <w:tcPr>
            <w:tcW w:w="2520"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Tình trạng</w:t>
            </w:r>
          </w:p>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DBTT</w:t>
            </w:r>
          </w:p>
        </w:tc>
        <w:tc>
          <w:tcPr>
            <w:tcW w:w="2790"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Năng lực PCTT</w:t>
            </w:r>
          </w:p>
        </w:tc>
        <w:tc>
          <w:tcPr>
            <w:tcW w:w="3543"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Rủi ro Thiên tai</w:t>
            </w:r>
          </w:p>
        </w:tc>
      </w:tr>
      <w:tr w:rsidR="00147CE2" w:rsidRPr="00381C2B" w:rsidTr="00147CE2">
        <w:tc>
          <w:tcPr>
            <w:tcW w:w="1098"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(1)</w:t>
            </w:r>
          </w:p>
        </w:tc>
        <w:tc>
          <w:tcPr>
            <w:tcW w:w="1530"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(2)</w:t>
            </w:r>
          </w:p>
        </w:tc>
        <w:tc>
          <w:tcPr>
            <w:tcW w:w="2520"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(3)</w:t>
            </w:r>
          </w:p>
        </w:tc>
        <w:tc>
          <w:tcPr>
            <w:tcW w:w="2790"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(4)</w:t>
            </w:r>
          </w:p>
        </w:tc>
        <w:tc>
          <w:tcPr>
            <w:tcW w:w="3543"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(5)</w:t>
            </w:r>
          </w:p>
        </w:tc>
      </w:tr>
      <w:tr w:rsidR="00147CE2" w:rsidRPr="00381C2B" w:rsidTr="00147CE2">
        <w:tc>
          <w:tcPr>
            <w:tcW w:w="1098" w:type="dxa"/>
            <w:vMerge w:val="restart"/>
            <w:shd w:val="clear" w:color="auto" w:fill="auto"/>
          </w:tcPr>
          <w:p w:rsidR="00147CE2" w:rsidRPr="00381C2B" w:rsidRDefault="00147CE2" w:rsidP="00147CE2">
            <w:pPr>
              <w:jc w:val="center"/>
              <w:rPr>
                <w:rFonts w:ascii="Times New Roman" w:hAnsi="Times New Roman" w:cs="Times New Roman"/>
                <w:sz w:val="20"/>
                <w:szCs w:val="20"/>
              </w:rPr>
            </w:pPr>
          </w:p>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Triều cường ngập nước, Mưa to kèm Lốc xoáy</w:t>
            </w:r>
          </w:p>
        </w:tc>
        <w:tc>
          <w:tcPr>
            <w:tcW w:w="1530" w:type="dxa"/>
            <w:vMerge w:val="restart"/>
            <w:shd w:val="clear" w:color="auto" w:fill="auto"/>
          </w:tcPr>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Xảy ra từ tháng 10 năm trước đến tháng 01 năm sau</w:t>
            </w:r>
          </w:p>
        </w:tc>
        <w:tc>
          <w:tcPr>
            <w:tcW w:w="25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Bờ yếu 10% không gia cố được.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Tôm, cua chết, dịch bệnh, ô nhiễm môi trường, theo dồng nước trôi mất con giống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Có khi không thuê được cơ giới do ít.</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Đất bạc màu: do lâu năm cằn cỏi, không màu mở.</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Sử dụng con giống ở chổ khác, chưa có kiểm định chất lượng con giống</w:t>
            </w:r>
          </w:p>
        </w:tc>
        <w:tc>
          <w:tcPr>
            <w:tcW w:w="279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Trên 90% thuê cơ giới, cơ giới có tại địa phương (xe cuốc).</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Tôm giống có tại địa phương có khoảng 40%</w:t>
            </w:r>
          </w:p>
        </w:tc>
        <w:tc>
          <w:tcPr>
            <w:tcW w:w="3543" w:type="dxa"/>
            <w:vMerge w:val="restart"/>
            <w:shd w:val="clear" w:color="auto" w:fill="auto"/>
          </w:tcPr>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Con giống không phát triển, chết hàng loạt.</w:t>
            </w:r>
          </w:p>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Ảnh hưởng đến đời sống của người dân</w:t>
            </w:r>
          </w:p>
        </w:tc>
      </w:tr>
      <w:tr w:rsidR="00147CE2" w:rsidRPr="00381C2B" w:rsidTr="00147CE2">
        <w:tc>
          <w:tcPr>
            <w:tcW w:w="109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1530"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5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TC- XH: chưa có kỹ thuật.</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Kỹ sư củng khó khăn khi tham gia cải tạo</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Trên 10% là hộ nghèo.</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Trên 95% các hộ nuôi riêng lẻ, chưa có tổ hợp tác nhiều.</w:t>
            </w:r>
          </w:p>
        </w:tc>
        <w:tc>
          <w:tcPr>
            <w:tcW w:w="279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Cấp trên có hỗ trợ tư vấn kỹ thuật (tập huấn kỹ thuật nuôi tôm, cua).</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Đã có thành lập tổ hợp tác (được hỗ trợ người khó khăn, chất lượng, giá cả còn rẻ hơn)</w:t>
            </w:r>
          </w:p>
        </w:tc>
        <w:tc>
          <w:tcPr>
            <w:tcW w:w="3543" w:type="dxa"/>
            <w:vMerge/>
            <w:shd w:val="clear" w:color="auto" w:fill="auto"/>
          </w:tcPr>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109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1530"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5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Nhận thức- Khả năng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 người dân còn chủ quan trong bảo vệ bờ bao vuông tôm</w:t>
            </w:r>
          </w:p>
        </w:tc>
        <w:tc>
          <w:tcPr>
            <w:tcW w:w="279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98% người dân có ý thức tốt chủ động gia cố bờ bao vuông tôm</w:t>
            </w:r>
          </w:p>
        </w:tc>
        <w:tc>
          <w:tcPr>
            <w:tcW w:w="3543" w:type="dxa"/>
            <w:vMerge/>
            <w:shd w:val="clear" w:color="auto" w:fill="auto"/>
          </w:tcPr>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1098" w:type="dxa"/>
            <w:vMerge w:val="restart"/>
            <w:shd w:val="clear" w:color="auto" w:fill="auto"/>
          </w:tcPr>
          <w:p w:rsidR="00147CE2" w:rsidRPr="00381C2B" w:rsidRDefault="003F33B9" w:rsidP="00147CE2">
            <w:pPr>
              <w:jc w:val="center"/>
              <w:rPr>
                <w:rFonts w:ascii="Times New Roman" w:hAnsi="Times New Roman" w:cs="Times New Roman"/>
                <w:sz w:val="20"/>
                <w:szCs w:val="20"/>
              </w:rPr>
            </w:pPr>
            <w:r>
              <w:rPr>
                <w:rFonts w:ascii="Times New Roman" w:hAnsi="Times New Roman" w:cs="Times New Roman"/>
                <w:sz w:val="20"/>
                <w:szCs w:val="20"/>
              </w:rPr>
              <w:t>Sạt lở</w:t>
            </w:r>
          </w:p>
        </w:tc>
        <w:tc>
          <w:tcPr>
            <w:tcW w:w="1530" w:type="dxa"/>
            <w:vMerge w:val="restart"/>
            <w:shd w:val="clear" w:color="auto" w:fill="auto"/>
          </w:tcPr>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 xml:space="preserve">Xảy ra từ tháng 6- tháng 8, xảy ra ở khu vực ngã ba, ngã tư </w:t>
            </w:r>
            <w:r w:rsidRPr="00381C2B">
              <w:rPr>
                <w:rFonts w:ascii="Times New Roman" w:hAnsi="Times New Roman" w:cs="Times New Roman"/>
                <w:sz w:val="20"/>
                <w:szCs w:val="20"/>
              </w:rPr>
              <w:lastRenderedPageBreak/>
              <w:t>(ít)</w:t>
            </w:r>
          </w:p>
        </w:tc>
        <w:tc>
          <w:tcPr>
            <w:tcW w:w="25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lastRenderedPageBreak/>
              <w:t>VC: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Kinh Doanh,</w:t>
            </w:r>
          </w:p>
          <w:p w:rsidR="00147CE2" w:rsidRPr="00381C2B" w:rsidRDefault="003F33B9" w:rsidP="00147CE2">
            <w:pPr>
              <w:spacing w:after="0" w:line="240" w:lineRule="auto"/>
              <w:rPr>
                <w:rFonts w:ascii="Times New Roman" w:hAnsi="Times New Roman" w:cs="Times New Roman"/>
                <w:sz w:val="20"/>
                <w:szCs w:val="20"/>
              </w:rPr>
            </w:pPr>
            <w:r>
              <w:rPr>
                <w:rFonts w:ascii="Times New Roman" w:hAnsi="Times New Roman" w:cs="Times New Roman"/>
                <w:sz w:val="20"/>
                <w:szCs w:val="20"/>
              </w:rPr>
              <w:t>Sạt lở</w:t>
            </w:r>
            <w:r w:rsidR="00147CE2" w:rsidRPr="00381C2B">
              <w:rPr>
                <w:rFonts w:ascii="Times New Roman" w:hAnsi="Times New Roman" w:cs="Times New Roman"/>
                <w:sz w:val="20"/>
                <w:szCs w:val="20"/>
              </w:rPr>
              <w:t xml:space="preserve"> bờ bao thiệt hại vuông tôm.</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50% người dân không có đất để di dời.</w:t>
            </w:r>
          </w:p>
        </w:tc>
        <w:tc>
          <w:tcPr>
            <w:tcW w:w="279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Trồng mắn bảo vệ bờ bao khoảng 35%, Riêng Tắc Biển 100%.</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30% người dân trồng đước chống </w:t>
            </w:r>
            <w:r w:rsidR="003F33B9">
              <w:rPr>
                <w:rFonts w:ascii="Times New Roman" w:hAnsi="Times New Roman" w:cs="Times New Roman"/>
                <w:sz w:val="20"/>
                <w:szCs w:val="20"/>
              </w:rPr>
              <w:t>sạt lở</w:t>
            </w:r>
            <w:r w:rsidRPr="00381C2B">
              <w:rPr>
                <w:rFonts w:ascii="Times New Roman" w:hAnsi="Times New Roman" w:cs="Times New Roman"/>
                <w:sz w:val="20"/>
                <w:szCs w:val="20"/>
              </w:rPr>
              <w:t>.</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Đá học, bánh xe củ, xịa cừ 5%. </w:t>
            </w:r>
          </w:p>
        </w:tc>
        <w:tc>
          <w:tcPr>
            <w:tcW w:w="3543" w:type="dxa"/>
            <w:vMerge w:val="restart"/>
            <w:shd w:val="clear" w:color="auto" w:fill="auto"/>
          </w:tcPr>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109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1530"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5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TCXH:</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Cán bộ chưa đi tuyên truyền, chưa được tập huấn.</w:t>
            </w:r>
          </w:p>
        </w:tc>
        <w:tc>
          <w:tcPr>
            <w:tcW w:w="279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p>
        </w:tc>
        <w:tc>
          <w:tcPr>
            <w:tcW w:w="3543" w:type="dxa"/>
            <w:vMerge/>
            <w:shd w:val="clear" w:color="auto" w:fill="auto"/>
          </w:tcPr>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109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1530"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520"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Nhận thức- kỹ năng:</w:t>
            </w:r>
          </w:p>
          <w:p w:rsidR="00147CE2" w:rsidRPr="00381C2B" w:rsidRDefault="00147CE2" w:rsidP="00147CE2">
            <w:pPr>
              <w:spacing w:after="0" w:line="240" w:lineRule="auto"/>
              <w:rPr>
                <w:rFonts w:ascii="Times New Roman" w:hAnsi="Times New Roman" w:cs="Times New Roman"/>
                <w:sz w:val="20"/>
                <w:szCs w:val="20"/>
              </w:rPr>
            </w:pPr>
          </w:p>
        </w:tc>
        <w:tc>
          <w:tcPr>
            <w:tcW w:w="279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p>
        </w:tc>
        <w:tc>
          <w:tcPr>
            <w:tcW w:w="3543" w:type="dxa"/>
            <w:vMerge/>
            <w:shd w:val="clear" w:color="auto" w:fill="auto"/>
          </w:tcPr>
          <w:p w:rsidR="00147CE2" w:rsidRPr="00381C2B" w:rsidRDefault="00147CE2" w:rsidP="00147CE2">
            <w:pPr>
              <w:jc w:val="center"/>
              <w:rPr>
                <w:rFonts w:ascii="Times New Roman" w:hAnsi="Times New Roman" w:cs="Times New Roman"/>
                <w:sz w:val="20"/>
                <w:szCs w:val="20"/>
              </w:rPr>
            </w:pPr>
          </w:p>
        </w:tc>
      </w:tr>
    </w:tbl>
    <w:p w:rsidR="00441BB9" w:rsidRPr="00381C2B" w:rsidRDefault="00441BB9">
      <w:pPr>
        <w:pStyle w:val="Nidung"/>
        <w:rPr>
          <w:rFonts w:cs="Times New Roman"/>
          <w:color w:val="000000" w:themeColor="text1"/>
          <w:sz w:val="20"/>
          <w:szCs w:val="20"/>
        </w:rPr>
      </w:pPr>
    </w:p>
    <w:p w:rsidR="00147CE2" w:rsidRPr="00381C2B" w:rsidRDefault="00147CE2" w:rsidP="00147CE2">
      <w:pPr>
        <w:rPr>
          <w:rFonts w:ascii="Times New Roman" w:hAnsi="Times New Roman" w:cs="Times New Roman"/>
          <w:b/>
        </w:rPr>
      </w:pPr>
      <w:r w:rsidRPr="00381C2B">
        <w:rPr>
          <w:rFonts w:ascii="Times New Roman" w:hAnsi="Times New Roman" w:cs="Times New Roman"/>
          <w:b/>
        </w:rPr>
        <w:t xml:space="preserve">CÔNG CỤ 4: Kết quả tổng hợp công cụ </w:t>
      </w:r>
      <w:proofErr w:type="gramStart"/>
      <w:r w:rsidRPr="00381C2B">
        <w:rPr>
          <w:rFonts w:ascii="Times New Roman" w:hAnsi="Times New Roman" w:cs="Times New Roman"/>
          <w:b/>
        </w:rPr>
        <w:t>Sơ</w:t>
      </w:r>
      <w:proofErr w:type="gramEnd"/>
      <w:r w:rsidRPr="00381C2B">
        <w:rPr>
          <w:rFonts w:ascii="Times New Roman" w:hAnsi="Times New Roman" w:cs="Times New Roman"/>
          <w:b/>
        </w:rPr>
        <w:t xml:space="preserve"> họa bản đồ RRTT</w:t>
      </w:r>
    </w:p>
    <w:tbl>
      <w:tblPr>
        <w:tblW w:w="1144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062"/>
        <w:gridCol w:w="2728"/>
        <w:gridCol w:w="2340"/>
        <w:gridCol w:w="2160"/>
      </w:tblGrid>
      <w:tr w:rsidR="00147CE2" w:rsidRPr="00381C2B" w:rsidTr="00147CE2">
        <w:trPr>
          <w:trHeight w:val="846"/>
          <w:tblHeader/>
        </w:trPr>
        <w:tc>
          <w:tcPr>
            <w:tcW w:w="2158"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Thiên tai/BĐKH</w:t>
            </w:r>
          </w:p>
        </w:tc>
        <w:tc>
          <w:tcPr>
            <w:tcW w:w="2062"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Xu hướng của</w:t>
            </w:r>
          </w:p>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thiên tai</w:t>
            </w:r>
          </w:p>
        </w:tc>
        <w:tc>
          <w:tcPr>
            <w:tcW w:w="2728"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Tình trạng</w:t>
            </w:r>
          </w:p>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DBTT</w:t>
            </w:r>
          </w:p>
        </w:tc>
        <w:tc>
          <w:tcPr>
            <w:tcW w:w="2340"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Năng lực PCTT</w:t>
            </w:r>
          </w:p>
        </w:tc>
        <w:tc>
          <w:tcPr>
            <w:tcW w:w="2160"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Rủi ro Thiên tai</w:t>
            </w:r>
          </w:p>
        </w:tc>
      </w:tr>
      <w:tr w:rsidR="00147CE2" w:rsidRPr="00381C2B" w:rsidTr="00147CE2">
        <w:tc>
          <w:tcPr>
            <w:tcW w:w="2158"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(1)</w:t>
            </w:r>
          </w:p>
        </w:tc>
        <w:tc>
          <w:tcPr>
            <w:tcW w:w="2062"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(2)</w:t>
            </w:r>
          </w:p>
        </w:tc>
        <w:tc>
          <w:tcPr>
            <w:tcW w:w="2728"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(3)</w:t>
            </w:r>
          </w:p>
        </w:tc>
        <w:tc>
          <w:tcPr>
            <w:tcW w:w="2340"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(4)</w:t>
            </w:r>
          </w:p>
        </w:tc>
        <w:tc>
          <w:tcPr>
            <w:tcW w:w="2160"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(5)</w:t>
            </w:r>
          </w:p>
        </w:tc>
      </w:tr>
      <w:tr w:rsidR="00147CE2" w:rsidRPr="00381C2B" w:rsidTr="00147CE2">
        <w:tc>
          <w:tcPr>
            <w:tcW w:w="2158" w:type="dxa"/>
            <w:vMerge w:val="restart"/>
            <w:shd w:val="clear" w:color="auto" w:fill="auto"/>
          </w:tcPr>
          <w:p w:rsidR="00147CE2" w:rsidRPr="00381C2B" w:rsidRDefault="00147CE2" w:rsidP="00147CE2">
            <w:pPr>
              <w:jc w:val="center"/>
              <w:rPr>
                <w:rFonts w:ascii="Times New Roman" w:hAnsi="Times New Roman" w:cs="Times New Roman"/>
                <w:sz w:val="20"/>
                <w:szCs w:val="20"/>
              </w:rPr>
            </w:pPr>
          </w:p>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Triều cường</w:t>
            </w:r>
          </w:p>
        </w:tc>
        <w:tc>
          <w:tcPr>
            <w:tcW w:w="2062" w:type="dxa"/>
            <w:vMerge w:val="restart"/>
            <w:shd w:val="clear" w:color="auto" w:fill="auto"/>
          </w:tcPr>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Xảy ra từ tháng 10 năm trước đến tháng 01 năm sau</w:t>
            </w:r>
          </w:p>
        </w:tc>
        <w:tc>
          <w:tcPr>
            <w:tcW w:w="272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Nước ngập có rác thải, gây ô nhiễm môi trường nước.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Khoảng 2% chưa có bồn cầu tự hoại.</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Không có nơi thu gom, xử lý rác thải tập trung,</w:t>
            </w:r>
          </w:p>
        </w:tc>
        <w:tc>
          <w:tcPr>
            <w:tcW w:w="234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 -98% hộ dân sử dụng cầu vệ sinh tự hoại</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-Chăn nuôi gây ô nhiễm môi trường</w:t>
            </w:r>
          </w:p>
        </w:tc>
        <w:tc>
          <w:tcPr>
            <w:tcW w:w="2160" w:type="dxa"/>
            <w:vMerge w:val="restart"/>
            <w:shd w:val="clear" w:color="auto" w:fill="auto"/>
          </w:tcPr>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Nuôi tôm, địch bệnh, ô nhiễm môi trường nước</w:t>
            </w:r>
          </w:p>
        </w:tc>
      </w:tr>
      <w:tr w:rsidR="00147CE2" w:rsidRPr="00381C2B" w:rsidTr="00147CE2">
        <w:tc>
          <w:tcPr>
            <w:tcW w:w="215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062"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72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TC- XH: những nơi tập trung đông dân cư như Trường học, cơ quan, chợ tập trung rác nhiều.</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40% hộ dân chưa có mô hình xử lý rác.</w:t>
            </w:r>
          </w:p>
        </w:tc>
        <w:tc>
          <w:tcPr>
            <w:tcW w:w="234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Có tổ phụ nữ tuyên truyền, thu gom, xử lý rác thải (đốt).</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Có 60% hộ dân có mô hình xử lý rác thải.</w:t>
            </w:r>
          </w:p>
        </w:tc>
        <w:tc>
          <w:tcPr>
            <w:tcW w:w="2160" w:type="dxa"/>
            <w:vMerge/>
            <w:shd w:val="clear" w:color="auto" w:fill="auto"/>
          </w:tcPr>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215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062"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72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Nhận thức- Khả năng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20% hộ dân chưa có ý thức trông việc giữ vệ sinh môi trường</w:t>
            </w:r>
          </w:p>
        </w:tc>
        <w:tc>
          <w:tcPr>
            <w:tcW w:w="234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Khoảng 80% hộ dân chủ động xử lý rác thải hộ gia đình.</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Chưa có ý thức bảo vệ môi trường như làm nhà tiêu, chuồng trại trên sông.</w:t>
            </w:r>
          </w:p>
        </w:tc>
        <w:tc>
          <w:tcPr>
            <w:tcW w:w="2160" w:type="dxa"/>
            <w:vMerge/>
            <w:shd w:val="clear" w:color="auto" w:fill="auto"/>
          </w:tcPr>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2158" w:type="dxa"/>
            <w:vMerge w:val="restart"/>
            <w:shd w:val="clear" w:color="auto" w:fill="auto"/>
          </w:tcPr>
          <w:p w:rsidR="00147CE2" w:rsidRPr="00381C2B" w:rsidRDefault="003F33B9" w:rsidP="00147CE2">
            <w:pPr>
              <w:jc w:val="center"/>
              <w:rPr>
                <w:rFonts w:ascii="Times New Roman" w:hAnsi="Times New Roman" w:cs="Times New Roman"/>
                <w:sz w:val="20"/>
                <w:szCs w:val="20"/>
              </w:rPr>
            </w:pPr>
            <w:r>
              <w:rPr>
                <w:rFonts w:ascii="Times New Roman" w:hAnsi="Times New Roman" w:cs="Times New Roman"/>
                <w:sz w:val="20"/>
                <w:szCs w:val="20"/>
              </w:rPr>
              <w:t>Sạt lở</w:t>
            </w:r>
          </w:p>
        </w:tc>
        <w:tc>
          <w:tcPr>
            <w:tcW w:w="2062" w:type="dxa"/>
            <w:vMerge w:val="restart"/>
            <w:shd w:val="clear" w:color="auto" w:fill="auto"/>
          </w:tcPr>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Xảy ra từ tháng 6- tháng 8, xảy ra ở khu vực ngã ba, ngã tư (ít)</w:t>
            </w:r>
          </w:p>
        </w:tc>
        <w:tc>
          <w:tcPr>
            <w:tcW w:w="272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Cây xăng dầu gây ô nhiểm môi trường</w:t>
            </w:r>
          </w:p>
        </w:tc>
        <w:tc>
          <w:tcPr>
            <w:tcW w:w="234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 </w:t>
            </w:r>
          </w:p>
        </w:tc>
        <w:tc>
          <w:tcPr>
            <w:tcW w:w="2160" w:type="dxa"/>
            <w:vMerge w:val="restart"/>
            <w:shd w:val="clear" w:color="auto" w:fill="auto"/>
          </w:tcPr>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215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062"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72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TCXH:</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Cán bộ chưa đi tuyên truyền, chưa được tập huấn.</w:t>
            </w:r>
          </w:p>
        </w:tc>
        <w:tc>
          <w:tcPr>
            <w:tcW w:w="234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p>
        </w:tc>
        <w:tc>
          <w:tcPr>
            <w:tcW w:w="2160" w:type="dxa"/>
            <w:vMerge/>
            <w:shd w:val="clear" w:color="auto" w:fill="auto"/>
          </w:tcPr>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215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062"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2728"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Nhận thức- kỹ năng:</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Bớt nguy hiểm nhưng chưa di dời vì làm kinh tế (20 hộ)</w:t>
            </w:r>
          </w:p>
        </w:tc>
        <w:tc>
          <w:tcPr>
            <w:tcW w:w="234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p>
        </w:tc>
        <w:tc>
          <w:tcPr>
            <w:tcW w:w="2160" w:type="dxa"/>
            <w:vMerge/>
            <w:shd w:val="clear" w:color="auto" w:fill="auto"/>
          </w:tcPr>
          <w:p w:rsidR="00147CE2" w:rsidRPr="00381C2B" w:rsidRDefault="00147CE2" w:rsidP="00147CE2">
            <w:pPr>
              <w:jc w:val="center"/>
              <w:rPr>
                <w:rFonts w:ascii="Times New Roman" w:hAnsi="Times New Roman" w:cs="Times New Roman"/>
                <w:sz w:val="20"/>
                <w:szCs w:val="20"/>
              </w:rPr>
            </w:pPr>
          </w:p>
        </w:tc>
      </w:tr>
    </w:tbl>
    <w:p w:rsidR="00441BB9" w:rsidRPr="00381C2B" w:rsidRDefault="00441BB9">
      <w:pPr>
        <w:pStyle w:val="Nidung"/>
        <w:rPr>
          <w:rFonts w:cs="Times New Roman"/>
          <w:color w:val="000000" w:themeColor="text1"/>
          <w:sz w:val="20"/>
          <w:szCs w:val="20"/>
        </w:rPr>
      </w:pPr>
    </w:p>
    <w:p w:rsidR="00147CE2" w:rsidRPr="00381C2B" w:rsidRDefault="00147CE2" w:rsidP="00147CE2">
      <w:pPr>
        <w:rPr>
          <w:rFonts w:ascii="Times New Roman" w:hAnsi="Times New Roman" w:cs="Times New Roman"/>
          <w:b/>
        </w:rPr>
      </w:pPr>
      <w:r w:rsidRPr="00381C2B">
        <w:rPr>
          <w:rFonts w:ascii="Times New Roman" w:hAnsi="Times New Roman" w:cs="Times New Roman"/>
          <w:b/>
        </w:rPr>
        <w:t xml:space="preserve">CÔNG CỤ 4: Kết quả tổng hợp công cụ </w:t>
      </w:r>
      <w:proofErr w:type="gramStart"/>
      <w:r w:rsidRPr="00381C2B">
        <w:rPr>
          <w:rFonts w:ascii="Times New Roman" w:hAnsi="Times New Roman" w:cs="Times New Roman"/>
          <w:b/>
        </w:rPr>
        <w:t>Sơ</w:t>
      </w:r>
      <w:proofErr w:type="gramEnd"/>
      <w:r w:rsidRPr="00381C2B">
        <w:rPr>
          <w:rFonts w:ascii="Times New Roman" w:hAnsi="Times New Roman" w:cs="Times New Roman"/>
          <w:b/>
        </w:rPr>
        <w:t xml:space="preserve"> họa bản đồ RRTT</w:t>
      </w:r>
    </w:p>
    <w:tbl>
      <w:tblPr>
        <w:tblW w:w="1144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944"/>
        <w:gridCol w:w="3006"/>
        <w:gridCol w:w="2880"/>
        <w:gridCol w:w="2520"/>
      </w:tblGrid>
      <w:tr w:rsidR="00147CE2" w:rsidRPr="00381C2B" w:rsidTr="00147CE2">
        <w:trPr>
          <w:trHeight w:val="846"/>
          <w:tblHeader/>
        </w:trPr>
        <w:tc>
          <w:tcPr>
            <w:tcW w:w="1098"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Thiên tai/BĐKH</w:t>
            </w:r>
          </w:p>
        </w:tc>
        <w:tc>
          <w:tcPr>
            <w:tcW w:w="1944"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Xu hướng của</w:t>
            </w:r>
          </w:p>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thiên tai</w:t>
            </w:r>
          </w:p>
        </w:tc>
        <w:tc>
          <w:tcPr>
            <w:tcW w:w="3006"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Tình trạng</w:t>
            </w:r>
          </w:p>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DBTT</w:t>
            </w:r>
          </w:p>
        </w:tc>
        <w:tc>
          <w:tcPr>
            <w:tcW w:w="2880"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Năng lực PCTT</w:t>
            </w:r>
          </w:p>
        </w:tc>
        <w:tc>
          <w:tcPr>
            <w:tcW w:w="2520" w:type="dxa"/>
            <w:shd w:val="clear" w:color="auto" w:fill="auto"/>
            <w:vAlign w:val="center"/>
          </w:tcPr>
          <w:p w:rsidR="00147CE2" w:rsidRPr="00381C2B" w:rsidRDefault="00147CE2" w:rsidP="00147CE2">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Rủi ro Thiên tai</w:t>
            </w:r>
          </w:p>
        </w:tc>
      </w:tr>
      <w:tr w:rsidR="00147CE2" w:rsidRPr="00381C2B" w:rsidTr="00147CE2">
        <w:tc>
          <w:tcPr>
            <w:tcW w:w="1098"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(1)</w:t>
            </w:r>
          </w:p>
        </w:tc>
        <w:tc>
          <w:tcPr>
            <w:tcW w:w="1944"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(2)</w:t>
            </w:r>
          </w:p>
        </w:tc>
        <w:tc>
          <w:tcPr>
            <w:tcW w:w="3006"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(3)</w:t>
            </w:r>
          </w:p>
        </w:tc>
        <w:tc>
          <w:tcPr>
            <w:tcW w:w="2880"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(4)</w:t>
            </w:r>
          </w:p>
        </w:tc>
        <w:tc>
          <w:tcPr>
            <w:tcW w:w="2520" w:type="dxa"/>
            <w:shd w:val="clear" w:color="auto" w:fill="auto"/>
          </w:tcPr>
          <w:p w:rsidR="00147CE2" w:rsidRPr="00381C2B" w:rsidRDefault="00147CE2" w:rsidP="00147CE2">
            <w:pPr>
              <w:jc w:val="center"/>
              <w:rPr>
                <w:rFonts w:ascii="Times New Roman" w:hAnsi="Times New Roman" w:cs="Times New Roman"/>
                <w:b/>
                <w:sz w:val="20"/>
                <w:szCs w:val="20"/>
              </w:rPr>
            </w:pPr>
            <w:r w:rsidRPr="00381C2B">
              <w:rPr>
                <w:rFonts w:ascii="Times New Roman" w:hAnsi="Times New Roman" w:cs="Times New Roman"/>
                <w:b/>
                <w:sz w:val="20"/>
                <w:szCs w:val="20"/>
              </w:rPr>
              <w:t>(5)</w:t>
            </w:r>
          </w:p>
        </w:tc>
      </w:tr>
      <w:tr w:rsidR="00147CE2" w:rsidRPr="00381C2B" w:rsidTr="00147CE2">
        <w:tc>
          <w:tcPr>
            <w:tcW w:w="1098" w:type="dxa"/>
            <w:vMerge w:val="restart"/>
            <w:shd w:val="clear" w:color="auto" w:fill="auto"/>
          </w:tcPr>
          <w:p w:rsidR="00147CE2" w:rsidRPr="00381C2B" w:rsidRDefault="00147CE2" w:rsidP="00147CE2">
            <w:pPr>
              <w:jc w:val="center"/>
              <w:rPr>
                <w:rFonts w:ascii="Times New Roman" w:hAnsi="Times New Roman" w:cs="Times New Roman"/>
                <w:sz w:val="20"/>
                <w:szCs w:val="20"/>
              </w:rPr>
            </w:pPr>
          </w:p>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Triều cường</w:t>
            </w:r>
          </w:p>
        </w:tc>
        <w:tc>
          <w:tcPr>
            <w:tcW w:w="1944" w:type="dxa"/>
            <w:vMerge w:val="restart"/>
            <w:shd w:val="clear" w:color="auto" w:fill="auto"/>
          </w:tcPr>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Xảy ra từ tháng 10 năm trước đến tháng 01 năm sau</w:t>
            </w:r>
          </w:p>
        </w:tc>
        <w:tc>
          <w:tcPr>
            <w:tcW w:w="3006"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VC:</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Nhà, cửa bị ngập,</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Trường học bị ngập.</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Lộ Giao thông nông thôn bị hư hỏng.</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lastRenderedPageBreak/>
              <w:t>- Khoảng 20% nhà ở của hộ dân bị nước ngập do triều cường không đủ điều kiện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kinh tế để nâng nền, di dời</w:t>
            </w:r>
          </w:p>
        </w:tc>
        <w:tc>
          <w:tcPr>
            <w:tcW w:w="288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lastRenderedPageBreak/>
              <w:t>-</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30% nhà ở kiên cố.</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Lộ bê tông: </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Khoảng 90% hộ dân - có nhà cao cẳn tránh được triều cường dâng cao.</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lastRenderedPageBreak/>
              <w:t>- Có tuyến lộ đất đen, kết hợp đê ngăn triều cường.</w:t>
            </w:r>
          </w:p>
        </w:tc>
        <w:tc>
          <w:tcPr>
            <w:tcW w:w="2520" w:type="dxa"/>
            <w:vMerge w:val="restart"/>
            <w:shd w:val="clear" w:color="auto" w:fill="auto"/>
          </w:tcPr>
          <w:p w:rsidR="00147CE2" w:rsidRPr="00381C2B" w:rsidRDefault="00147CE2" w:rsidP="00147CE2">
            <w:pPr>
              <w:jc w:val="both"/>
              <w:rPr>
                <w:rFonts w:ascii="Times New Roman" w:hAnsi="Times New Roman" w:cs="Times New Roman"/>
                <w:sz w:val="20"/>
                <w:szCs w:val="20"/>
              </w:rPr>
            </w:pPr>
            <w:r w:rsidRPr="00381C2B">
              <w:rPr>
                <w:rFonts w:ascii="Times New Roman" w:hAnsi="Times New Roman" w:cs="Times New Roman"/>
                <w:sz w:val="20"/>
                <w:szCs w:val="20"/>
              </w:rPr>
              <w:lastRenderedPageBreak/>
              <w:t xml:space="preserve">- Ngập nhà ở, trường học khả năng học sinh có nguy cơ bỏ học từ 4- 5 ngày do </w:t>
            </w:r>
            <w:r w:rsidRPr="00381C2B">
              <w:rPr>
                <w:rFonts w:ascii="Times New Roman" w:hAnsi="Times New Roman" w:cs="Times New Roman"/>
                <w:sz w:val="20"/>
                <w:szCs w:val="20"/>
              </w:rPr>
              <w:lastRenderedPageBreak/>
              <w:t>triều cường dâng cao.</w:t>
            </w:r>
          </w:p>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109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1944"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3006"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TC- XH:</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có tuyền truyền vận động.</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Một số ít hộ dân chưa có ý thức kê cao đồ đạt và vật dụng trong nhà.</w:t>
            </w:r>
          </w:p>
        </w:tc>
        <w:tc>
          <w:tcPr>
            <w:tcW w:w="288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Được hỗ trợ nguồn vốn nạo vét kênh thủy lợi làm lộ đất đen kết hợp đê ngăn triều cường.</w:t>
            </w:r>
          </w:p>
        </w:tc>
        <w:tc>
          <w:tcPr>
            <w:tcW w:w="2520" w:type="dxa"/>
            <w:vMerge/>
            <w:shd w:val="clear" w:color="auto" w:fill="auto"/>
          </w:tcPr>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109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1944"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3006"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Nhận thức- Khả năng:</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- 20% hộ dân chưa có ý thức trông việc giữ vệ sinh môi trường</w:t>
            </w:r>
          </w:p>
        </w:tc>
        <w:tc>
          <w:tcPr>
            <w:tcW w:w="288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Có ý thức gia cố bờ bao bảo vệ sản xuất, nhà cửa, các công trình công cộng của địa phương.</w:t>
            </w:r>
          </w:p>
        </w:tc>
        <w:tc>
          <w:tcPr>
            <w:tcW w:w="2520" w:type="dxa"/>
            <w:vMerge/>
            <w:shd w:val="clear" w:color="auto" w:fill="auto"/>
          </w:tcPr>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1098" w:type="dxa"/>
            <w:vMerge w:val="restart"/>
            <w:shd w:val="clear" w:color="auto" w:fill="auto"/>
          </w:tcPr>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Lốc Xoáy</w:t>
            </w:r>
          </w:p>
        </w:tc>
        <w:tc>
          <w:tcPr>
            <w:tcW w:w="1944" w:type="dxa"/>
            <w:vMerge w:val="restart"/>
            <w:shd w:val="clear" w:color="auto" w:fill="auto"/>
          </w:tcPr>
          <w:p w:rsidR="00147CE2" w:rsidRPr="00381C2B" w:rsidRDefault="00147CE2" w:rsidP="00147CE2">
            <w:pPr>
              <w:jc w:val="center"/>
              <w:rPr>
                <w:rFonts w:ascii="Times New Roman" w:hAnsi="Times New Roman" w:cs="Times New Roman"/>
                <w:sz w:val="20"/>
                <w:szCs w:val="20"/>
              </w:rPr>
            </w:pPr>
            <w:r w:rsidRPr="00381C2B">
              <w:rPr>
                <w:rFonts w:ascii="Times New Roman" w:hAnsi="Times New Roman" w:cs="Times New Roman"/>
                <w:sz w:val="20"/>
                <w:szCs w:val="20"/>
              </w:rPr>
              <w:t>Diễn ra vào mùa mưa từ tháng 05- 12 hàng năm</w:t>
            </w:r>
          </w:p>
        </w:tc>
        <w:tc>
          <w:tcPr>
            <w:tcW w:w="3006"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VC:</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Nhà, cửa bị lốc xoáy một phần hoặc hoàn toàn.</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Nhà tạm bợ, bán kiên cố chiếm khoảng 94%.</w:t>
            </w:r>
          </w:p>
        </w:tc>
        <w:tc>
          <w:tcPr>
            <w:tcW w:w="288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 Nhà kiên cố 6%</w:t>
            </w:r>
          </w:p>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Có nhà sinh hoạt văn hóa ấp để di dời.</w:t>
            </w:r>
          </w:p>
        </w:tc>
        <w:tc>
          <w:tcPr>
            <w:tcW w:w="2520" w:type="dxa"/>
            <w:vMerge w:val="restart"/>
            <w:shd w:val="clear" w:color="auto" w:fill="auto"/>
          </w:tcPr>
          <w:p w:rsidR="00147CE2" w:rsidRPr="00381C2B" w:rsidRDefault="00147CE2" w:rsidP="00147CE2">
            <w:pPr>
              <w:jc w:val="both"/>
              <w:rPr>
                <w:rFonts w:ascii="Times New Roman" w:hAnsi="Times New Roman" w:cs="Times New Roman"/>
                <w:sz w:val="20"/>
                <w:szCs w:val="20"/>
              </w:rPr>
            </w:pPr>
            <w:r w:rsidRPr="00381C2B">
              <w:rPr>
                <w:rFonts w:ascii="Times New Roman" w:hAnsi="Times New Roman" w:cs="Times New Roman"/>
                <w:sz w:val="20"/>
                <w:szCs w:val="20"/>
              </w:rPr>
              <w:t>- Thiệt hại tính mạng, nhà, cửa và một số tài sản khác của các hộ dân khi bị lốc xoáy.</w:t>
            </w:r>
          </w:p>
        </w:tc>
      </w:tr>
      <w:tr w:rsidR="00147CE2" w:rsidRPr="00381C2B" w:rsidTr="00147CE2">
        <w:tc>
          <w:tcPr>
            <w:tcW w:w="109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1944"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3006"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TC- XH:</w:t>
            </w:r>
          </w:p>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Chưa thực hiện tuyên truyền cho người dân có ý thức phòng tránh trước.</w:t>
            </w:r>
          </w:p>
        </w:tc>
        <w:tc>
          <w:tcPr>
            <w:tcW w:w="288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p>
        </w:tc>
        <w:tc>
          <w:tcPr>
            <w:tcW w:w="2520" w:type="dxa"/>
            <w:vMerge/>
            <w:shd w:val="clear" w:color="auto" w:fill="auto"/>
          </w:tcPr>
          <w:p w:rsidR="00147CE2" w:rsidRPr="00381C2B" w:rsidRDefault="00147CE2" w:rsidP="00147CE2">
            <w:pPr>
              <w:jc w:val="center"/>
              <w:rPr>
                <w:rFonts w:ascii="Times New Roman" w:hAnsi="Times New Roman" w:cs="Times New Roman"/>
                <w:sz w:val="20"/>
                <w:szCs w:val="20"/>
              </w:rPr>
            </w:pPr>
          </w:p>
        </w:tc>
      </w:tr>
      <w:tr w:rsidR="00147CE2" w:rsidRPr="00381C2B" w:rsidTr="00147CE2">
        <w:tc>
          <w:tcPr>
            <w:tcW w:w="1098"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1944" w:type="dxa"/>
            <w:vMerge/>
            <w:shd w:val="clear" w:color="auto" w:fill="auto"/>
          </w:tcPr>
          <w:p w:rsidR="00147CE2" w:rsidRPr="00381C2B" w:rsidRDefault="00147CE2" w:rsidP="00147CE2">
            <w:pPr>
              <w:jc w:val="center"/>
              <w:rPr>
                <w:rFonts w:ascii="Times New Roman" w:hAnsi="Times New Roman" w:cs="Times New Roman"/>
                <w:sz w:val="20"/>
                <w:szCs w:val="20"/>
              </w:rPr>
            </w:pPr>
          </w:p>
        </w:tc>
        <w:tc>
          <w:tcPr>
            <w:tcW w:w="3006" w:type="dxa"/>
            <w:shd w:val="clear" w:color="auto" w:fill="auto"/>
          </w:tcPr>
          <w:p w:rsidR="00147CE2" w:rsidRPr="00381C2B" w:rsidRDefault="00147CE2" w:rsidP="00147CE2">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Nhận thức: Chưa có ý thức chủ động tránh trước mùa mưa như: Chằng, néo nhà, trường học…, trên 60%</w:t>
            </w:r>
          </w:p>
        </w:tc>
        <w:tc>
          <w:tcPr>
            <w:tcW w:w="2880" w:type="dxa"/>
            <w:shd w:val="clear" w:color="auto" w:fill="auto"/>
          </w:tcPr>
          <w:p w:rsidR="00147CE2" w:rsidRPr="00381C2B" w:rsidRDefault="00147CE2" w:rsidP="00147CE2">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40% người dân chủ động chằng, néo nhà, chủ động chằng néo Nhà sinh hoạt văn hóa, trường học và các công trình phúc lợi khác</w:t>
            </w:r>
          </w:p>
        </w:tc>
        <w:tc>
          <w:tcPr>
            <w:tcW w:w="2520" w:type="dxa"/>
            <w:vMerge/>
            <w:shd w:val="clear" w:color="auto" w:fill="auto"/>
          </w:tcPr>
          <w:p w:rsidR="00147CE2" w:rsidRPr="00381C2B" w:rsidRDefault="00147CE2" w:rsidP="00147CE2">
            <w:pPr>
              <w:jc w:val="center"/>
              <w:rPr>
                <w:rFonts w:ascii="Times New Roman" w:hAnsi="Times New Roman" w:cs="Times New Roman"/>
                <w:sz w:val="20"/>
                <w:szCs w:val="20"/>
              </w:rPr>
            </w:pPr>
          </w:p>
        </w:tc>
      </w:tr>
    </w:tbl>
    <w:p w:rsidR="00441BB9" w:rsidRPr="00381C2B" w:rsidRDefault="00441BB9">
      <w:pPr>
        <w:pStyle w:val="Nidung"/>
        <w:rPr>
          <w:rFonts w:cs="Times New Roman"/>
          <w:color w:val="000000" w:themeColor="text1"/>
          <w:sz w:val="20"/>
          <w:szCs w:val="20"/>
        </w:rPr>
      </w:pPr>
    </w:p>
    <w:p w:rsidR="003B2A5B" w:rsidRPr="00381C2B" w:rsidRDefault="003B2A5B" w:rsidP="003B2A5B">
      <w:pPr>
        <w:rPr>
          <w:rFonts w:ascii="Times New Roman" w:hAnsi="Times New Roman" w:cs="Times New Roman"/>
          <w:color w:val="000000" w:themeColor="text1"/>
          <w:sz w:val="20"/>
          <w:szCs w:val="20"/>
        </w:rPr>
      </w:pPr>
      <w:r w:rsidRPr="00381C2B">
        <w:rPr>
          <w:rFonts w:ascii="Times New Roman" w:hAnsi="Times New Roman" w:cs="Times New Roman"/>
          <w:b/>
        </w:rPr>
        <w:t>Công cụ 5: Điểm mạnh và điểm yếu trong công tác PCTT</w:t>
      </w:r>
    </w:p>
    <w:tbl>
      <w:tblPr>
        <w:tblW w:w="1140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123"/>
        <w:gridCol w:w="4590"/>
        <w:gridCol w:w="4096"/>
      </w:tblGrid>
      <w:tr w:rsidR="003B2A5B" w:rsidRPr="00381C2B" w:rsidTr="003B2A5B">
        <w:trPr>
          <w:tblHeader/>
        </w:trPr>
        <w:tc>
          <w:tcPr>
            <w:tcW w:w="595"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STT</w:t>
            </w:r>
          </w:p>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(1)</w:t>
            </w:r>
          </w:p>
        </w:tc>
        <w:tc>
          <w:tcPr>
            <w:tcW w:w="2123"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Hạng mục</w:t>
            </w:r>
          </w:p>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(2)</w:t>
            </w:r>
          </w:p>
        </w:tc>
        <w:tc>
          <w:tcPr>
            <w:tcW w:w="4590"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Điểm mạnh</w:t>
            </w:r>
          </w:p>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(3)</w:t>
            </w:r>
          </w:p>
        </w:tc>
        <w:tc>
          <w:tcPr>
            <w:tcW w:w="4096"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Điểm yếu</w:t>
            </w:r>
          </w:p>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(4)</w:t>
            </w:r>
          </w:p>
        </w:tc>
      </w:tr>
      <w:tr w:rsidR="003B2A5B" w:rsidRPr="00381C2B" w:rsidTr="003B2A5B">
        <w:tc>
          <w:tcPr>
            <w:tcW w:w="595"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1</w:t>
            </w:r>
          </w:p>
        </w:tc>
        <w:tc>
          <w:tcPr>
            <w:tcW w:w="2123" w:type="dxa"/>
            <w:shd w:val="clear" w:color="auto" w:fill="auto"/>
          </w:tcPr>
          <w:p w:rsidR="003B2A5B" w:rsidRPr="00381C2B" w:rsidRDefault="003B2A5B" w:rsidP="00FD7FBF">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Năng lực bộ máy PCTT và TKCN cấp xã</w:t>
            </w:r>
          </w:p>
        </w:tc>
        <w:tc>
          <w:tcPr>
            <w:tcW w:w="4590"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Các ấp đều có tổ phòng chống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 xml:space="preserve"> từ 05- 07 thành viên trong đó có 02 nữ.</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Có 100% thành viên trong tổ đều biết bơi, biết lội.</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Có xây dựng kế hoạch, phân công cụ thể từng thanh viên, tuyên truyền vận động, cho người dân có ý thức về phòng chống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Có 90% sau khi vận động người dân có ý thức về phòng chống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tc>
        <w:tc>
          <w:tcPr>
            <w:tcW w:w="4096"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95% chưa được tập huấn kỹ năng về phòng chống thiên </w:t>
            </w:r>
            <w:proofErr w:type="gramStart"/>
            <w:r w:rsidRPr="00381C2B">
              <w:rPr>
                <w:rFonts w:ascii="Times New Roman" w:hAnsi="Times New Roman" w:cs="Times New Roman"/>
                <w:sz w:val="20"/>
                <w:szCs w:val="20"/>
              </w:rPr>
              <w:t>tia</w:t>
            </w:r>
            <w:proofErr w:type="gramEnd"/>
            <w:r w:rsidRPr="00381C2B">
              <w:rPr>
                <w:rFonts w:ascii="Times New Roman" w:hAnsi="Times New Roman" w:cs="Times New Roman"/>
                <w:sz w:val="20"/>
                <w:szCs w:val="20"/>
              </w:rPr>
              <w:t xml:space="preserve"> ở các tổ.</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100% các thành viên tổ hoạt động kiêm nhiệm.</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Không đủ điều kiện và phương tiện để phòng chống thiên tai, như 70% võ máy chưa đủ công sức để sơ tán người dân khi có thiên tai, 95% chưa có áo phao, dụng cụ y tế, lương thực, thực phẩm, đèn pin chiếu sáng, áo mưa.</w:t>
            </w:r>
          </w:p>
        </w:tc>
      </w:tr>
      <w:tr w:rsidR="003B2A5B" w:rsidRPr="00381C2B" w:rsidTr="003B2A5B">
        <w:tc>
          <w:tcPr>
            <w:tcW w:w="595"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2</w:t>
            </w:r>
          </w:p>
        </w:tc>
        <w:tc>
          <w:tcPr>
            <w:tcW w:w="2123" w:type="dxa"/>
            <w:shd w:val="clear" w:color="auto" w:fill="auto"/>
          </w:tcPr>
          <w:p w:rsidR="003B2A5B" w:rsidRPr="00381C2B" w:rsidRDefault="003B2A5B" w:rsidP="003F33B9">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Hệ thống thông tin (hệ thống thông tin cộng đồng, hệ thống thông tin cảnh báo sớm…)</w:t>
            </w:r>
          </w:p>
          <w:p w:rsidR="003B2A5B" w:rsidRPr="00381C2B" w:rsidRDefault="003B2A5B" w:rsidP="003F33B9">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(Điều 7, Luật PCTT)</w:t>
            </w:r>
          </w:p>
        </w:tc>
        <w:tc>
          <w:tcPr>
            <w:tcW w:w="4590"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40% các ấp đều có cụm loa tuyên truyền cho người dân, 30% loa lưu động để cho người dân biết cách PCTT.</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90% người dân có ý thức trong việc phòng chống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tc>
        <w:tc>
          <w:tcPr>
            <w:tcW w:w="4096"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Có 60% các ấp chưa có cụm loa tuyên truyền, 70% chưa có loa lưu động để phòng chống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10% người dân chưa có ý thức trong PCTT</w:t>
            </w:r>
          </w:p>
        </w:tc>
      </w:tr>
      <w:tr w:rsidR="003B2A5B" w:rsidRPr="00381C2B" w:rsidTr="003B2A5B">
        <w:tc>
          <w:tcPr>
            <w:tcW w:w="595"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3</w:t>
            </w:r>
          </w:p>
        </w:tc>
        <w:tc>
          <w:tcPr>
            <w:tcW w:w="2123" w:type="dxa"/>
            <w:shd w:val="clear" w:color="auto" w:fill="auto"/>
          </w:tcPr>
          <w:p w:rsidR="003B2A5B" w:rsidRPr="00381C2B" w:rsidRDefault="003B2A5B" w:rsidP="003F33B9">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 xml:space="preserve">Công trình PCTT: Đê điều, hồ đập, chống úng, chống hạn, chống </w:t>
            </w:r>
            <w:r w:rsidR="003F33B9">
              <w:rPr>
                <w:rFonts w:ascii="Times New Roman" w:hAnsi="Times New Roman" w:cs="Times New Roman"/>
                <w:sz w:val="20"/>
                <w:szCs w:val="20"/>
              </w:rPr>
              <w:t>sạt lở</w:t>
            </w:r>
            <w:r w:rsidRPr="00381C2B">
              <w:rPr>
                <w:rFonts w:ascii="Times New Roman" w:hAnsi="Times New Roman" w:cs="Times New Roman"/>
                <w:sz w:val="20"/>
                <w:szCs w:val="20"/>
              </w:rPr>
              <w:t>, khu neo đậu tàu thuyền, nhà kết hợp sơ tán… (Điều 3, khoản 5 Luật PCTT)</w:t>
            </w:r>
          </w:p>
        </w:tc>
        <w:tc>
          <w:tcPr>
            <w:tcW w:w="4590"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30% người dân tự làm bờ kè chống </w:t>
            </w:r>
            <w:r w:rsidR="003F33B9">
              <w:rPr>
                <w:rFonts w:ascii="Times New Roman" w:hAnsi="Times New Roman" w:cs="Times New Roman"/>
                <w:sz w:val="20"/>
                <w:szCs w:val="20"/>
              </w:rPr>
              <w:t>sạt lở</w:t>
            </w:r>
            <w:r w:rsidRPr="00381C2B">
              <w:rPr>
                <w:rFonts w:ascii="Times New Roman" w:hAnsi="Times New Roman" w:cs="Times New Roman"/>
                <w:sz w:val="20"/>
                <w:szCs w:val="20"/>
              </w:rPr>
              <w:t>, 5% bằng bê tông, 10% người dân trồng cây, 5% dân tự vô bao đất kè, 5% người dân kè bằng cấy Ráng, 10% nhà kiên cố để sơ tán người dân khi có thiên tai xảy ra</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10% có đê ngăn triều cường kết hợp lộ giao thông nông thôn như: đường Hồ Chí Minh, đường cấp 6 đồng bằng, lộ bê tông nông thôn.</w:t>
            </w:r>
          </w:p>
        </w:tc>
        <w:tc>
          <w:tcPr>
            <w:tcW w:w="4096" w:type="dxa"/>
            <w:shd w:val="clear" w:color="auto" w:fill="auto"/>
          </w:tcPr>
          <w:p w:rsidR="003B2A5B" w:rsidRPr="003F33B9" w:rsidRDefault="003B2A5B" w:rsidP="003F33B9">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70% người dân chưa có điều kiện làm bờ kè chống </w:t>
            </w:r>
            <w:r w:rsidR="003F33B9">
              <w:rPr>
                <w:rFonts w:ascii="Times New Roman" w:hAnsi="Times New Roman" w:cs="Times New Roman"/>
                <w:sz w:val="20"/>
                <w:szCs w:val="20"/>
              </w:rPr>
              <w:t>sạt lở</w:t>
            </w:r>
            <w:r w:rsidRPr="00381C2B">
              <w:rPr>
                <w:rFonts w:ascii="Times New Roman" w:hAnsi="Times New Roman" w:cs="Times New Roman"/>
                <w:sz w:val="20"/>
                <w:szCs w:val="20"/>
              </w:rPr>
              <w:t>, 90% nhà dân thiếu kiên cố, 90% chưa có đê ngăn chiều cường và lộ giao thông nông thôn.</w:t>
            </w:r>
          </w:p>
        </w:tc>
      </w:tr>
      <w:tr w:rsidR="003B2A5B" w:rsidRPr="00381C2B" w:rsidTr="003B2A5B">
        <w:tc>
          <w:tcPr>
            <w:tcW w:w="595"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4</w:t>
            </w:r>
          </w:p>
        </w:tc>
        <w:tc>
          <w:tcPr>
            <w:tcW w:w="2123" w:type="dxa"/>
            <w:shd w:val="clear" w:color="auto" w:fill="auto"/>
          </w:tcPr>
          <w:p w:rsidR="003B2A5B" w:rsidRPr="00381C2B" w:rsidRDefault="003B2A5B" w:rsidP="00FD7FBF">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Phương châm bốn tại chỗ</w:t>
            </w:r>
          </w:p>
        </w:tc>
        <w:tc>
          <w:tcPr>
            <w:tcW w:w="4590"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100% có tổ phòng chống thiên để ứng phó giảm nhẹ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 30% lực lượng thanh niên tại địa bàn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khi có tình huống xảy ra.</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lastRenderedPageBreak/>
              <w:t>10% hộ dân có phương tiện lớn tại chổ để sơ tán người dân</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10% nhà kiên cố.</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20% kinh phí tại chổ để phục vụ PCTT</w:t>
            </w:r>
          </w:p>
        </w:tc>
        <w:tc>
          <w:tcPr>
            <w:tcW w:w="4096"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lastRenderedPageBreak/>
              <w:t>70% hộ dân có phương tiện võ máy nhỏ, 20% hộ dân không có phương tiện võ máy.</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90 % nhà bán kiên cố và nhà tạm bợ.</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lastRenderedPageBreak/>
              <w:t>70% người già, phụ nữ và trẻ em, người tàn tật.</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80% thiếu kinh phí phục vụ cho phòng chống thiên tai</w:t>
            </w:r>
          </w:p>
        </w:tc>
      </w:tr>
      <w:tr w:rsidR="003B2A5B" w:rsidRPr="00381C2B" w:rsidTr="003B2A5B">
        <w:tc>
          <w:tcPr>
            <w:tcW w:w="595"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lastRenderedPageBreak/>
              <w:t>5</w:t>
            </w:r>
          </w:p>
        </w:tc>
        <w:tc>
          <w:tcPr>
            <w:tcW w:w="2123" w:type="dxa"/>
            <w:shd w:val="clear" w:color="auto" w:fill="auto"/>
          </w:tcPr>
          <w:p w:rsidR="003B2A5B" w:rsidRPr="00381C2B" w:rsidRDefault="003B2A5B" w:rsidP="00FD7FBF">
            <w:pPr>
              <w:spacing w:after="0" w:line="240" w:lineRule="auto"/>
              <w:jc w:val="center"/>
              <w:rPr>
                <w:rFonts w:ascii="Times New Roman" w:hAnsi="Times New Roman" w:cs="Times New Roman"/>
                <w:sz w:val="20"/>
                <w:szCs w:val="20"/>
              </w:rPr>
            </w:pPr>
            <w:r w:rsidRPr="00381C2B">
              <w:rPr>
                <w:rFonts w:ascii="Times New Roman" w:hAnsi="Times New Roman" w:cs="Times New Roman"/>
                <w:sz w:val="20"/>
                <w:szCs w:val="20"/>
              </w:rPr>
              <w:t>Ý thức, năng lực của người dân</w:t>
            </w:r>
          </w:p>
        </w:tc>
        <w:tc>
          <w:tcPr>
            <w:tcW w:w="4590"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90% người dân có nhận thức và kinh nghiệm trong PCTT như: chằng chống nhà cửa, cất nhà kiên cố, nhà cao cẳn, trồng rừng cân bằng hệ sinh thái, dự trữ lương thực thực phẩm thuốc men, tự duy truyển đến nơi trú ẩn an toàn khi có tình huống xảy ra.</w:t>
            </w:r>
          </w:p>
        </w:tc>
        <w:tc>
          <w:tcPr>
            <w:tcW w:w="4096"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10% người dân còn chủ quan trong phòng chống thiên tai, 95% ngươi dân chưa được tập huấn về phòng chống thiên tai, người dân chưa nắm bắt thông tin kịp thời, 90% nhà thiếu kiên cố.</w:t>
            </w:r>
          </w:p>
        </w:tc>
      </w:tr>
    </w:tbl>
    <w:p w:rsidR="003B2A5B" w:rsidRPr="00381C2B" w:rsidRDefault="003B2A5B">
      <w:pPr>
        <w:pStyle w:val="Nidung"/>
        <w:rPr>
          <w:rFonts w:cs="Times New Roman"/>
          <w:color w:val="000000" w:themeColor="text1"/>
          <w:sz w:val="20"/>
          <w:szCs w:val="20"/>
        </w:rPr>
      </w:pPr>
    </w:p>
    <w:p w:rsidR="003B2A5B" w:rsidRPr="00381C2B" w:rsidRDefault="003B2A5B" w:rsidP="003B2A5B">
      <w:pPr>
        <w:rPr>
          <w:rFonts w:ascii="Times New Roman" w:hAnsi="Times New Roman" w:cs="Times New Roman"/>
          <w:b/>
        </w:rPr>
      </w:pPr>
      <w:r w:rsidRPr="00381C2B">
        <w:rPr>
          <w:rFonts w:ascii="Times New Roman" w:hAnsi="Times New Roman" w:cs="Times New Roman"/>
          <w:b/>
        </w:rPr>
        <w:t xml:space="preserve">Công cụ 6: Tổng hợp đánh giá rủi ro thiên </w:t>
      </w:r>
      <w:proofErr w:type="gramStart"/>
      <w:r w:rsidRPr="00381C2B">
        <w:rPr>
          <w:rFonts w:ascii="Times New Roman" w:hAnsi="Times New Roman" w:cs="Times New Roman"/>
          <w:b/>
        </w:rPr>
        <w:t>tai</w:t>
      </w:r>
      <w:proofErr w:type="gramEnd"/>
    </w:p>
    <w:tbl>
      <w:tblPr>
        <w:tblW w:w="1135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745"/>
        <w:gridCol w:w="2790"/>
        <w:gridCol w:w="2460"/>
        <w:gridCol w:w="2310"/>
      </w:tblGrid>
      <w:tr w:rsidR="003B2A5B" w:rsidRPr="00381C2B" w:rsidTr="003B2A5B">
        <w:trPr>
          <w:tblHeader/>
        </w:trPr>
        <w:tc>
          <w:tcPr>
            <w:tcW w:w="1053"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Thiên tai</w:t>
            </w:r>
          </w:p>
        </w:tc>
        <w:tc>
          <w:tcPr>
            <w:tcW w:w="2745"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Xu hướng của</w:t>
            </w:r>
            <w:r w:rsidR="003F33B9">
              <w:rPr>
                <w:rFonts w:ascii="Times New Roman" w:hAnsi="Times New Roman" w:cs="Times New Roman"/>
                <w:b/>
                <w:sz w:val="20"/>
                <w:szCs w:val="20"/>
              </w:rPr>
              <w:t xml:space="preserve"> </w:t>
            </w:r>
            <w:r w:rsidRPr="00381C2B">
              <w:rPr>
                <w:rFonts w:ascii="Times New Roman" w:hAnsi="Times New Roman" w:cs="Times New Roman"/>
                <w:b/>
                <w:sz w:val="20"/>
                <w:szCs w:val="20"/>
              </w:rPr>
              <w:t>thiên tai</w:t>
            </w:r>
          </w:p>
        </w:tc>
        <w:tc>
          <w:tcPr>
            <w:tcW w:w="2790"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Tình trạng DBTT</w:t>
            </w:r>
          </w:p>
        </w:tc>
        <w:tc>
          <w:tcPr>
            <w:tcW w:w="2460"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Năng lực PCTT</w:t>
            </w:r>
          </w:p>
        </w:tc>
        <w:tc>
          <w:tcPr>
            <w:tcW w:w="2310"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Rủi ro TT</w:t>
            </w:r>
          </w:p>
        </w:tc>
      </w:tr>
      <w:tr w:rsidR="003B2A5B" w:rsidRPr="00381C2B" w:rsidTr="003B2A5B">
        <w:tc>
          <w:tcPr>
            <w:tcW w:w="1053"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(1)</w:t>
            </w:r>
          </w:p>
        </w:tc>
        <w:tc>
          <w:tcPr>
            <w:tcW w:w="2745"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(2)</w:t>
            </w:r>
          </w:p>
        </w:tc>
        <w:tc>
          <w:tcPr>
            <w:tcW w:w="2790"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(3)</w:t>
            </w:r>
          </w:p>
        </w:tc>
        <w:tc>
          <w:tcPr>
            <w:tcW w:w="2460"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(4)</w:t>
            </w:r>
          </w:p>
        </w:tc>
        <w:tc>
          <w:tcPr>
            <w:tcW w:w="2310"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(5)</w:t>
            </w:r>
          </w:p>
        </w:tc>
      </w:tr>
      <w:tr w:rsidR="003B2A5B" w:rsidRPr="00381C2B" w:rsidTr="003B2A5B">
        <w:tc>
          <w:tcPr>
            <w:tcW w:w="1053"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ngập nước </w:t>
            </w:r>
          </w:p>
        </w:tc>
        <w:tc>
          <w:tcPr>
            <w:tcW w:w="2745"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Nước lên bất thường vào ban đêm.</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Từ nửa đêm về sáng</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Gió nhiều hơn.</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Không </w:t>
            </w:r>
            <w:proofErr w:type="gramStart"/>
            <w:r w:rsidRPr="00381C2B">
              <w:rPr>
                <w:rFonts w:ascii="Times New Roman" w:hAnsi="Times New Roman" w:cs="Times New Roman"/>
                <w:sz w:val="20"/>
                <w:szCs w:val="20"/>
              </w:rPr>
              <w:t>theo</w:t>
            </w:r>
            <w:proofErr w:type="gramEnd"/>
            <w:r w:rsidRPr="00381C2B">
              <w:rPr>
                <w:rFonts w:ascii="Times New Roman" w:hAnsi="Times New Roman" w:cs="Times New Roman"/>
                <w:sz w:val="20"/>
                <w:szCs w:val="20"/>
              </w:rPr>
              <w:t xml:space="preserve"> mùa (trước đây bắt đầu từ tháng 10, nhưng năm 2018 xảy ra vào tháng 9).</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Thời gian khoảng 2-3 tiếng.</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Nước cao hơn.</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Không khí lạnh.</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Nước dâng kéo dài từ 3- 5 ngày.</w:t>
            </w:r>
          </w:p>
        </w:tc>
        <w:tc>
          <w:tcPr>
            <w:tcW w:w="2790" w:type="dxa"/>
            <w:shd w:val="clear" w:color="auto" w:fill="auto"/>
          </w:tcPr>
          <w:p w:rsidR="003B2A5B" w:rsidRPr="00381C2B" w:rsidRDefault="003B2A5B" w:rsidP="00FD7FB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*ATCĐ:</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Ngập cơ quan, trường học, nhà ở của người dân.</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Đường trơn chợt, ngập ảnh hưởng đến việc giao thương của người dân và học sinh đến trường.</w:t>
            </w:r>
          </w:p>
          <w:p w:rsidR="003B2A5B" w:rsidRPr="00381C2B" w:rsidRDefault="003F33B9" w:rsidP="003F33B9">
            <w:pPr>
              <w:spacing w:after="0" w:line="240" w:lineRule="auto"/>
              <w:ind w:left="-18"/>
              <w:jc w:val="both"/>
              <w:rPr>
                <w:rFonts w:ascii="Times New Roman" w:hAnsi="Times New Roman" w:cs="Times New Roman"/>
                <w:sz w:val="20"/>
                <w:szCs w:val="20"/>
              </w:rPr>
            </w:pPr>
            <w:r>
              <w:rPr>
                <w:rFonts w:ascii="Times New Roman" w:hAnsi="Times New Roman" w:cs="Times New Roman"/>
                <w:sz w:val="20"/>
                <w:szCs w:val="20"/>
              </w:rPr>
              <w:t xml:space="preserve">* </w:t>
            </w:r>
            <w:r w:rsidR="003B2A5B" w:rsidRPr="00381C2B">
              <w:rPr>
                <w:rFonts w:ascii="Times New Roman" w:hAnsi="Times New Roman" w:cs="Times New Roman"/>
                <w:sz w:val="20"/>
                <w:szCs w:val="20"/>
              </w:rPr>
              <w:t>VSMT:</w:t>
            </w:r>
            <w:r>
              <w:rPr>
                <w:rFonts w:ascii="Times New Roman" w:hAnsi="Times New Roman" w:cs="Times New Roman"/>
                <w:sz w:val="20"/>
                <w:szCs w:val="20"/>
              </w:rPr>
              <w:t xml:space="preserve"> </w:t>
            </w:r>
            <w:r w:rsidR="003B2A5B" w:rsidRPr="00381C2B">
              <w:rPr>
                <w:rFonts w:ascii="Times New Roman" w:hAnsi="Times New Roman" w:cs="Times New Roman"/>
                <w:sz w:val="20"/>
                <w:szCs w:val="20"/>
              </w:rPr>
              <w:t>Ô nhiễm nguồn nước, ô nhiễm rác thải.</w:t>
            </w:r>
          </w:p>
          <w:p w:rsidR="003B2A5B" w:rsidRPr="00381C2B" w:rsidRDefault="003B2A5B" w:rsidP="003F33B9">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*SXKD</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Bể bờ bao vuông tôm, giảm sản lượng giống tôm, cua và các loại thủy sản khác. </w:t>
            </w:r>
          </w:p>
          <w:p w:rsidR="003B2A5B" w:rsidRPr="00381C2B" w:rsidRDefault="003B2A5B" w:rsidP="00FD7FBF">
            <w:pPr>
              <w:spacing w:after="0" w:line="240" w:lineRule="auto"/>
              <w:rPr>
                <w:rFonts w:ascii="Times New Roman" w:hAnsi="Times New Roman" w:cs="Times New Roman"/>
                <w:sz w:val="20"/>
                <w:szCs w:val="20"/>
              </w:rPr>
            </w:pPr>
          </w:p>
        </w:tc>
        <w:tc>
          <w:tcPr>
            <w:tcW w:w="2460" w:type="dxa"/>
            <w:shd w:val="clear" w:color="auto" w:fill="auto"/>
          </w:tcPr>
          <w:p w:rsidR="003B2A5B" w:rsidRPr="00381C2B" w:rsidRDefault="003B2A5B" w:rsidP="00FD7FBF">
            <w:pPr>
              <w:spacing w:after="0" w:line="240" w:lineRule="auto"/>
              <w:rPr>
                <w:rFonts w:ascii="Times New Roman" w:hAnsi="Times New Roman" w:cs="Times New Roman"/>
                <w:sz w:val="20"/>
                <w:szCs w:val="20"/>
              </w:rPr>
            </w:pPr>
            <w:r w:rsidRPr="00381C2B">
              <w:rPr>
                <w:rFonts w:ascii="Times New Roman" w:hAnsi="Times New Roman" w:cs="Times New Roman"/>
                <w:sz w:val="20"/>
                <w:szCs w:val="20"/>
              </w:rPr>
              <w:t>*VC:</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Nhà thấp, gần sông, ven biển</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Bờ bao không kiên cố</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Do đặc trưng của địa chất, đất thưa thịt (đất không chân).</w:t>
            </w:r>
          </w:p>
          <w:p w:rsidR="003B2A5B" w:rsidRPr="00381C2B" w:rsidRDefault="003F33B9" w:rsidP="00FD7FB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3B2A5B" w:rsidRPr="00381C2B">
              <w:rPr>
                <w:rFonts w:ascii="Times New Roman" w:hAnsi="Times New Roman" w:cs="Times New Roman"/>
                <w:sz w:val="20"/>
                <w:szCs w:val="20"/>
              </w:rPr>
              <w:t>TCXH:</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Ý thức của người dân chưa tốt trong việc chủ động ứng phó </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Gia đình không có điều kiện gia cố bờ bao vuông tôm</w:t>
            </w:r>
          </w:p>
          <w:p w:rsidR="003B2A5B" w:rsidRPr="00381C2B" w:rsidRDefault="003B2A5B" w:rsidP="00FD7FBF">
            <w:pPr>
              <w:spacing w:after="0" w:line="240" w:lineRule="auto"/>
              <w:rPr>
                <w:rFonts w:ascii="Times New Roman" w:hAnsi="Times New Roman" w:cs="Times New Roman"/>
                <w:sz w:val="20"/>
                <w:szCs w:val="20"/>
              </w:rPr>
            </w:pPr>
          </w:p>
        </w:tc>
        <w:tc>
          <w:tcPr>
            <w:tcW w:w="2310"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Đoàn thể và chính quyền địa phương tuyên truyền</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Hộ dân chủ động gia cố bờ bao và làm Lộ đất đen kết hợp đê ngăn triều cường cao hơn mực nước là 0,5m.</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Chủ động nâng nhà chống ngập.</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Đề nghị cấp trên hỗ trợ về bù giá, thuê cơ giới</w:t>
            </w:r>
          </w:p>
        </w:tc>
      </w:tr>
      <w:tr w:rsidR="003B2A5B" w:rsidRPr="00381C2B" w:rsidTr="003B2A5B">
        <w:tc>
          <w:tcPr>
            <w:tcW w:w="1053"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Sạt l</w:t>
            </w:r>
            <w:r w:rsidR="003F33B9">
              <w:rPr>
                <w:rFonts w:ascii="Times New Roman" w:hAnsi="Times New Roman" w:cs="Times New Roman"/>
                <w:b/>
                <w:sz w:val="20"/>
                <w:szCs w:val="20"/>
              </w:rPr>
              <w:t>ở</w:t>
            </w:r>
          </w:p>
        </w:tc>
        <w:tc>
          <w:tcPr>
            <w:tcW w:w="2745" w:type="dxa"/>
            <w:shd w:val="clear" w:color="auto" w:fill="auto"/>
            <w:vAlign w:val="center"/>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Vào ban đêm. Mưa nhiều</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Đất không chân</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Nước thủy triều cạn khô, mưa kéo dài dẫn đến đất bị sói mòn, bọng chân</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 xml:space="preserve">(hàm ếch) làm </w:t>
            </w:r>
            <w:r w:rsidR="003F33B9">
              <w:rPr>
                <w:rFonts w:ascii="Times New Roman" w:hAnsi="Times New Roman" w:cs="Times New Roman"/>
                <w:sz w:val="20"/>
                <w:szCs w:val="20"/>
              </w:rPr>
              <w:t>sạt lở</w:t>
            </w:r>
            <w:r w:rsidRPr="00381C2B">
              <w:rPr>
                <w:rFonts w:ascii="Times New Roman" w:hAnsi="Times New Roman" w:cs="Times New Roman"/>
                <w:sz w:val="20"/>
                <w:szCs w:val="20"/>
              </w:rPr>
              <w:t xml:space="preserve">, khu vực thường xảy ra ở ngã ba, ngã </w:t>
            </w:r>
            <w:proofErr w:type="gramStart"/>
            <w:r w:rsidRPr="00381C2B">
              <w:rPr>
                <w:rFonts w:ascii="Times New Roman" w:hAnsi="Times New Roman" w:cs="Times New Roman"/>
                <w:sz w:val="20"/>
                <w:szCs w:val="20"/>
              </w:rPr>
              <w:t>tư</w:t>
            </w:r>
            <w:proofErr w:type="gramEnd"/>
            <w:r w:rsidRPr="00381C2B">
              <w:rPr>
                <w:rFonts w:ascii="Times New Roman" w:hAnsi="Times New Roman" w:cs="Times New Roman"/>
                <w:sz w:val="20"/>
                <w:szCs w:val="20"/>
              </w:rPr>
              <w:t>.</w:t>
            </w:r>
          </w:p>
          <w:p w:rsidR="003B2A5B" w:rsidRPr="00381C2B" w:rsidRDefault="003B2A5B" w:rsidP="00FD7FBF">
            <w:pPr>
              <w:jc w:val="center"/>
              <w:rPr>
                <w:rFonts w:ascii="Times New Roman" w:hAnsi="Times New Roman" w:cs="Times New Roman"/>
                <w:b/>
                <w:sz w:val="20"/>
                <w:szCs w:val="20"/>
              </w:rPr>
            </w:pPr>
          </w:p>
        </w:tc>
        <w:tc>
          <w:tcPr>
            <w:tcW w:w="2790" w:type="dxa"/>
            <w:shd w:val="clear" w:color="auto" w:fill="auto"/>
          </w:tcPr>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-ATCĐ:</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 Nguy cơ </w:t>
            </w:r>
            <w:r w:rsidR="003F33B9">
              <w:rPr>
                <w:rFonts w:ascii="Times New Roman" w:hAnsi="Times New Roman" w:cs="Times New Roman"/>
                <w:sz w:val="20"/>
                <w:szCs w:val="20"/>
              </w:rPr>
              <w:t>sạt lở</w:t>
            </w:r>
            <w:r w:rsidRPr="00381C2B">
              <w:rPr>
                <w:rFonts w:ascii="Times New Roman" w:hAnsi="Times New Roman" w:cs="Times New Roman"/>
                <w:sz w:val="20"/>
                <w:szCs w:val="20"/>
              </w:rPr>
              <w:t xml:space="preserve"> nhà, ở, trại sản xuất con giống.</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Xăng dầu máy móc,</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Ô nhiễm môi trường: nguồn nước, vuông tôm, thiệt hại đến gia súc, gia cầm.</w:t>
            </w:r>
          </w:p>
        </w:tc>
        <w:tc>
          <w:tcPr>
            <w:tcW w:w="2460" w:type="dxa"/>
            <w:shd w:val="clear" w:color="auto" w:fill="auto"/>
          </w:tcPr>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VC:</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Ở gần mé sông, gần biển, dòng nước chảy siết, mưa nhiều</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-NT: Người dân không chịu di dời.</w:t>
            </w:r>
          </w:p>
          <w:p w:rsidR="003B2A5B" w:rsidRPr="00381C2B" w:rsidRDefault="003B2A5B" w:rsidP="003F33B9">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-TCXH:</w:t>
            </w:r>
            <w:r w:rsidR="003F33B9">
              <w:rPr>
                <w:rFonts w:ascii="Times New Roman" w:hAnsi="Times New Roman" w:cs="Times New Roman"/>
                <w:sz w:val="20"/>
                <w:szCs w:val="20"/>
              </w:rPr>
              <w:t xml:space="preserve"> </w:t>
            </w:r>
            <w:r w:rsidRPr="00381C2B">
              <w:rPr>
                <w:rFonts w:ascii="Times New Roman" w:hAnsi="Times New Roman" w:cs="Times New Roman"/>
                <w:sz w:val="20"/>
                <w:szCs w:val="20"/>
              </w:rPr>
              <w:t>Công tác tuyên truyền chưa thường xuyên</w:t>
            </w:r>
          </w:p>
        </w:tc>
        <w:tc>
          <w:tcPr>
            <w:tcW w:w="2310"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Nhiều hộ dân công tác di dời tốt</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Công tác tuyên truyền thường xuyên,</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 xml:space="preserve">Vận động người dân trồng cây mắn ven sông để chống </w:t>
            </w:r>
            <w:r w:rsidR="003F33B9">
              <w:rPr>
                <w:rFonts w:ascii="Times New Roman" w:hAnsi="Times New Roman" w:cs="Times New Roman"/>
                <w:sz w:val="20"/>
                <w:szCs w:val="20"/>
              </w:rPr>
              <w:t>sạt lở</w:t>
            </w:r>
            <w:r w:rsidRPr="00381C2B">
              <w:rPr>
                <w:rFonts w:ascii="Times New Roman" w:hAnsi="Times New Roman" w:cs="Times New Roman"/>
                <w:sz w:val="20"/>
                <w:szCs w:val="20"/>
              </w:rPr>
              <w:t>.</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Cất nhà rời nữa trên bờ, nữa dưới sông, sàn nhà không dính liền với nhà ở</w:t>
            </w:r>
          </w:p>
        </w:tc>
      </w:tr>
      <w:tr w:rsidR="003B2A5B" w:rsidRPr="00381C2B" w:rsidTr="003B2A5B">
        <w:tc>
          <w:tcPr>
            <w:tcW w:w="1053" w:type="dxa"/>
            <w:shd w:val="clear" w:color="auto" w:fill="auto"/>
            <w:vAlign w:val="center"/>
          </w:tcPr>
          <w:p w:rsidR="003B2A5B" w:rsidRPr="00381C2B" w:rsidRDefault="003B2A5B" w:rsidP="00FD7FBF">
            <w:pPr>
              <w:jc w:val="center"/>
              <w:rPr>
                <w:rFonts w:ascii="Times New Roman" w:hAnsi="Times New Roman" w:cs="Times New Roman"/>
                <w:b/>
                <w:sz w:val="20"/>
                <w:szCs w:val="20"/>
              </w:rPr>
            </w:pPr>
            <w:r w:rsidRPr="00381C2B">
              <w:rPr>
                <w:rFonts w:ascii="Times New Roman" w:hAnsi="Times New Roman" w:cs="Times New Roman"/>
                <w:b/>
                <w:sz w:val="20"/>
                <w:szCs w:val="20"/>
              </w:rPr>
              <w:t>Lốc xoáy</w:t>
            </w:r>
          </w:p>
        </w:tc>
        <w:tc>
          <w:tcPr>
            <w:tcW w:w="2745" w:type="dxa"/>
            <w:shd w:val="clear" w:color="auto" w:fill="auto"/>
            <w:vAlign w:val="center"/>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Số lượng cơn lốc ngày càng nhiều hơn năm sau nhiều hơn năm trước.</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Tốc độ gió mạnh hơn, tăng đột ngột</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Lốc xoáy phát triển từng cơn rất mạnh</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Lốc xoáy thay đổi vài chục mét</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Khoảng cách giữa các cơn lốc ngắn hơn</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Xảy ra rải rác ở nhiều ấp.</w:t>
            </w:r>
          </w:p>
        </w:tc>
        <w:tc>
          <w:tcPr>
            <w:tcW w:w="2790" w:type="dxa"/>
            <w:shd w:val="clear" w:color="auto" w:fill="auto"/>
          </w:tcPr>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-ATCĐ:</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Tốc mái nhà, thiệt hại tài sản.</w:t>
            </w:r>
          </w:p>
        </w:tc>
        <w:tc>
          <w:tcPr>
            <w:tcW w:w="2460" w:type="dxa"/>
            <w:shd w:val="clear" w:color="auto" w:fill="auto"/>
          </w:tcPr>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-VC:</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Nhà không kiên cố: mái tôl, mái lá.</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-TCXH:</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Chưa tuyên truyền sâu rộng </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NT:</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Không chằng chống nhà cửa, chủ quan.</w:t>
            </w:r>
          </w:p>
          <w:p w:rsidR="003B2A5B" w:rsidRPr="00381C2B" w:rsidRDefault="003B2A5B" w:rsidP="00FD7FBF">
            <w:pPr>
              <w:spacing w:after="0" w:line="240" w:lineRule="auto"/>
              <w:jc w:val="both"/>
              <w:rPr>
                <w:rFonts w:ascii="Times New Roman" w:hAnsi="Times New Roman" w:cs="Times New Roman"/>
                <w:sz w:val="20"/>
                <w:szCs w:val="20"/>
              </w:rPr>
            </w:pPr>
          </w:p>
        </w:tc>
        <w:tc>
          <w:tcPr>
            <w:tcW w:w="2310" w:type="dxa"/>
            <w:shd w:val="clear" w:color="auto" w:fill="auto"/>
          </w:tcPr>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Các ngành đoàn thể, chính quyền thực hiện việc tuyên truyền vận động người dân</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Ý thức chuẩn bị trước khi thiên tai xảy ra:</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Chằng chống nhà cửa</w:t>
            </w:r>
          </w:p>
          <w:p w:rsidR="003B2A5B" w:rsidRPr="00381C2B" w:rsidRDefault="003B2A5B" w:rsidP="003B2A5B">
            <w:pPr>
              <w:numPr>
                <w:ilvl w:val="0"/>
                <w:numId w:val="68"/>
              </w:numPr>
              <w:spacing w:after="0" w:line="240" w:lineRule="auto"/>
              <w:ind w:left="162" w:hanging="180"/>
              <w:jc w:val="both"/>
              <w:rPr>
                <w:rFonts w:ascii="Times New Roman" w:hAnsi="Times New Roman" w:cs="Times New Roman"/>
                <w:sz w:val="20"/>
                <w:szCs w:val="20"/>
              </w:rPr>
            </w:pPr>
            <w:r w:rsidRPr="00381C2B">
              <w:rPr>
                <w:rFonts w:ascii="Times New Roman" w:hAnsi="Times New Roman" w:cs="Times New Roman"/>
                <w:sz w:val="20"/>
                <w:szCs w:val="20"/>
              </w:rPr>
              <w:t>Vận động các hộ dân xung quanh.</w:t>
            </w:r>
          </w:p>
        </w:tc>
      </w:tr>
    </w:tbl>
    <w:p w:rsidR="003B2A5B" w:rsidRPr="00381C2B" w:rsidRDefault="003B2A5B">
      <w:pPr>
        <w:pStyle w:val="Nidung"/>
        <w:rPr>
          <w:rFonts w:cs="Times New Roman"/>
          <w:color w:val="000000" w:themeColor="text1"/>
          <w:sz w:val="20"/>
          <w:szCs w:val="20"/>
        </w:rPr>
      </w:pPr>
    </w:p>
    <w:p w:rsidR="003B2A5B" w:rsidRPr="00381C2B" w:rsidRDefault="003B2A5B">
      <w:pPr>
        <w:pStyle w:val="Nidung"/>
        <w:rPr>
          <w:rFonts w:cs="Times New Roman"/>
          <w:color w:val="000000" w:themeColor="text1"/>
          <w:sz w:val="20"/>
          <w:szCs w:val="20"/>
        </w:rPr>
      </w:pPr>
    </w:p>
    <w:p w:rsidR="003B2A5B" w:rsidRPr="00381C2B" w:rsidRDefault="003B2A5B">
      <w:pPr>
        <w:pStyle w:val="Nidung"/>
        <w:rPr>
          <w:rFonts w:cs="Times New Roman"/>
          <w:color w:val="000000" w:themeColor="text1"/>
          <w:sz w:val="20"/>
          <w:szCs w:val="20"/>
        </w:rPr>
      </w:pPr>
    </w:p>
    <w:p w:rsidR="003B2A5B" w:rsidRPr="00381C2B" w:rsidRDefault="003B2A5B">
      <w:pPr>
        <w:pStyle w:val="Nidung"/>
        <w:rPr>
          <w:rFonts w:cs="Times New Roman"/>
          <w:color w:val="000000" w:themeColor="text1"/>
          <w:sz w:val="20"/>
          <w:szCs w:val="20"/>
        </w:rPr>
      </w:pPr>
    </w:p>
    <w:p w:rsidR="003B2A5B" w:rsidRPr="00381C2B" w:rsidRDefault="003B2A5B">
      <w:pPr>
        <w:pStyle w:val="Nidung"/>
        <w:rPr>
          <w:rFonts w:cs="Times New Roman"/>
          <w:color w:val="000000" w:themeColor="text1"/>
          <w:sz w:val="20"/>
          <w:szCs w:val="20"/>
        </w:rPr>
      </w:pPr>
    </w:p>
    <w:p w:rsidR="003B2A5B" w:rsidRDefault="003B2A5B" w:rsidP="003B2A5B">
      <w:pPr>
        <w:rPr>
          <w:rFonts w:ascii="Times New Roman" w:hAnsi="Times New Roman" w:cs="Times New Roman"/>
          <w:b/>
        </w:rPr>
      </w:pPr>
      <w:r w:rsidRPr="00381C2B">
        <w:rPr>
          <w:rFonts w:ascii="Times New Roman" w:hAnsi="Times New Roman" w:cs="Times New Roman"/>
          <w:b/>
        </w:rPr>
        <w:t xml:space="preserve">Công cụ 7: Xếp hạng rủi ro thiên </w:t>
      </w:r>
      <w:proofErr w:type="gramStart"/>
      <w:r w:rsidRPr="00381C2B">
        <w:rPr>
          <w:rFonts w:ascii="Times New Roman" w:hAnsi="Times New Roman" w:cs="Times New Roman"/>
          <w:b/>
        </w:rPr>
        <w:t>tai</w:t>
      </w:r>
      <w:proofErr w:type="gramEnd"/>
      <w:r w:rsidR="00381C2B">
        <w:rPr>
          <w:rFonts w:ascii="Times New Roman" w:hAnsi="Times New Roman" w:cs="Times New Roman"/>
          <w:b/>
        </w:rPr>
        <w:t xml:space="preserve"> </w:t>
      </w:r>
      <w:r w:rsidRPr="00381C2B">
        <w:rPr>
          <w:rFonts w:ascii="Times New Roman" w:hAnsi="Times New Roman" w:cs="Times New Roman"/>
          <w:b/>
        </w:rPr>
        <w:t>của xã</w:t>
      </w:r>
    </w:p>
    <w:p w:rsidR="00381C2B" w:rsidRPr="00381C2B" w:rsidRDefault="00381C2B" w:rsidP="003B2A5B">
      <w:pPr>
        <w:rPr>
          <w:rFonts w:ascii="Times New Roman" w:hAnsi="Times New Roman" w:cs="Times New Roman"/>
          <w:b/>
        </w:rPr>
      </w:pPr>
      <w:r w:rsidRPr="00381C2B">
        <w:rPr>
          <w:rFonts w:ascii="Times New Roman" w:eastAsia="Times New Roman" w:hAnsi="Times New Roman" w:cs="Times New Roman"/>
          <w:b/>
          <w:bCs/>
          <w:sz w:val="20"/>
          <w:szCs w:val="20"/>
        </w:rPr>
        <w:t xml:space="preserve">Họp dân lần 2: </w:t>
      </w:r>
      <w:r w:rsidRPr="00381C2B">
        <w:rPr>
          <w:rFonts w:ascii="Times New Roman" w:hAnsi="Times New Roman" w:cs="Times New Roman"/>
          <w:b/>
          <w:sz w:val="20"/>
          <w:szCs w:val="20"/>
        </w:rPr>
        <w:t xml:space="preserve">Tiêu chí xếp hạng: </w:t>
      </w:r>
      <w:r w:rsidRPr="00381C2B">
        <w:rPr>
          <w:rFonts w:ascii="Times New Roman" w:hAnsi="Times New Roman" w:cs="Times New Roman"/>
          <w:sz w:val="20"/>
          <w:szCs w:val="20"/>
        </w:rPr>
        <w:t>(i)</w:t>
      </w:r>
      <w:r w:rsidRPr="00381C2B">
        <w:rPr>
          <w:rFonts w:ascii="Times New Roman" w:hAnsi="Times New Roman" w:cs="Times New Roman"/>
          <w:b/>
          <w:sz w:val="20"/>
          <w:szCs w:val="20"/>
        </w:rPr>
        <w:t xml:space="preserve"> </w:t>
      </w:r>
      <w:r w:rsidRPr="00381C2B">
        <w:rPr>
          <w:rFonts w:ascii="Times New Roman" w:hAnsi="Times New Roman" w:cs="Times New Roman"/>
          <w:sz w:val="20"/>
          <w:szCs w:val="20"/>
        </w:rPr>
        <w:t>Tần suất xuất hiện nhiều; (ii) Phạm vi tác động rộng; (iii) Mức độ thiệt hại lớn</w:t>
      </w:r>
    </w:p>
    <w:tbl>
      <w:tblPr>
        <w:tblW w:w="114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285"/>
        <w:gridCol w:w="628"/>
        <w:gridCol w:w="481"/>
        <w:gridCol w:w="661"/>
        <w:gridCol w:w="690"/>
        <w:gridCol w:w="735"/>
        <w:gridCol w:w="615"/>
        <w:gridCol w:w="661"/>
        <w:gridCol w:w="639"/>
        <w:gridCol w:w="628"/>
        <w:gridCol w:w="481"/>
        <w:gridCol w:w="666"/>
        <w:gridCol w:w="581"/>
        <w:gridCol w:w="639"/>
        <w:gridCol w:w="617"/>
      </w:tblGrid>
      <w:tr w:rsidR="003B2A5B" w:rsidRPr="00381C2B" w:rsidTr="00381C2B">
        <w:trPr>
          <w:trHeight w:val="300"/>
        </w:trPr>
        <w:tc>
          <w:tcPr>
            <w:tcW w:w="483" w:type="dxa"/>
            <w:vMerge w:val="restart"/>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TT</w:t>
            </w:r>
          </w:p>
        </w:tc>
        <w:tc>
          <w:tcPr>
            <w:tcW w:w="2285" w:type="dxa"/>
            <w:vMerge w:val="restart"/>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RRTT</w:t>
            </w:r>
          </w:p>
        </w:tc>
        <w:tc>
          <w:tcPr>
            <w:tcW w:w="1770" w:type="dxa"/>
            <w:gridSpan w:val="3"/>
            <w:shd w:val="clear" w:color="000000" w:fill="FCD5B4"/>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Xếp hạng của nhóm HTKT12</w:t>
            </w:r>
          </w:p>
        </w:tc>
        <w:tc>
          <w:tcPr>
            <w:tcW w:w="690" w:type="dxa"/>
            <w:vMerge w:val="restart"/>
            <w:shd w:val="clear" w:color="000000" w:fill="FCD5B4"/>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Thứ</w:t>
            </w:r>
            <w:r w:rsidR="003F33B9">
              <w:rPr>
                <w:rFonts w:ascii="Times New Roman" w:eastAsia="Times New Roman" w:hAnsi="Times New Roman" w:cs="Times New Roman"/>
                <w:b/>
                <w:bCs/>
                <w:color w:val="000000"/>
                <w:sz w:val="20"/>
                <w:szCs w:val="20"/>
              </w:rPr>
              <w:t xml:space="preserve"> </w:t>
            </w:r>
            <w:r w:rsidRPr="00381C2B">
              <w:rPr>
                <w:rFonts w:ascii="Times New Roman" w:eastAsia="Times New Roman" w:hAnsi="Times New Roman" w:cs="Times New Roman"/>
                <w:b/>
                <w:bCs/>
                <w:color w:val="000000"/>
                <w:sz w:val="20"/>
                <w:szCs w:val="20"/>
              </w:rPr>
              <w:t xml:space="preserve">tự </w:t>
            </w:r>
            <w:r w:rsidRPr="00381C2B">
              <w:rPr>
                <w:rFonts w:ascii="Times New Roman" w:eastAsia="Times New Roman" w:hAnsi="Times New Roman" w:cs="Times New Roman"/>
                <w:b/>
                <w:bCs/>
                <w:color w:val="000000"/>
                <w:sz w:val="20"/>
                <w:szCs w:val="20"/>
              </w:rPr>
              <w:br/>
              <w:t>ưu tiên</w:t>
            </w:r>
          </w:p>
        </w:tc>
        <w:tc>
          <w:tcPr>
            <w:tcW w:w="2011" w:type="dxa"/>
            <w:gridSpan w:val="3"/>
            <w:shd w:val="clear" w:color="000000" w:fill="B7DEE8"/>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 xml:space="preserve">Xếp hạng của </w:t>
            </w:r>
          </w:p>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Cụm Ấp 1</w:t>
            </w:r>
          </w:p>
        </w:tc>
        <w:tc>
          <w:tcPr>
            <w:tcW w:w="639" w:type="dxa"/>
            <w:vMerge w:val="restart"/>
            <w:shd w:val="clear" w:color="000000" w:fill="B7DEE8"/>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 xml:space="preserve">Thứ tự </w:t>
            </w:r>
            <w:r w:rsidRPr="00381C2B">
              <w:rPr>
                <w:rFonts w:ascii="Times New Roman" w:eastAsia="Times New Roman" w:hAnsi="Times New Roman" w:cs="Times New Roman"/>
                <w:b/>
                <w:bCs/>
                <w:color w:val="000000"/>
                <w:sz w:val="20"/>
                <w:szCs w:val="20"/>
              </w:rPr>
              <w:br/>
              <w:t>ưu tiên</w:t>
            </w:r>
          </w:p>
        </w:tc>
        <w:tc>
          <w:tcPr>
            <w:tcW w:w="1775" w:type="dxa"/>
            <w:gridSpan w:val="3"/>
            <w:shd w:val="clear" w:color="000000" w:fill="F2DCDB"/>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 xml:space="preserve">Xếp hạng của Cụm Ấp 2 </w:t>
            </w:r>
          </w:p>
        </w:tc>
        <w:tc>
          <w:tcPr>
            <w:tcW w:w="581" w:type="dxa"/>
            <w:vMerge w:val="restart"/>
            <w:shd w:val="clear" w:color="000000" w:fill="F2DCDB"/>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 xml:space="preserve">Thứ tự </w:t>
            </w:r>
            <w:r w:rsidRPr="00381C2B">
              <w:rPr>
                <w:rFonts w:ascii="Times New Roman" w:eastAsia="Times New Roman" w:hAnsi="Times New Roman" w:cs="Times New Roman"/>
                <w:b/>
                <w:bCs/>
                <w:color w:val="000000"/>
                <w:sz w:val="20"/>
                <w:szCs w:val="20"/>
              </w:rPr>
              <w:br/>
              <w:t>ưu tiên</w:t>
            </w:r>
          </w:p>
        </w:tc>
        <w:tc>
          <w:tcPr>
            <w:tcW w:w="639" w:type="dxa"/>
            <w:vMerge w:val="restart"/>
            <w:shd w:val="clear" w:color="000000" w:fill="FFFF00"/>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Tổng</w:t>
            </w:r>
          </w:p>
        </w:tc>
        <w:tc>
          <w:tcPr>
            <w:tcW w:w="617" w:type="dxa"/>
            <w:vMerge w:val="restart"/>
            <w:shd w:val="clear" w:color="000000" w:fill="FFFF00"/>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Xếp hạng</w:t>
            </w:r>
          </w:p>
        </w:tc>
      </w:tr>
      <w:tr w:rsidR="003B2A5B" w:rsidRPr="00381C2B" w:rsidTr="00381C2B">
        <w:trPr>
          <w:trHeight w:val="300"/>
        </w:trPr>
        <w:tc>
          <w:tcPr>
            <w:tcW w:w="483" w:type="dxa"/>
            <w:vMerge/>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p>
        </w:tc>
        <w:tc>
          <w:tcPr>
            <w:tcW w:w="2285" w:type="dxa"/>
            <w:vMerge/>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p>
        </w:tc>
        <w:tc>
          <w:tcPr>
            <w:tcW w:w="628" w:type="dxa"/>
            <w:shd w:val="clear" w:color="000000" w:fill="FCD5B4"/>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Nam</w:t>
            </w:r>
          </w:p>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(10)</w:t>
            </w:r>
          </w:p>
        </w:tc>
        <w:tc>
          <w:tcPr>
            <w:tcW w:w="481" w:type="dxa"/>
            <w:shd w:val="clear" w:color="000000" w:fill="FCD5B4"/>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Nữ</w:t>
            </w:r>
          </w:p>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(2)</w:t>
            </w:r>
          </w:p>
        </w:tc>
        <w:tc>
          <w:tcPr>
            <w:tcW w:w="661" w:type="dxa"/>
            <w:shd w:val="clear" w:color="000000" w:fill="FCD5B4"/>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Tổng</w:t>
            </w:r>
          </w:p>
        </w:tc>
        <w:tc>
          <w:tcPr>
            <w:tcW w:w="690" w:type="dxa"/>
            <w:vMerge/>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p>
        </w:tc>
        <w:tc>
          <w:tcPr>
            <w:tcW w:w="735" w:type="dxa"/>
            <w:shd w:val="clear" w:color="000000" w:fill="B7DEE8"/>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Nam</w:t>
            </w:r>
          </w:p>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(8)</w:t>
            </w:r>
          </w:p>
        </w:tc>
        <w:tc>
          <w:tcPr>
            <w:tcW w:w="615" w:type="dxa"/>
            <w:shd w:val="clear" w:color="000000" w:fill="B7DEE8"/>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Nữ</w:t>
            </w:r>
          </w:p>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(3)</w:t>
            </w:r>
          </w:p>
        </w:tc>
        <w:tc>
          <w:tcPr>
            <w:tcW w:w="661" w:type="dxa"/>
            <w:shd w:val="clear" w:color="000000" w:fill="B7DEE8"/>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Tổng</w:t>
            </w:r>
          </w:p>
        </w:tc>
        <w:tc>
          <w:tcPr>
            <w:tcW w:w="639" w:type="dxa"/>
            <w:vMerge/>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p>
        </w:tc>
        <w:tc>
          <w:tcPr>
            <w:tcW w:w="628" w:type="dxa"/>
            <w:shd w:val="clear" w:color="000000" w:fill="F2DCDB"/>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Nam</w:t>
            </w:r>
          </w:p>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(8)</w:t>
            </w:r>
          </w:p>
        </w:tc>
        <w:tc>
          <w:tcPr>
            <w:tcW w:w="481" w:type="dxa"/>
            <w:shd w:val="clear" w:color="000000" w:fill="F2DCDB"/>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Nữ</w:t>
            </w:r>
          </w:p>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(3)</w:t>
            </w:r>
          </w:p>
        </w:tc>
        <w:tc>
          <w:tcPr>
            <w:tcW w:w="666" w:type="dxa"/>
            <w:shd w:val="clear" w:color="000000" w:fill="F2DCDB"/>
            <w:noWrap/>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r w:rsidRPr="00381C2B">
              <w:rPr>
                <w:rFonts w:ascii="Times New Roman" w:eastAsia="Times New Roman" w:hAnsi="Times New Roman" w:cs="Times New Roman"/>
                <w:b/>
                <w:bCs/>
                <w:color w:val="000000"/>
                <w:sz w:val="20"/>
                <w:szCs w:val="20"/>
              </w:rPr>
              <w:t>Tổng</w:t>
            </w:r>
          </w:p>
        </w:tc>
        <w:tc>
          <w:tcPr>
            <w:tcW w:w="581" w:type="dxa"/>
            <w:vMerge/>
            <w:hideMark/>
          </w:tcPr>
          <w:p w:rsidR="003B2A5B" w:rsidRPr="00381C2B" w:rsidRDefault="003B2A5B" w:rsidP="00381C2B">
            <w:pPr>
              <w:spacing w:after="0" w:line="240" w:lineRule="auto"/>
              <w:rPr>
                <w:rFonts w:ascii="Times New Roman" w:eastAsia="Times New Roman" w:hAnsi="Times New Roman" w:cs="Times New Roman"/>
                <w:b/>
                <w:bCs/>
                <w:color w:val="000000"/>
                <w:sz w:val="20"/>
                <w:szCs w:val="20"/>
              </w:rPr>
            </w:pPr>
          </w:p>
        </w:tc>
        <w:tc>
          <w:tcPr>
            <w:tcW w:w="639" w:type="dxa"/>
            <w:vMerge/>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p>
        </w:tc>
        <w:tc>
          <w:tcPr>
            <w:tcW w:w="617" w:type="dxa"/>
            <w:vMerge/>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b/>
                <w:bCs/>
                <w:color w:val="FF0000"/>
                <w:sz w:val="20"/>
                <w:szCs w:val="20"/>
              </w:rPr>
            </w:pPr>
            <w:r w:rsidRPr="00381C2B">
              <w:rPr>
                <w:rFonts w:ascii="Times New Roman" w:eastAsia="Times New Roman" w:hAnsi="Times New Roman" w:cs="Times New Roman"/>
                <w:b/>
                <w:bCs/>
                <w:color w:val="FF0000"/>
                <w:sz w:val="20"/>
                <w:szCs w:val="20"/>
              </w:rPr>
              <w:t>Thiệt hại về tính mạng (đuối nước, điện giật, do TNGT)</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2</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3</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24</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17</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41</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4</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44</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1</w:t>
            </w: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Thiệt hại về nhà ở</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4</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2</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6</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2</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4</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48</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23</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71</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3</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77</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2</w:t>
            </w: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Đường giao thông</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6</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3</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9</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3</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12</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7</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19</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12</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57</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17</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74</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5</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93</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5</w:t>
            </w:r>
          </w:p>
        </w:tc>
      </w:tr>
      <w:tr w:rsidR="003B2A5B" w:rsidRPr="00381C2B" w:rsidTr="00381C2B">
        <w:trPr>
          <w:trHeight w:val="6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Ô nhiễm môi trường thủy sản</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17</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7</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24</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8</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4</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4</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8</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4</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58</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29</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87</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12</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96</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6</w:t>
            </w: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Ô nhiễm môi trường đời sống</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10</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6</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16</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4</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3</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3</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6</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3</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43</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37</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80</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7</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111</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8</w:t>
            </w:r>
          </w:p>
        </w:tc>
      </w:tr>
      <w:tr w:rsidR="003B2A5B" w:rsidRPr="00381C2B" w:rsidTr="00381C2B">
        <w:trPr>
          <w:trHeight w:val="64"/>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tcPr>
          <w:p w:rsidR="003B2A5B" w:rsidRPr="00381C2B" w:rsidRDefault="003B2A5B" w:rsidP="00381C2B">
            <w:pPr>
              <w:spacing w:after="0" w:line="240" w:lineRule="auto"/>
              <w:rPr>
                <w:rFonts w:ascii="Times New Roman" w:eastAsia="Times New Roman" w:hAnsi="Times New Roman" w:cs="Times New Roman"/>
                <w:b/>
                <w:bCs/>
                <w:color w:val="FF0000"/>
                <w:sz w:val="20"/>
                <w:szCs w:val="20"/>
              </w:rPr>
            </w:pPr>
            <w:r w:rsidRPr="00381C2B">
              <w:rPr>
                <w:rFonts w:ascii="Times New Roman" w:eastAsia="Times New Roman" w:hAnsi="Times New Roman" w:cs="Times New Roman"/>
                <w:b/>
                <w:bCs/>
                <w:color w:val="FF0000"/>
                <w:sz w:val="20"/>
                <w:szCs w:val="20"/>
              </w:rPr>
              <w:t>Dịch bệnh ở người</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12</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5</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17</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5</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7</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8</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7</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60</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33</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93</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10</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110</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7</w:t>
            </w: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Gián đoạn việc học và làm ăn do GT đi lại</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17</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9</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27</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9</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8</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10</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18</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9</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84</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27</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111</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13</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138</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13</w:t>
            </w: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Dịch bệnh gia súc, gia cầm</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18</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12</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30</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10</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14</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15</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29</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15</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65</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24</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89</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9</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119</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9</w:t>
            </w: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Bờ bao bị vỡ</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13</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8</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21</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6</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5</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11</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16</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5</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58</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14</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72</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83</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4</w:t>
            </w: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Mất sản lượng thủy sản do xỡ bờ bao</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18</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4</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22</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7</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6</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6</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12</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6</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36</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15</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51</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73</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3</w:t>
            </w:r>
          </w:p>
        </w:tc>
      </w:tr>
      <w:tr w:rsidR="003B2A5B" w:rsidRPr="00381C2B" w:rsidTr="00381C2B">
        <w:trPr>
          <w:trHeight w:val="315"/>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b/>
                <w:bCs/>
                <w:color w:val="FF0000"/>
                <w:sz w:val="20"/>
                <w:szCs w:val="20"/>
              </w:rPr>
            </w:pPr>
            <w:r w:rsidRPr="00381C2B">
              <w:rPr>
                <w:rFonts w:ascii="Times New Roman" w:eastAsia="Times New Roman" w:hAnsi="Times New Roman" w:cs="Times New Roman"/>
                <w:b/>
                <w:bCs/>
                <w:color w:val="FF0000"/>
                <w:sz w:val="20"/>
                <w:szCs w:val="20"/>
              </w:rPr>
              <w:t>Không đả bảo thông tin</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27</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13</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40</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14</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10</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12</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22</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10</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63</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12</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75</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6</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115</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11 </w:t>
            </w: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Thiếu kiến thức, kỹ năng PCTT</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25</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11</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36</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12</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13</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13</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26</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13</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73</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20</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93</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11</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126</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12</w:t>
            </w: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Hủ hỏng tài sản</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25</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10</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35</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11</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9</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8</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17</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8</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59</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26</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85</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8</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120</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10</w:t>
            </w: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Mất rừng phòng hộ do dạt lỡ bờ biển</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23</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14</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37</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13</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11</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9</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20</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11</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73</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34</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107</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15</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144</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14</w:t>
            </w:r>
          </w:p>
        </w:tc>
      </w:tr>
      <w:tr w:rsidR="003B2A5B" w:rsidRPr="00381C2B" w:rsidTr="00381C2B">
        <w:trPr>
          <w:trHeight w:val="300"/>
        </w:trPr>
        <w:tc>
          <w:tcPr>
            <w:tcW w:w="483" w:type="dxa"/>
            <w:shd w:val="clear" w:color="auto" w:fill="auto"/>
            <w:noWrap/>
            <w:hideMark/>
          </w:tcPr>
          <w:p w:rsidR="003B2A5B" w:rsidRPr="00381C2B" w:rsidRDefault="003B2A5B" w:rsidP="00381C2B">
            <w:pPr>
              <w:numPr>
                <w:ilvl w:val="0"/>
                <w:numId w:val="69"/>
              </w:numPr>
              <w:spacing w:after="0" w:line="240" w:lineRule="auto"/>
              <w:rPr>
                <w:rFonts w:ascii="Times New Roman" w:eastAsia="Times New Roman" w:hAnsi="Times New Roman" w:cs="Times New Roman"/>
                <w:color w:val="000000"/>
                <w:sz w:val="20"/>
                <w:szCs w:val="20"/>
              </w:rPr>
            </w:pPr>
          </w:p>
        </w:tc>
        <w:tc>
          <w:tcPr>
            <w:tcW w:w="2285" w:type="dxa"/>
            <w:shd w:val="clear" w:color="auto" w:fill="auto"/>
            <w:noWrap/>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Thiệt hại rau màu</w:t>
            </w:r>
          </w:p>
        </w:tc>
        <w:tc>
          <w:tcPr>
            <w:tcW w:w="628"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30</w:t>
            </w:r>
          </w:p>
        </w:tc>
        <w:tc>
          <w:tcPr>
            <w:tcW w:w="481"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15</w:t>
            </w:r>
          </w:p>
        </w:tc>
        <w:tc>
          <w:tcPr>
            <w:tcW w:w="661" w:type="dxa"/>
            <w:shd w:val="clear" w:color="auto" w:fill="auto"/>
            <w:noWrap/>
            <w:hideMark/>
          </w:tcPr>
          <w:p w:rsidR="003B2A5B" w:rsidRPr="00381C2B" w:rsidRDefault="003B2A5B" w:rsidP="00381C2B">
            <w:pPr>
              <w:rPr>
                <w:rFonts w:ascii="Times New Roman" w:hAnsi="Times New Roman" w:cs="Times New Roman"/>
                <w:sz w:val="20"/>
                <w:szCs w:val="20"/>
                <w:highlight w:val="yellow"/>
              </w:rPr>
            </w:pPr>
            <w:r w:rsidRPr="00381C2B">
              <w:rPr>
                <w:rFonts w:ascii="Times New Roman" w:hAnsi="Times New Roman" w:cs="Times New Roman"/>
                <w:sz w:val="20"/>
                <w:szCs w:val="20"/>
                <w:highlight w:val="yellow"/>
              </w:rPr>
              <w:t>45</w:t>
            </w:r>
          </w:p>
        </w:tc>
        <w:tc>
          <w:tcPr>
            <w:tcW w:w="690" w:type="dxa"/>
            <w:shd w:val="clear" w:color="auto" w:fill="auto"/>
            <w:noWrap/>
            <w:hideMark/>
          </w:tcPr>
          <w:p w:rsidR="003B2A5B" w:rsidRPr="00381C2B" w:rsidRDefault="003B2A5B" w:rsidP="00381C2B">
            <w:pPr>
              <w:rPr>
                <w:rFonts w:ascii="Times New Roman" w:hAnsi="Times New Roman" w:cs="Times New Roman"/>
                <w:sz w:val="20"/>
                <w:szCs w:val="20"/>
              </w:rPr>
            </w:pPr>
            <w:r w:rsidRPr="00381C2B">
              <w:rPr>
                <w:rFonts w:ascii="Times New Roman" w:hAnsi="Times New Roman" w:cs="Times New Roman"/>
                <w:sz w:val="20"/>
                <w:szCs w:val="20"/>
              </w:rPr>
              <w:t>15</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15</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14</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29</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14</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80</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26</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highlight w:val="yellow"/>
              </w:rPr>
            </w:pPr>
            <w:r w:rsidRPr="00381C2B">
              <w:rPr>
                <w:rFonts w:ascii="Times New Roman" w:eastAsia="Times New Roman" w:hAnsi="Times New Roman" w:cs="Times New Roman"/>
                <w:color w:val="000000"/>
                <w:sz w:val="20"/>
                <w:szCs w:val="20"/>
                <w:highlight w:val="yellow"/>
              </w:rPr>
              <w:t> 106</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14</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151</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15</w:t>
            </w:r>
          </w:p>
        </w:tc>
      </w:tr>
      <w:tr w:rsidR="003B2A5B" w:rsidRPr="00381C2B" w:rsidTr="00381C2B">
        <w:trPr>
          <w:trHeight w:val="98"/>
        </w:trPr>
        <w:tc>
          <w:tcPr>
            <w:tcW w:w="483"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2285" w:type="dxa"/>
            <w:shd w:val="clear" w:color="auto" w:fill="auto"/>
            <w:hideMark/>
          </w:tcPr>
          <w:p w:rsidR="003B2A5B" w:rsidRPr="00381C2B" w:rsidRDefault="003B2A5B" w:rsidP="00381C2B">
            <w:pPr>
              <w:spacing w:after="0" w:line="240" w:lineRule="auto"/>
              <w:rPr>
                <w:rFonts w:ascii="Times New Roman" w:eastAsia="Times New Roman" w:hAnsi="Times New Roman" w:cs="Times New Roman"/>
                <w:b/>
                <w:bCs/>
                <w:color w:val="FF0000"/>
                <w:sz w:val="20"/>
                <w:szCs w:val="20"/>
              </w:rPr>
            </w:pPr>
            <w:r w:rsidRPr="00381C2B">
              <w:rPr>
                <w:rFonts w:ascii="Times New Roman" w:eastAsia="Times New Roman" w:hAnsi="Times New Roman" w:cs="Times New Roman"/>
                <w:b/>
                <w:bCs/>
                <w:color w:val="FF0000"/>
                <w:sz w:val="20"/>
                <w:szCs w:val="20"/>
              </w:rPr>
              <w:t>Phòng chống thiên tai và TUBĐKH</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690"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73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615"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66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628"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4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666"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581"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639"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c>
          <w:tcPr>
            <w:tcW w:w="617" w:type="dxa"/>
            <w:shd w:val="clear" w:color="auto" w:fill="auto"/>
            <w:noWrap/>
            <w:hideMark/>
          </w:tcPr>
          <w:p w:rsidR="003B2A5B" w:rsidRPr="00381C2B" w:rsidRDefault="003B2A5B" w:rsidP="00381C2B">
            <w:pPr>
              <w:spacing w:after="0" w:line="240" w:lineRule="auto"/>
              <w:rPr>
                <w:rFonts w:ascii="Times New Roman" w:eastAsia="Times New Roman" w:hAnsi="Times New Roman" w:cs="Times New Roman"/>
                <w:color w:val="000000"/>
                <w:sz w:val="20"/>
                <w:szCs w:val="20"/>
              </w:rPr>
            </w:pPr>
            <w:r w:rsidRPr="00381C2B">
              <w:rPr>
                <w:rFonts w:ascii="Times New Roman" w:eastAsia="Times New Roman" w:hAnsi="Times New Roman" w:cs="Times New Roman"/>
                <w:color w:val="000000"/>
                <w:sz w:val="20"/>
                <w:szCs w:val="20"/>
              </w:rPr>
              <w:t> </w:t>
            </w:r>
          </w:p>
        </w:tc>
      </w:tr>
    </w:tbl>
    <w:p w:rsidR="003B2A5B" w:rsidRPr="00381C2B" w:rsidRDefault="003B2A5B">
      <w:pPr>
        <w:pStyle w:val="Nidung"/>
        <w:rPr>
          <w:rFonts w:cs="Times New Roman"/>
          <w:color w:val="000000" w:themeColor="text1"/>
          <w:sz w:val="20"/>
          <w:szCs w:val="20"/>
        </w:rPr>
      </w:pPr>
    </w:p>
    <w:p w:rsidR="003B2A5B" w:rsidRPr="00381C2B" w:rsidRDefault="003B2A5B" w:rsidP="003B2A5B">
      <w:pPr>
        <w:spacing w:after="0" w:line="240" w:lineRule="auto"/>
        <w:rPr>
          <w:rFonts w:ascii="Times New Roman" w:hAnsi="Times New Roman" w:cs="Times New Roman"/>
          <w:b/>
        </w:rPr>
      </w:pPr>
      <w:r w:rsidRPr="00381C2B">
        <w:rPr>
          <w:rFonts w:ascii="Times New Roman" w:hAnsi="Times New Roman" w:cs="Times New Roman"/>
          <w:b/>
        </w:rPr>
        <w:t>Công cụ 8: Phân tích nguyên nhân</w:t>
      </w:r>
    </w:p>
    <w:tbl>
      <w:tblPr>
        <w:tblW w:w="1124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2095"/>
        <w:gridCol w:w="3152"/>
        <w:gridCol w:w="2493"/>
        <w:gridCol w:w="2160"/>
      </w:tblGrid>
      <w:tr w:rsidR="003B2A5B" w:rsidRPr="00381C2B" w:rsidTr="003B2A5B">
        <w:trPr>
          <w:tblHeader/>
        </w:trPr>
        <w:tc>
          <w:tcPr>
            <w:tcW w:w="1341" w:type="dxa"/>
            <w:shd w:val="clear" w:color="auto" w:fill="auto"/>
            <w:vAlign w:val="center"/>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Thiên tai</w:t>
            </w:r>
          </w:p>
        </w:tc>
        <w:tc>
          <w:tcPr>
            <w:tcW w:w="2095" w:type="dxa"/>
            <w:shd w:val="clear" w:color="auto" w:fill="auto"/>
            <w:vAlign w:val="center"/>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Rủi ro thiên tai</w:t>
            </w:r>
          </w:p>
        </w:tc>
        <w:tc>
          <w:tcPr>
            <w:tcW w:w="3152" w:type="dxa"/>
            <w:shd w:val="clear" w:color="auto" w:fill="auto"/>
            <w:vAlign w:val="center"/>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Tình trạng đễ bị tổn thương</w:t>
            </w:r>
          </w:p>
        </w:tc>
        <w:tc>
          <w:tcPr>
            <w:tcW w:w="2493" w:type="dxa"/>
            <w:shd w:val="clear" w:color="auto" w:fill="auto"/>
            <w:vAlign w:val="center"/>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Nguyên nhân</w:t>
            </w:r>
          </w:p>
        </w:tc>
        <w:tc>
          <w:tcPr>
            <w:tcW w:w="2160" w:type="dxa"/>
            <w:shd w:val="clear" w:color="auto" w:fill="auto"/>
            <w:vAlign w:val="center"/>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Giải pháp</w:t>
            </w:r>
          </w:p>
        </w:tc>
      </w:tr>
      <w:tr w:rsidR="003B2A5B" w:rsidRPr="00381C2B" w:rsidTr="003B2A5B">
        <w:tc>
          <w:tcPr>
            <w:tcW w:w="1341"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(1)</w:t>
            </w:r>
          </w:p>
        </w:tc>
        <w:tc>
          <w:tcPr>
            <w:tcW w:w="2095"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p>
        </w:tc>
        <w:tc>
          <w:tcPr>
            <w:tcW w:w="3152"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(2)</w:t>
            </w:r>
          </w:p>
        </w:tc>
        <w:tc>
          <w:tcPr>
            <w:tcW w:w="2493"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(3)</w:t>
            </w:r>
          </w:p>
        </w:tc>
        <w:tc>
          <w:tcPr>
            <w:tcW w:w="2160"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(4)</w:t>
            </w:r>
          </w:p>
        </w:tc>
      </w:tr>
      <w:tr w:rsidR="003B2A5B" w:rsidRPr="00381C2B" w:rsidTr="003B2A5B">
        <w:tc>
          <w:tcPr>
            <w:tcW w:w="1341"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r w:rsidRPr="00381C2B">
              <w:rPr>
                <w:rFonts w:ascii="Times New Roman" w:hAnsi="Times New Roman" w:cs="Times New Roman"/>
                <w:b/>
                <w:sz w:val="20"/>
                <w:szCs w:val="20"/>
              </w:rPr>
              <w:t xml:space="preserve">Triều cường, </w:t>
            </w:r>
            <w:r w:rsidR="003F33B9">
              <w:rPr>
                <w:rFonts w:ascii="Times New Roman" w:hAnsi="Times New Roman" w:cs="Times New Roman"/>
                <w:b/>
                <w:sz w:val="20"/>
                <w:szCs w:val="20"/>
              </w:rPr>
              <w:t>sạt lở</w:t>
            </w:r>
            <w:r w:rsidRPr="00381C2B">
              <w:rPr>
                <w:rFonts w:ascii="Times New Roman" w:hAnsi="Times New Roman" w:cs="Times New Roman"/>
                <w:b/>
                <w:sz w:val="20"/>
                <w:szCs w:val="20"/>
              </w:rPr>
              <w:t>, mưa giông kèm lốc xoáy</w:t>
            </w:r>
          </w:p>
        </w:tc>
        <w:tc>
          <w:tcPr>
            <w:tcW w:w="2095" w:type="dxa"/>
            <w:shd w:val="clear" w:color="auto" w:fill="auto"/>
          </w:tcPr>
          <w:p w:rsidR="003B2A5B" w:rsidRPr="00381C2B" w:rsidRDefault="003B2A5B" w:rsidP="00FD7FB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Thiệt hại về nhà ở.</w:t>
            </w:r>
          </w:p>
        </w:tc>
        <w:tc>
          <w:tcPr>
            <w:tcW w:w="3152" w:type="dxa"/>
            <w:shd w:val="clear" w:color="auto" w:fill="auto"/>
          </w:tcPr>
          <w:p w:rsidR="003B2A5B" w:rsidRPr="00381C2B" w:rsidRDefault="003B2A5B" w:rsidP="00FD7FBF">
            <w:pPr>
              <w:spacing w:after="0" w:line="240" w:lineRule="auto"/>
              <w:ind w:left="38"/>
              <w:rPr>
                <w:rFonts w:ascii="Times New Roman" w:hAnsi="Times New Roman" w:cs="Times New Roman"/>
                <w:color w:val="000000"/>
                <w:sz w:val="20"/>
                <w:szCs w:val="20"/>
              </w:rPr>
            </w:pPr>
            <w:r w:rsidRPr="00381C2B">
              <w:rPr>
                <w:rFonts w:ascii="Times New Roman" w:hAnsi="Times New Roman" w:cs="Times New Roman"/>
                <w:color w:val="000000"/>
                <w:sz w:val="20"/>
                <w:szCs w:val="20"/>
              </w:rPr>
              <w:t>*VC:</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Nhà yếu, nhà đơn sơ 956/3.196 hộ.</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10% nhà ở ven sông, ven biển.</w:t>
            </w:r>
          </w:p>
          <w:p w:rsidR="003B2A5B" w:rsidRPr="00381C2B" w:rsidRDefault="003B2A5B" w:rsidP="00FD7FBF">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t>*TC- XH:</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Hộ Nghèo: có 271/3.196 hộ, trong đó phụ nữ làm chủ hộ là 193 hộ.</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Có trên 200 hộ nghèo không có khả năng trả tiền khi vay vốn cất nhà.</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10% hộ người già, phụ nữ đơn thân, người tàn tật không có khả năng chằng chống nhà cửa và kê cao vật dụng trong nhà.</w:t>
            </w:r>
          </w:p>
          <w:p w:rsidR="003B2A5B" w:rsidRPr="00381C2B" w:rsidRDefault="003B2A5B" w:rsidP="00FD7FBF">
            <w:pPr>
              <w:spacing w:after="0" w:line="240" w:lineRule="auto"/>
              <w:ind w:left="38"/>
              <w:rPr>
                <w:rFonts w:ascii="Times New Roman" w:hAnsi="Times New Roman" w:cs="Times New Roman"/>
                <w:sz w:val="20"/>
                <w:szCs w:val="20"/>
              </w:rPr>
            </w:pPr>
            <w:r w:rsidRPr="00381C2B">
              <w:rPr>
                <w:rFonts w:ascii="Times New Roman" w:hAnsi="Times New Roman" w:cs="Times New Roman"/>
                <w:sz w:val="20"/>
                <w:szCs w:val="20"/>
              </w:rPr>
              <w:lastRenderedPageBreak/>
              <w:t>*NT- KN:</w:t>
            </w:r>
          </w:p>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sz w:val="20"/>
                <w:szCs w:val="20"/>
              </w:rPr>
              <w:t>30% người dân còn chủ quan trong việc chằng chống nhà cửa và kê cao các vật dụng trong nhà khi có triều cường xảy ra.</w:t>
            </w:r>
          </w:p>
          <w:p w:rsidR="003B2A5B" w:rsidRPr="00381C2B" w:rsidRDefault="003B2A5B" w:rsidP="00FD7FBF">
            <w:pPr>
              <w:spacing w:after="0" w:line="240" w:lineRule="auto"/>
              <w:ind w:left="38"/>
              <w:rPr>
                <w:rFonts w:ascii="Times New Roman" w:hAnsi="Times New Roman" w:cs="Times New Roman"/>
                <w:sz w:val="20"/>
                <w:szCs w:val="20"/>
              </w:rPr>
            </w:pPr>
          </w:p>
        </w:tc>
        <w:tc>
          <w:tcPr>
            <w:tcW w:w="2493" w:type="dxa"/>
            <w:shd w:val="clear" w:color="auto" w:fill="auto"/>
          </w:tcPr>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lastRenderedPageBreak/>
              <w:t>Do điều kiện kinh tế khó khăn khoảng 50% người dân không nâng cấp sửa chữa di dời nhà của được.</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Có khoảng 10% hộ dân còn chủ quan trong việc nâng cấp và sửa chữa, chằng chống nhà cửa.</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Có khoảng 10% người dân còn trông chờ vào sự hỗ trợ của nhà nước trong việc xây cất nhà cho các đối tượng chính sách, và hộ nghèo.</w:t>
            </w:r>
          </w:p>
          <w:p w:rsidR="003B2A5B" w:rsidRPr="00381C2B" w:rsidRDefault="003B2A5B" w:rsidP="00FD7FBF">
            <w:pPr>
              <w:spacing w:after="0" w:line="240" w:lineRule="auto"/>
              <w:jc w:val="both"/>
              <w:rPr>
                <w:rFonts w:ascii="Times New Roman" w:hAnsi="Times New Roman" w:cs="Times New Roman"/>
                <w:sz w:val="20"/>
                <w:szCs w:val="20"/>
              </w:rPr>
            </w:pPr>
          </w:p>
        </w:tc>
        <w:tc>
          <w:tcPr>
            <w:tcW w:w="2160" w:type="dxa"/>
            <w:shd w:val="clear" w:color="auto" w:fill="auto"/>
          </w:tcPr>
          <w:p w:rsidR="003B2A5B" w:rsidRPr="00381C2B" w:rsidRDefault="003B2A5B" w:rsidP="00FD7FB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lastRenderedPageBreak/>
              <w:t>Phi công trình:</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Tuyên truyền vận động người dân chủ động trong việc chủ động nâng cấp, sửa chữa, chằng chống nhà cửa trước mừa thiên tai;</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 xml:space="preserve"> </w:t>
            </w:r>
            <w:proofErr w:type="gramStart"/>
            <w:r w:rsidRPr="00381C2B">
              <w:rPr>
                <w:rFonts w:ascii="Times New Roman" w:hAnsi="Times New Roman" w:cs="Times New Roman"/>
                <w:color w:val="000000"/>
                <w:sz w:val="20"/>
                <w:szCs w:val="20"/>
              </w:rPr>
              <w:t>vận</w:t>
            </w:r>
            <w:proofErr w:type="gramEnd"/>
            <w:r w:rsidRPr="00381C2B">
              <w:rPr>
                <w:rFonts w:ascii="Times New Roman" w:hAnsi="Times New Roman" w:cs="Times New Roman"/>
                <w:color w:val="000000"/>
                <w:sz w:val="20"/>
                <w:szCs w:val="20"/>
              </w:rPr>
              <w:t xml:space="preserve"> động người dân không nên trông chờ ỷ lại vào nhà nước.</w:t>
            </w:r>
          </w:p>
          <w:p w:rsidR="003B2A5B" w:rsidRPr="00381C2B" w:rsidRDefault="003B2A5B" w:rsidP="00FD7FBF">
            <w:pPr>
              <w:spacing w:after="0" w:line="240" w:lineRule="auto"/>
              <w:jc w:val="both"/>
              <w:rPr>
                <w:rFonts w:ascii="Times New Roman" w:hAnsi="Times New Roman" w:cs="Times New Roman"/>
                <w:sz w:val="20"/>
                <w:szCs w:val="20"/>
              </w:rPr>
            </w:pPr>
          </w:p>
        </w:tc>
      </w:tr>
      <w:tr w:rsidR="003B2A5B" w:rsidRPr="00381C2B" w:rsidTr="003B2A5B">
        <w:tc>
          <w:tcPr>
            <w:tcW w:w="1341"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p>
        </w:tc>
        <w:tc>
          <w:tcPr>
            <w:tcW w:w="2095" w:type="dxa"/>
            <w:shd w:val="clear" w:color="auto" w:fill="auto"/>
          </w:tcPr>
          <w:p w:rsidR="003B2A5B" w:rsidRPr="00381C2B" w:rsidRDefault="003B2A5B" w:rsidP="00FD7FBF">
            <w:pPr>
              <w:spacing w:after="0" w:line="240" w:lineRule="auto"/>
              <w:jc w:val="both"/>
              <w:rPr>
                <w:rFonts w:ascii="Times New Roman" w:hAnsi="Times New Roman" w:cs="Times New Roman"/>
                <w:b/>
                <w:sz w:val="20"/>
                <w:szCs w:val="20"/>
              </w:rPr>
            </w:pPr>
            <w:r w:rsidRPr="00381C2B">
              <w:rPr>
                <w:rFonts w:ascii="Times New Roman" w:hAnsi="Times New Roman" w:cs="Times New Roman"/>
                <w:sz w:val="20"/>
                <w:szCs w:val="20"/>
              </w:rPr>
              <w:t>Thiệt hại về tính mạng (đuối nước, điện giật TNGT đo đường trơn)</w:t>
            </w:r>
          </w:p>
        </w:tc>
        <w:tc>
          <w:tcPr>
            <w:tcW w:w="3152" w:type="dxa"/>
            <w:shd w:val="clear" w:color="auto" w:fill="auto"/>
          </w:tcPr>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*VC: </w:t>
            </w:r>
          </w:p>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sz w:val="20"/>
                <w:szCs w:val="20"/>
              </w:rPr>
              <w:t>Khoảng 30% người dân không biết bơi.</w:t>
            </w:r>
          </w:p>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sz w:val="20"/>
                <w:szCs w:val="20"/>
              </w:rPr>
              <w:t>30% Nhà thấp, vùng trũng dễ ngập, ven biển.</w:t>
            </w:r>
          </w:p>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sz w:val="20"/>
                <w:szCs w:val="20"/>
              </w:rPr>
              <w:t>Đường trơn trợt do nước ngập lâu.</w:t>
            </w:r>
          </w:p>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*NT- KN:</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 xml:space="preserve">95% đường đất đen </w:t>
            </w:r>
            <w:proofErr w:type="gramStart"/>
            <w:r w:rsidRPr="00381C2B">
              <w:rPr>
                <w:rFonts w:ascii="Times New Roman" w:hAnsi="Times New Roman" w:cs="Times New Roman"/>
                <w:color w:val="000000"/>
                <w:sz w:val="20"/>
                <w:szCs w:val="20"/>
              </w:rPr>
              <w:t>theo</w:t>
            </w:r>
            <w:proofErr w:type="gramEnd"/>
            <w:r w:rsidRPr="00381C2B">
              <w:rPr>
                <w:rFonts w:ascii="Times New Roman" w:hAnsi="Times New Roman" w:cs="Times New Roman"/>
                <w:color w:val="000000"/>
                <w:sz w:val="20"/>
                <w:szCs w:val="20"/>
              </w:rPr>
              <w:t xml:space="preserve"> bờ vuông.</w:t>
            </w:r>
          </w:p>
          <w:p w:rsidR="003B2A5B" w:rsidRPr="00381C2B" w:rsidRDefault="003B2A5B" w:rsidP="00FD7FBF">
            <w:pPr>
              <w:spacing w:after="0" w:line="240" w:lineRule="auto"/>
              <w:jc w:val="both"/>
              <w:rPr>
                <w:rFonts w:ascii="Times New Roman" w:hAnsi="Times New Roman" w:cs="Times New Roman"/>
                <w:sz w:val="20"/>
                <w:szCs w:val="20"/>
              </w:rPr>
            </w:pPr>
          </w:p>
        </w:tc>
        <w:tc>
          <w:tcPr>
            <w:tcW w:w="2493" w:type="dxa"/>
            <w:shd w:val="clear" w:color="auto" w:fill="auto"/>
          </w:tcPr>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sz w:val="20"/>
                <w:szCs w:val="20"/>
              </w:rPr>
              <w:t>Người dân còn chủ quan trong việc tập cho trẻ em tập bơi và trang bị áo phao cho trẻ khi đến trường bằng đò.</w:t>
            </w:r>
          </w:p>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sz w:val="20"/>
                <w:szCs w:val="20"/>
              </w:rPr>
              <w:t xml:space="preserve">Còn thiếu kiến thức trong việc sử dụng điện </w:t>
            </w:r>
            <w:proofErr w:type="gramStart"/>
            <w:r w:rsidRPr="00381C2B">
              <w:rPr>
                <w:rFonts w:ascii="Times New Roman" w:hAnsi="Times New Roman" w:cs="Times New Roman"/>
                <w:sz w:val="20"/>
                <w:szCs w:val="20"/>
              </w:rPr>
              <w:t>an</w:t>
            </w:r>
            <w:proofErr w:type="gramEnd"/>
            <w:r w:rsidRPr="00381C2B">
              <w:rPr>
                <w:rFonts w:ascii="Times New Roman" w:hAnsi="Times New Roman" w:cs="Times New Roman"/>
                <w:sz w:val="20"/>
                <w:szCs w:val="20"/>
              </w:rPr>
              <w:t xml:space="preserve"> toàn.</w:t>
            </w:r>
          </w:p>
          <w:p w:rsidR="003B2A5B" w:rsidRPr="00381C2B" w:rsidRDefault="003B2A5B" w:rsidP="00FD7FBF">
            <w:pPr>
              <w:spacing w:after="0" w:line="240" w:lineRule="auto"/>
              <w:ind w:left="168"/>
              <w:rPr>
                <w:rFonts w:ascii="Times New Roman" w:hAnsi="Times New Roman" w:cs="Times New Roman"/>
                <w:sz w:val="20"/>
                <w:szCs w:val="20"/>
              </w:rPr>
            </w:pPr>
          </w:p>
          <w:p w:rsidR="003B2A5B" w:rsidRPr="00381C2B" w:rsidRDefault="003B2A5B" w:rsidP="00FD7FBF">
            <w:pPr>
              <w:spacing w:after="0" w:line="240" w:lineRule="auto"/>
              <w:jc w:val="both"/>
              <w:rPr>
                <w:rFonts w:ascii="Times New Roman" w:hAnsi="Times New Roman" w:cs="Times New Roman"/>
                <w:sz w:val="20"/>
                <w:szCs w:val="20"/>
              </w:rPr>
            </w:pPr>
          </w:p>
        </w:tc>
        <w:tc>
          <w:tcPr>
            <w:tcW w:w="2160" w:type="dxa"/>
            <w:shd w:val="clear" w:color="auto" w:fill="auto"/>
          </w:tcPr>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sz w:val="20"/>
                <w:szCs w:val="20"/>
              </w:rPr>
              <w:t xml:space="preserve">Tập huấn kiến thức về phòng chống thiên </w:t>
            </w:r>
            <w:proofErr w:type="gramStart"/>
            <w:r w:rsidRPr="00381C2B">
              <w:rPr>
                <w:rFonts w:ascii="Times New Roman" w:hAnsi="Times New Roman" w:cs="Times New Roman"/>
                <w:sz w:val="20"/>
                <w:szCs w:val="20"/>
              </w:rPr>
              <w:t>tai</w:t>
            </w:r>
            <w:proofErr w:type="gramEnd"/>
            <w:r w:rsidRPr="00381C2B">
              <w:rPr>
                <w:rFonts w:ascii="Times New Roman" w:hAnsi="Times New Roman" w:cs="Times New Roman"/>
                <w:sz w:val="20"/>
                <w:szCs w:val="20"/>
              </w:rPr>
              <w:t xml:space="preserve"> và sử dụng điện an toàn, tiết kiệm.</w:t>
            </w:r>
          </w:p>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sz w:val="20"/>
                <w:szCs w:val="20"/>
              </w:rPr>
              <w:t>Vận động người dân làm lộ giao thông nông thôn kết hợp với đê ngăn triều cường.</w:t>
            </w:r>
          </w:p>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sz w:val="20"/>
                <w:szCs w:val="20"/>
              </w:rPr>
              <w:t>Tổ chức các lớp dạy bơi cho trẻ và vận động gia đình tang bị áo phao cho trẻ khi đến trường bằng đò.</w:t>
            </w:r>
          </w:p>
        </w:tc>
      </w:tr>
      <w:tr w:rsidR="003B2A5B" w:rsidRPr="00381C2B" w:rsidTr="003B2A5B">
        <w:tc>
          <w:tcPr>
            <w:tcW w:w="1341"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p>
        </w:tc>
        <w:tc>
          <w:tcPr>
            <w:tcW w:w="2095" w:type="dxa"/>
            <w:shd w:val="clear" w:color="auto" w:fill="auto"/>
          </w:tcPr>
          <w:p w:rsidR="003B2A5B" w:rsidRPr="00381C2B" w:rsidRDefault="003B2A5B" w:rsidP="00FD7FBF">
            <w:pPr>
              <w:spacing w:after="0" w:line="240" w:lineRule="auto"/>
              <w:jc w:val="both"/>
              <w:rPr>
                <w:rFonts w:ascii="Times New Roman" w:hAnsi="Times New Roman" w:cs="Times New Roman"/>
                <w:b/>
                <w:sz w:val="20"/>
                <w:szCs w:val="20"/>
              </w:rPr>
            </w:pPr>
            <w:r w:rsidRPr="00381C2B">
              <w:rPr>
                <w:rFonts w:ascii="Times New Roman" w:hAnsi="Times New Roman" w:cs="Times New Roman"/>
                <w:sz w:val="20"/>
                <w:szCs w:val="20"/>
              </w:rPr>
              <w:t>Mất sản lượng thủy sản do vỡ bờ bao</w:t>
            </w:r>
          </w:p>
        </w:tc>
        <w:tc>
          <w:tcPr>
            <w:tcW w:w="3152" w:type="dxa"/>
            <w:shd w:val="clear" w:color="auto" w:fill="auto"/>
          </w:tcPr>
          <w:p w:rsidR="003B2A5B" w:rsidRPr="00381C2B" w:rsidRDefault="003B2A5B" w:rsidP="00FD7FBF">
            <w:pPr>
              <w:spacing w:after="0" w:line="240" w:lineRule="auto"/>
              <w:ind w:left="38"/>
              <w:rPr>
                <w:rFonts w:ascii="Times New Roman" w:hAnsi="Times New Roman" w:cs="Times New Roman"/>
                <w:color w:val="000000"/>
                <w:sz w:val="20"/>
                <w:szCs w:val="20"/>
              </w:rPr>
            </w:pPr>
            <w:r w:rsidRPr="00381C2B">
              <w:rPr>
                <w:rFonts w:ascii="Times New Roman" w:hAnsi="Times New Roman" w:cs="Times New Roman"/>
                <w:color w:val="000000"/>
                <w:sz w:val="20"/>
                <w:szCs w:val="20"/>
              </w:rPr>
              <w:t>*VC:</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 xml:space="preserve">95% đường đất đen </w:t>
            </w:r>
            <w:proofErr w:type="gramStart"/>
            <w:r w:rsidRPr="00381C2B">
              <w:rPr>
                <w:rFonts w:ascii="Times New Roman" w:hAnsi="Times New Roman" w:cs="Times New Roman"/>
                <w:color w:val="000000"/>
                <w:sz w:val="20"/>
                <w:szCs w:val="20"/>
              </w:rPr>
              <w:t>theo</w:t>
            </w:r>
            <w:proofErr w:type="gramEnd"/>
            <w:r w:rsidRPr="00381C2B">
              <w:rPr>
                <w:rFonts w:ascii="Times New Roman" w:hAnsi="Times New Roman" w:cs="Times New Roman"/>
                <w:color w:val="000000"/>
                <w:sz w:val="20"/>
                <w:szCs w:val="20"/>
              </w:rPr>
              <w:t xml:space="preserve"> bờ vuông, có nguy cơ bể bờ bao do triều cường dâng và mưa giông kèm theo lốc xoáy.</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100% đường đất đen nội đồng</w:t>
            </w:r>
            <w:r w:rsidR="003F33B9">
              <w:rPr>
                <w:rFonts w:ascii="Times New Roman" w:hAnsi="Times New Roman" w:cs="Times New Roman"/>
                <w:color w:val="000000"/>
                <w:sz w:val="20"/>
                <w:szCs w:val="20"/>
              </w:rPr>
              <w:t xml:space="preserve"> </w:t>
            </w:r>
            <w:proofErr w:type="gramStart"/>
            <w:r w:rsidRPr="00381C2B">
              <w:rPr>
                <w:rFonts w:ascii="Times New Roman" w:hAnsi="Times New Roman" w:cs="Times New Roman"/>
                <w:color w:val="000000"/>
                <w:sz w:val="20"/>
                <w:szCs w:val="20"/>
              </w:rPr>
              <w:t>theo</w:t>
            </w:r>
            <w:proofErr w:type="gramEnd"/>
            <w:r w:rsidRPr="00381C2B">
              <w:rPr>
                <w:rFonts w:ascii="Times New Roman" w:hAnsi="Times New Roman" w:cs="Times New Roman"/>
                <w:color w:val="000000"/>
                <w:sz w:val="20"/>
                <w:szCs w:val="20"/>
              </w:rPr>
              <w:t xml:space="preserve"> bờ bao vuông tôm.</w:t>
            </w:r>
          </w:p>
          <w:p w:rsidR="003B2A5B" w:rsidRPr="00381C2B" w:rsidRDefault="003B2A5B" w:rsidP="00FD7FBF">
            <w:pPr>
              <w:spacing w:after="0" w:line="240" w:lineRule="auto"/>
              <w:ind w:left="38"/>
              <w:jc w:val="both"/>
              <w:rPr>
                <w:rFonts w:ascii="Times New Roman" w:hAnsi="Times New Roman" w:cs="Times New Roman"/>
                <w:color w:val="000000"/>
                <w:sz w:val="20"/>
                <w:szCs w:val="20"/>
              </w:rPr>
            </w:pPr>
            <w:r w:rsidRPr="00381C2B">
              <w:rPr>
                <w:rFonts w:ascii="Times New Roman" w:hAnsi="Times New Roman" w:cs="Times New Roman"/>
                <w:color w:val="000000"/>
                <w:sz w:val="20"/>
                <w:szCs w:val="20"/>
              </w:rPr>
              <w:t>*NT- KN:</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20% còn ỷ lại trong việc gia cố bờ bao vuông tôm</w:t>
            </w:r>
          </w:p>
          <w:p w:rsidR="003B2A5B" w:rsidRPr="00381C2B" w:rsidRDefault="003B2A5B" w:rsidP="00FD7FBF">
            <w:pPr>
              <w:spacing w:after="0" w:line="240" w:lineRule="auto"/>
              <w:jc w:val="center"/>
              <w:rPr>
                <w:rFonts w:ascii="Times New Roman" w:hAnsi="Times New Roman" w:cs="Times New Roman"/>
                <w:b/>
                <w:sz w:val="20"/>
                <w:szCs w:val="20"/>
              </w:rPr>
            </w:pPr>
          </w:p>
        </w:tc>
        <w:tc>
          <w:tcPr>
            <w:tcW w:w="2493" w:type="dxa"/>
            <w:shd w:val="clear" w:color="auto" w:fill="auto"/>
          </w:tcPr>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Do bờ bao vuông tôm yếu, không xây dựng kiên cố, vùng đất thấp, ven biển.</w:t>
            </w:r>
          </w:p>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color w:val="000000"/>
                <w:sz w:val="20"/>
                <w:szCs w:val="20"/>
              </w:rPr>
              <w:t>Chưa được gia cố thường xuyên</w:t>
            </w:r>
          </w:p>
        </w:tc>
        <w:tc>
          <w:tcPr>
            <w:tcW w:w="2160" w:type="dxa"/>
            <w:shd w:val="clear" w:color="auto" w:fill="auto"/>
          </w:tcPr>
          <w:p w:rsidR="003B2A5B" w:rsidRPr="00381C2B" w:rsidRDefault="003B2A5B" w:rsidP="00FD7FBF">
            <w:pPr>
              <w:spacing w:after="0" w:line="240" w:lineRule="auto"/>
              <w:jc w:val="both"/>
              <w:rPr>
                <w:rFonts w:ascii="Times New Roman" w:hAnsi="Times New Roman" w:cs="Times New Roman"/>
                <w:b/>
                <w:sz w:val="20"/>
                <w:szCs w:val="20"/>
              </w:rPr>
            </w:pPr>
            <w:r w:rsidRPr="00381C2B">
              <w:rPr>
                <w:rFonts w:ascii="Times New Roman" w:hAnsi="Times New Roman" w:cs="Times New Roman"/>
                <w:b/>
                <w:sz w:val="20"/>
                <w:szCs w:val="20"/>
              </w:rPr>
              <w:t>Giải pháp công trình:</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Kiến nghị hố trợ xây dựng bờ kè tuyến ven biển.</w:t>
            </w:r>
          </w:p>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color w:val="000000"/>
                <w:sz w:val="20"/>
                <w:szCs w:val="20"/>
              </w:rPr>
              <w:t xml:space="preserve">Vận động người dân thường xuyên gia cố bờ bao vuông tôm, đồng thời trồng cây ven sông chống </w:t>
            </w:r>
            <w:r w:rsidR="003F33B9">
              <w:rPr>
                <w:rFonts w:ascii="Times New Roman" w:hAnsi="Times New Roman" w:cs="Times New Roman"/>
                <w:color w:val="000000"/>
                <w:sz w:val="20"/>
                <w:szCs w:val="20"/>
              </w:rPr>
              <w:t>sạt lở</w:t>
            </w:r>
            <w:r w:rsidRPr="00381C2B">
              <w:rPr>
                <w:rFonts w:ascii="Times New Roman" w:hAnsi="Times New Roman" w:cs="Times New Roman"/>
                <w:color w:val="000000"/>
                <w:sz w:val="20"/>
                <w:szCs w:val="20"/>
              </w:rPr>
              <w:t>.</w:t>
            </w:r>
          </w:p>
        </w:tc>
      </w:tr>
      <w:tr w:rsidR="003B2A5B" w:rsidRPr="00381C2B" w:rsidTr="003B2A5B">
        <w:tc>
          <w:tcPr>
            <w:tcW w:w="1341"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p>
        </w:tc>
        <w:tc>
          <w:tcPr>
            <w:tcW w:w="2095" w:type="dxa"/>
            <w:shd w:val="clear" w:color="auto" w:fill="auto"/>
          </w:tcPr>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Ô nhiễm môi trường thủy sản</w:t>
            </w:r>
          </w:p>
        </w:tc>
        <w:tc>
          <w:tcPr>
            <w:tcW w:w="3152" w:type="dxa"/>
            <w:shd w:val="clear" w:color="auto" w:fill="auto"/>
          </w:tcPr>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 xml:space="preserve">*VC: </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 xml:space="preserve">Triều cường dâng cao kèm </w:t>
            </w:r>
            <w:proofErr w:type="gramStart"/>
            <w:r w:rsidRPr="00381C2B">
              <w:rPr>
                <w:rFonts w:ascii="Times New Roman" w:hAnsi="Times New Roman" w:cs="Times New Roman"/>
                <w:color w:val="000000"/>
                <w:sz w:val="20"/>
                <w:szCs w:val="20"/>
              </w:rPr>
              <w:t>theo</w:t>
            </w:r>
            <w:proofErr w:type="gramEnd"/>
            <w:r w:rsidRPr="00381C2B">
              <w:rPr>
                <w:rFonts w:ascii="Times New Roman" w:hAnsi="Times New Roman" w:cs="Times New Roman"/>
                <w:color w:val="000000"/>
                <w:sz w:val="20"/>
                <w:szCs w:val="20"/>
              </w:rPr>
              <w:t xml:space="preserve"> mưa giông dẫn.</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506/3.196 hộ chưa có nhà tiêu hợp vệ sinh.</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80% hộ dân chăn nuôi xả thải ra sông.</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50% hộ dân chưa ý thức trong việc bảo vệ môi trường.</w:t>
            </w:r>
          </w:p>
          <w:p w:rsidR="003B2A5B" w:rsidRPr="00381C2B" w:rsidRDefault="003B2A5B" w:rsidP="003B2A5B">
            <w:pPr>
              <w:numPr>
                <w:ilvl w:val="0"/>
                <w:numId w:val="70"/>
              </w:numPr>
              <w:spacing w:after="0" w:line="240" w:lineRule="auto"/>
              <w:ind w:left="168" w:hanging="168"/>
              <w:rPr>
                <w:rFonts w:ascii="Times New Roman" w:hAnsi="Times New Roman" w:cs="Times New Roman"/>
                <w:sz w:val="20"/>
                <w:szCs w:val="20"/>
              </w:rPr>
            </w:pPr>
            <w:r w:rsidRPr="00381C2B">
              <w:rPr>
                <w:rFonts w:ascii="Times New Roman" w:hAnsi="Times New Roman" w:cs="Times New Roman"/>
                <w:color w:val="000000"/>
                <w:sz w:val="20"/>
                <w:szCs w:val="20"/>
              </w:rPr>
              <w:t xml:space="preserve">Xã chưa đội </w:t>
            </w:r>
            <w:proofErr w:type="gramStart"/>
            <w:r w:rsidRPr="00381C2B">
              <w:rPr>
                <w:rFonts w:ascii="Times New Roman" w:hAnsi="Times New Roman" w:cs="Times New Roman"/>
                <w:color w:val="000000"/>
                <w:sz w:val="20"/>
                <w:szCs w:val="20"/>
              </w:rPr>
              <w:t>thu</w:t>
            </w:r>
            <w:proofErr w:type="gramEnd"/>
            <w:r w:rsidRPr="00381C2B">
              <w:rPr>
                <w:rFonts w:ascii="Times New Roman" w:hAnsi="Times New Roman" w:cs="Times New Roman"/>
                <w:color w:val="000000"/>
                <w:sz w:val="20"/>
                <w:szCs w:val="20"/>
              </w:rPr>
              <w:t xml:space="preserve"> gom rác thải, chưa có khu vực tập trung và phân loại rác thải.</w:t>
            </w:r>
          </w:p>
        </w:tc>
        <w:tc>
          <w:tcPr>
            <w:tcW w:w="2493" w:type="dxa"/>
            <w:shd w:val="clear" w:color="auto" w:fill="auto"/>
          </w:tcPr>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Do ô nhiễm môi trường nước dẫn đến các loại thủy sản khác chết hàng loạt làm ô nhiễm môi trường thủy sản.</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Ý thức của người dân chưa cao trong việc giữ gìn vệ sinh và bảo vệ môi trường sống.</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p>
        </w:tc>
        <w:tc>
          <w:tcPr>
            <w:tcW w:w="2160" w:type="dxa"/>
            <w:shd w:val="clear" w:color="auto" w:fill="auto"/>
          </w:tcPr>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Tuyên truyền vận động người dân xây dựng cầu tiêu hợp vệ.</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 xml:space="preserve">Hỗ trợ xây dựng khu vực </w:t>
            </w:r>
            <w:proofErr w:type="gramStart"/>
            <w:r w:rsidRPr="00381C2B">
              <w:rPr>
                <w:rFonts w:ascii="Times New Roman" w:hAnsi="Times New Roman" w:cs="Times New Roman"/>
                <w:color w:val="000000"/>
                <w:sz w:val="20"/>
                <w:szCs w:val="20"/>
              </w:rPr>
              <w:t>thu</w:t>
            </w:r>
            <w:proofErr w:type="gramEnd"/>
            <w:r w:rsidRPr="00381C2B">
              <w:rPr>
                <w:rFonts w:ascii="Times New Roman" w:hAnsi="Times New Roman" w:cs="Times New Roman"/>
                <w:color w:val="000000"/>
                <w:sz w:val="20"/>
                <w:szCs w:val="20"/>
              </w:rPr>
              <w:t xml:space="preserve"> gom rác tập trung và phân loại rác thải.</w:t>
            </w:r>
          </w:p>
        </w:tc>
      </w:tr>
      <w:tr w:rsidR="003B2A5B" w:rsidRPr="00381C2B" w:rsidTr="003B2A5B">
        <w:tc>
          <w:tcPr>
            <w:tcW w:w="1341" w:type="dxa"/>
            <w:shd w:val="clear" w:color="auto" w:fill="auto"/>
          </w:tcPr>
          <w:p w:rsidR="003B2A5B" w:rsidRPr="00381C2B" w:rsidRDefault="003B2A5B" w:rsidP="00FD7FBF">
            <w:pPr>
              <w:spacing w:after="0" w:line="240" w:lineRule="auto"/>
              <w:jc w:val="center"/>
              <w:rPr>
                <w:rFonts w:ascii="Times New Roman" w:hAnsi="Times New Roman" w:cs="Times New Roman"/>
                <w:b/>
                <w:sz w:val="20"/>
                <w:szCs w:val="20"/>
              </w:rPr>
            </w:pPr>
          </w:p>
        </w:tc>
        <w:tc>
          <w:tcPr>
            <w:tcW w:w="2095" w:type="dxa"/>
            <w:shd w:val="clear" w:color="auto" w:fill="auto"/>
          </w:tcPr>
          <w:p w:rsidR="003B2A5B" w:rsidRPr="00381C2B" w:rsidRDefault="003B2A5B" w:rsidP="00FD7FBF">
            <w:pPr>
              <w:spacing w:after="0" w:line="240" w:lineRule="auto"/>
              <w:jc w:val="both"/>
              <w:rPr>
                <w:rFonts w:ascii="Times New Roman" w:hAnsi="Times New Roman" w:cs="Times New Roman"/>
                <w:sz w:val="20"/>
                <w:szCs w:val="20"/>
              </w:rPr>
            </w:pPr>
            <w:r w:rsidRPr="00381C2B">
              <w:rPr>
                <w:rFonts w:ascii="Times New Roman" w:hAnsi="Times New Roman" w:cs="Times New Roman"/>
                <w:sz w:val="20"/>
                <w:szCs w:val="20"/>
              </w:rPr>
              <w:t>Đường giao thông</w:t>
            </w:r>
          </w:p>
        </w:tc>
        <w:tc>
          <w:tcPr>
            <w:tcW w:w="3152" w:type="dxa"/>
            <w:shd w:val="clear" w:color="auto" w:fill="auto"/>
          </w:tcPr>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Ấp có đường đất ngập do triều cường, đường đất đen lầy lội, sông ngòi chặt chịt.</w:t>
            </w:r>
          </w:p>
        </w:tc>
        <w:tc>
          <w:tcPr>
            <w:tcW w:w="2493" w:type="dxa"/>
            <w:shd w:val="clear" w:color="auto" w:fill="auto"/>
          </w:tcPr>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Ý thức người dân bảo vệ các công trình.</w:t>
            </w:r>
          </w:p>
        </w:tc>
        <w:tc>
          <w:tcPr>
            <w:tcW w:w="2160" w:type="dxa"/>
            <w:shd w:val="clear" w:color="auto" w:fill="auto"/>
          </w:tcPr>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Tuyên truyền, vận động nâng cao ý thức bảo vệ công trình công cộng.</w:t>
            </w:r>
          </w:p>
          <w:p w:rsidR="003B2A5B" w:rsidRPr="00381C2B" w:rsidRDefault="003B2A5B" w:rsidP="003B2A5B">
            <w:pPr>
              <w:numPr>
                <w:ilvl w:val="0"/>
                <w:numId w:val="70"/>
              </w:numPr>
              <w:spacing w:after="0" w:line="240" w:lineRule="auto"/>
              <w:ind w:left="168" w:hanging="168"/>
              <w:rPr>
                <w:rFonts w:ascii="Times New Roman" w:hAnsi="Times New Roman" w:cs="Times New Roman"/>
                <w:color w:val="000000"/>
                <w:sz w:val="20"/>
                <w:szCs w:val="20"/>
              </w:rPr>
            </w:pPr>
            <w:r w:rsidRPr="00381C2B">
              <w:rPr>
                <w:rFonts w:ascii="Times New Roman" w:hAnsi="Times New Roman" w:cs="Times New Roman"/>
                <w:color w:val="000000"/>
                <w:sz w:val="20"/>
                <w:szCs w:val="20"/>
              </w:rPr>
              <w:t>Ưu tiên đấu nối các tuyến liên ấp.</w:t>
            </w:r>
          </w:p>
        </w:tc>
      </w:tr>
    </w:tbl>
    <w:p w:rsidR="003B2A5B" w:rsidRPr="00381C2B" w:rsidRDefault="003B2A5B">
      <w:pPr>
        <w:pStyle w:val="Nidung"/>
        <w:rPr>
          <w:rFonts w:cs="Times New Roman"/>
          <w:color w:val="000000" w:themeColor="text1"/>
          <w:sz w:val="20"/>
          <w:szCs w:val="20"/>
        </w:rPr>
      </w:pPr>
    </w:p>
    <w:p w:rsidR="00E540F9" w:rsidRPr="00381C2B" w:rsidRDefault="00E540F9">
      <w:pPr>
        <w:rPr>
          <w:rFonts w:ascii="Times New Roman" w:eastAsiaTheme="majorEastAsia" w:hAnsi="Times New Roman" w:cs="Times New Roman"/>
          <w:b/>
          <w:color w:val="000000" w:themeColor="text1"/>
          <w:sz w:val="20"/>
          <w:szCs w:val="20"/>
          <w:lang w:val="en-US"/>
        </w:rPr>
      </w:pPr>
    </w:p>
    <w:sectPr w:rsidR="00E540F9" w:rsidRPr="00381C2B">
      <w:headerReference w:type="default" r:id="rId16"/>
      <w:footerReference w:type="default" r:id="rId17"/>
      <w:headerReference w:type="first" r:id="rId18"/>
      <w:footerReference w:type="first" r:id="rId19"/>
      <w:pgSz w:w="12240" w:h="15840"/>
      <w:pgMar w:top="1080" w:right="900" w:bottom="806" w:left="1440" w:header="360"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E6" w:rsidRDefault="00402CE6">
      <w:pPr>
        <w:spacing w:after="0" w:line="240" w:lineRule="auto"/>
      </w:pPr>
      <w:r>
        <w:separator/>
      </w:r>
    </w:p>
  </w:endnote>
  <w:endnote w:type="continuationSeparator" w:id="0">
    <w:p w:rsidR="00402CE6" w:rsidRDefault="0040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Segoe Print"/>
    <w:charset w:val="00"/>
    <w:family w:val="auto"/>
    <w:pitch w:val="default"/>
  </w:font>
  <w:font w:name="等线 Light">
    <w:altName w:val="Segoe Print"/>
    <w:charset w:val="00"/>
    <w:family w:val="auto"/>
    <w:pitch w:val="default"/>
  </w:font>
  <w:font w:name="Calibri Light">
    <w:altName w:val="Calibri"/>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ans-serif">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722291841"/>
    </w:sdtPr>
    <w:sdtEndPr>
      <w:rPr>
        <w:b/>
      </w:rPr>
    </w:sdtEndPr>
    <w:sdtContent>
      <w:sdt>
        <w:sdtPr>
          <w:rPr>
            <w:rFonts w:ascii="Times New Roman" w:hAnsi="Times New Roman" w:cs="Times New Roman"/>
            <w:sz w:val="16"/>
            <w:szCs w:val="16"/>
          </w:rPr>
          <w:id w:val="2020968759"/>
        </w:sdtPr>
        <w:sdtEndPr>
          <w:rPr>
            <w:b/>
          </w:rPr>
        </w:sdtEndPr>
        <w:sdtContent>
          <w:p w:rsidR="003F33B9" w:rsidRDefault="003F33B9">
            <w:pPr>
              <w:pStyle w:val="Footer"/>
              <w:pBdr>
                <w:top w:val="single" w:sz="4" w:space="1" w:color="auto"/>
              </w:pBdr>
              <w:jc w:val="right"/>
              <w:rPr>
                <w:rFonts w:ascii="Times New Roman" w:hAnsi="Times New Roman" w:cs="Times New Roman"/>
                <w:b/>
                <w:sz w:val="16"/>
                <w:szCs w:val="16"/>
              </w:rPr>
            </w:pPr>
            <w:r>
              <w:rPr>
                <w:rFonts w:ascii="Times New Roman" w:hAnsi="Times New Roman" w:cs="Times New Roman"/>
                <w:b/>
                <w:sz w:val="16"/>
                <w:szCs w:val="16"/>
                <w:lang w:val="en-US"/>
              </w:rPr>
              <w:t xml:space="preserve">Dự án GCF-UNDP “Tăng cường khả năng chống chịu với tác động của BĐKH cho các cộng đồng cư dân ven biển tại Việt Nam”      </w:t>
            </w:r>
            <w:r>
              <w:rPr>
                <w:rFonts w:ascii="Times New Roman" w:hAnsi="Times New Roman" w:cs="Times New Roman"/>
                <w:color w:val="1D2129"/>
                <w:sz w:val="16"/>
                <w:szCs w:val="16"/>
                <w:shd w:val="clear" w:color="auto" w:fill="FFFFFF"/>
              </w:rPr>
              <w:t xml:space="preserve">   </w:t>
            </w:r>
            <w:r>
              <w:rPr>
                <w:rFonts w:ascii="Times New Roman" w:hAnsi="Times New Roman" w:cs="Times New Roman"/>
                <w:b/>
                <w:sz w:val="16"/>
                <w:szCs w:val="16"/>
              </w:rPr>
              <w:t xml:space="preserve">Trang </w:t>
            </w:r>
            <w:r>
              <w:rPr>
                <w:rFonts w:ascii="Times New Roman" w:hAnsi="Times New Roman" w:cs="Times New Roman"/>
                <w:b/>
                <w:bCs/>
                <w:sz w:val="16"/>
                <w:szCs w:val="16"/>
              </w:rPr>
              <w:fldChar w:fldCharType="begin"/>
            </w:r>
            <w:r>
              <w:rPr>
                <w:rFonts w:ascii="Times New Roman" w:hAnsi="Times New Roman" w:cs="Times New Roman"/>
                <w:b/>
                <w:bCs/>
                <w:sz w:val="16"/>
                <w:szCs w:val="16"/>
              </w:rPr>
              <w:instrText xml:space="preserve"> PAGE </w:instrText>
            </w:r>
            <w:r>
              <w:rPr>
                <w:rFonts w:ascii="Times New Roman" w:hAnsi="Times New Roman" w:cs="Times New Roman"/>
                <w:b/>
                <w:bCs/>
                <w:sz w:val="16"/>
                <w:szCs w:val="16"/>
              </w:rPr>
              <w:fldChar w:fldCharType="separate"/>
            </w:r>
            <w:r w:rsidR="00517FC1">
              <w:rPr>
                <w:rFonts w:ascii="Times New Roman" w:hAnsi="Times New Roman" w:cs="Times New Roman"/>
                <w:b/>
                <w:bCs/>
                <w:noProof/>
                <w:sz w:val="16"/>
                <w:szCs w:val="16"/>
              </w:rPr>
              <w:t>11</w:t>
            </w:r>
            <w:r>
              <w:rPr>
                <w:rFonts w:ascii="Times New Roman" w:hAnsi="Times New Roman" w:cs="Times New Roman"/>
                <w:b/>
                <w:bCs/>
                <w:sz w:val="16"/>
                <w:szCs w:val="16"/>
              </w:rPr>
              <w:fldChar w:fldCharType="end"/>
            </w:r>
            <w:r>
              <w:rPr>
                <w:rFonts w:ascii="Times New Roman" w:hAnsi="Times New Roman" w:cs="Times New Roman"/>
                <w:b/>
                <w:bCs/>
                <w:sz w:val="16"/>
                <w:szCs w:val="16"/>
              </w:rPr>
              <w:t>/</w:t>
            </w:r>
            <w:r>
              <w:rPr>
                <w:rFonts w:ascii="Times New Roman" w:hAnsi="Times New Roman" w:cs="Times New Roman"/>
                <w:b/>
                <w:bCs/>
                <w:sz w:val="16"/>
                <w:szCs w:val="16"/>
              </w:rPr>
              <w:fldChar w:fldCharType="begin"/>
            </w:r>
            <w:r>
              <w:rPr>
                <w:rFonts w:ascii="Times New Roman" w:hAnsi="Times New Roman" w:cs="Times New Roman"/>
                <w:b/>
                <w:bCs/>
                <w:sz w:val="16"/>
                <w:szCs w:val="16"/>
              </w:rPr>
              <w:instrText xml:space="preserve"> NUMPAGES  </w:instrText>
            </w:r>
            <w:r>
              <w:rPr>
                <w:rFonts w:ascii="Times New Roman" w:hAnsi="Times New Roman" w:cs="Times New Roman"/>
                <w:b/>
                <w:bCs/>
                <w:sz w:val="16"/>
                <w:szCs w:val="16"/>
              </w:rPr>
              <w:fldChar w:fldCharType="separate"/>
            </w:r>
            <w:r w:rsidR="00517FC1">
              <w:rPr>
                <w:rFonts w:ascii="Times New Roman" w:hAnsi="Times New Roman" w:cs="Times New Roman"/>
                <w:b/>
                <w:bCs/>
                <w:noProof/>
                <w:sz w:val="16"/>
                <w:szCs w:val="16"/>
              </w:rPr>
              <w:t>172</w:t>
            </w:r>
            <w:r>
              <w:rPr>
                <w:rFonts w:ascii="Times New Roman" w:hAnsi="Times New Roman" w:cs="Times New Roman"/>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6"/>
        <w:szCs w:val="16"/>
      </w:rPr>
      <w:id w:val="1567843545"/>
    </w:sdtPr>
    <w:sdtEndPr>
      <w:rPr>
        <w:b/>
      </w:rPr>
    </w:sdtEndPr>
    <w:sdtContent>
      <w:sdt>
        <w:sdtPr>
          <w:rPr>
            <w:rFonts w:asciiTheme="majorHAnsi" w:hAnsiTheme="majorHAnsi" w:cstheme="majorHAnsi"/>
            <w:sz w:val="16"/>
            <w:szCs w:val="16"/>
          </w:rPr>
          <w:id w:val="939874507"/>
        </w:sdtPr>
        <w:sdtEndPr>
          <w:rPr>
            <w:b/>
          </w:rPr>
        </w:sdtEndPr>
        <w:sdtContent>
          <w:p w:rsidR="003F33B9" w:rsidRDefault="003F33B9">
            <w:pPr>
              <w:pStyle w:val="Footer"/>
              <w:pBdr>
                <w:top w:val="single" w:sz="4" w:space="1" w:color="auto"/>
              </w:pBdr>
              <w:jc w:val="right"/>
              <w:rPr>
                <w:rFonts w:asciiTheme="majorHAnsi" w:hAnsiTheme="majorHAnsi" w:cstheme="majorHAnsi"/>
                <w:b/>
                <w:sz w:val="16"/>
                <w:szCs w:val="16"/>
              </w:rPr>
            </w:pPr>
            <w:r>
              <w:rPr>
                <w:rFonts w:asciiTheme="majorHAnsi" w:hAnsiTheme="majorHAnsi" w:cstheme="majorHAnsi"/>
                <w:b/>
                <w:sz w:val="16"/>
                <w:szCs w:val="16"/>
                <w:lang w:val="en-US"/>
              </w:rPr>
              <w:t xml:space="preserve">Dự án GCF-UNDP “Tăng cường khả năng chống chịu với tác động của BĐKH cho các cộng đồng cư dân ven biển tại Việt Nam”      </w:t>
            </w:r>
            <w:r>
              <w:rPr>
                <w:rFonts w:asciiTheme="majorHAnsi" w:hAnsiTheme="majorHAnsi" w:cstheme="majorHAnsi"/>
                <w:color w:val="1D2129"/>
                <w:sz w:val="16"/>
                <w:szCs w:val="16"/>
                <w:shd w:val="clear" w:color="auto" w:fill="FFFFFF"/>
              </w:rPr>
              <w:t xml:space="preserve">   </w:t>
            </w:r>
            <w:r>
              <w:rPr>
                <w:rFonts w:asciiTheme="majorHAnsi" w:hAnsiTheme="majorHAnsi" w:cstheme="majorHAnsi"/>
                <w:b/>
                <w:sz w:val="16"/>
                <w:szCs w:val="16"/>
              </w:rPr>
              <w:t xml:space="preserve">Trang </w:t>
            </w:r>
            <w:r>
              <w:rPr>
                <w:rFonts w:asciiTheme="majorHAnsi" w:hAnsiTheme="majorHAnsi" w:cstheme="majorHAnsi"/>
                <w:b/>
                <w:bCs/>
                <w:sz w:val="16"/>
                <w:szCs w:val="16"/>
              </w:rPr>
              <w:fldChar w:fldCharType="begin"/>
            </w:r>
            <w:r>
              <w:rPr>
                <w:rFonts w:asciiTheme="majorHAnsi" w:hAnsiTheme="majorHAnsi" w:cstheme="majorHAnsi"/>
                <w:b/>
                <w:bCs/>
                <w:sz w:val="16"/>
                <w:szCs w:val="16"/>
              </w:rPr>
              <w:instrText xml:space="preserve"> PAGE </w:instrText>
            </w:r>
            <w:r>
              <w:rPr>
                <w:rFonts w:asciiTheme="majorHAnsi" w:hAnsiTheme="majorHAnsi" w:cstheme="majorHAnsi"/>
                <w:b/>
                <w:bCs/>
                <w:sz w:val="16"/>
                <w:szCs w:val="16"/>
              </w:rPr>
              <w:fldChar w:fldCharType="separate"/>
            </w:r>
            <w:r w:rsidR="00517FC1">
              <w:rPr>
                <w:rFonts w:asciiTheme="majorHAnsi" w:hAnsiTheme="majorHAnsi" w:cstheme="majorHAnsi"/>
                <w:b/>
                <w:bCs/>
                <w:noProof/>
                <w:sz w:val="16"/>
                <w:szCs w:val="16"/>
              </w:rPr>
              <w:t>1</w:t>
            </w:r>
            <w:r>
              <w:rPr>
                <w:rFonts w:asciiTheme="majorHAnsi" w:hAnsiTheme="majorHAnsi" w:cstheme="majorHAnsi"/>
                <w:b/>
                <w:bCs/>
                <w:sz w:val="16"/>
                <w:szCs w:val="16"/>
              </w:rPr>
              <w:fldChar w:fldCharType="end"/>
            </w:r>
            <w:r>
              <w:rPr>
                <w:rFonts w:asciiTheme="majorHAnsi" w:hAnsiTheme="majorHAnsi" w:cstheme="majorHAnsi"/>
                <w:b/>
                <w:bCs/>
                <w:sz w:val="16"/>
                <w:szCs w:val="16"/>
              </w:rPr>
              <w:t>/</w:t>
            </w:r>
            <w:r>
              <w:rPr>
                <w:rFonts w:asciiTheme="majorHAnsi" w:hAnsiTheme="majorHAnsi" w:cstheme="majorHAnsi"/>
                <w:b/>
                <w:bCs/>
                <w:sz w:val="16"/>
                <w:szCs w:val="16"/>
              </w:rPr>
              <w:fldChar w:fldCharType="begin"/>
            </w:r>
            <w:r>
              <w:rPr>
                <w:rFonts w:asciiTheme="majorHAnsi" w:hAnsiTheme="majorHAnsi" w:cstheme="majorHAnsi"/>
                <w:b/>
                <w:bCs/>
                <w:sz w:val="16"/>
                <w:szCs w:val="16"/>
              </w:rPr>
              <w:instrText xml:space="preserve"> NUMPAGES  </w:instrText>
            </w:r>
            <w:r>
              <w:rPr>
                <w:rFonts w:asciiTheme="majorHAnsi" w:hAnsiTheme="majorHAnsi" w:cstheme="majorHAnsi"/>
                <w:b/>
                <w:bCs/>
                <w:sz w:val="16"/>
                <w:szCs w:val="16"/>
              </w:rPr>
              <w:fldChar w:fldCharType="separate"/>
            </w:r>
            <w:r w:rsidR="00517FC1">
              <w:rPr>
                <w:rFonts w:asciiTheme="majorHAnsi" w:hAnsiTheme="majorHAnsi" w:cstheme="majorHAnsi"/>
                <w:b/>
                <w:bCs/>
                <w:noProof/>
                <w:sz w:val="16"/>
                <w:szCs w:val="16"/>
              </w:rPr>
              <w:t>172</w:t>
            </w:r>
            <w:r>
              <w:rPr>
                <w:rFonts w:asciiTheme="majorHAnsi" w:hAnsiTheme="majorHAnsi" w:cstheme="majorHAnsi"/>
                <w:b/>
                <w:bCs/>
                <w:sz w:val="16"/>
                <w:szCs w:val="16"/>
              </w:rPr>
              <w:fldChar w:fldCharType="end"/>
            </w:r>
          </w:p>
        </w:sdtContent>
      </w:sdt>
    </w:sdtContent>
  </w:sdt>
  <w:p w:rsidR="003F33B9" w:rsidRDefault="003F33B9">
    <w:pPr>
      <w:pStyle w:val="Footer"/>
      <w:rPr>
        <w:rFonts w:ascii="Calibri" w:hAnsi="Calibri" w:cs="Calibri"/>
        <w:b/>
      </w:rPr>
    </w:pPr>
  </w:p>
  <w:p w:rsidR="003F33B9" w:rsidRDefault="003F3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E6" w:rsidRDefault="00402CE6">
      <w:pPr>
        <w:spacing w:after="0" w:line="240" w:lineRule="auto"/>
      </w:pPr>
      <w:r>
        <w:separator/>
      </w:r>
    </w:p>
  </w:footnote>
  <w:footnote w:type="continuationSeparator" w:id="0">
    <w:p w:rsidR="00402CE6" w:rsidRDefault="00402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B9" w:rsidRDefault="003F33B9">
    <w:pPr>
      <w:pStyle w:val="Header"/>
      <w:pBdr>
        <w:bottom w:val="single" w:sz="4" w:space="1" w:color="auto"/>
      </w:pBdr>
      <w:jc w:val="center"/>
      <w:rPr>
        <w:rFonts w:ascii="Times New Roman" w:hAnsi="Times New Roman" w:cs="Times New Roman"/>
        <w:b/>
        <w:sz w:val="20"/>
        <w:lang w:val="en-US"/>
      </w:rPr>
    </w:pPr>
    <w:r>
      <w:rPr>
        <w:rFonts w:ascii="Times New Roman" w:hAnsi="Times New Roman" w:cs="Times New Roman"/>
        <w:b/>
        <w:sz w:val="20"/>
        <w:lang w:val="en-US"/>
      </w:rPr>
      <w:t>Báo cáo Đánh giá Rủi ro Thiên tai và Thích ứng biến đổi khí hậu Dựa vào Cộng đồng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7"/>
      <w:gridCol w:w="2337"/>
      <w:gridCol w:w="2338"/>
      <w:gridCol w:w="2338"/>
    </w:tblGrid>
    <w:tr w:rsidR="003F33B9">
      <w:tc>
        <w:tcPr>
          <w:tcW w:w="2337" w:type="dxa"/>
        </w:tcPr>
        <w:p w:rsidR="003F33B9" w:rsidRDefault="003F33B9">
          <w:pPr>
            <w:spacing w:after="0" w:line="240" w:lineRule="auto"/>
            <w:rPr>
              <w:sz w:val="20"/>
              <w:szCs w:val="20"/>
              <w:lang w:val="en-US"/>
            </w:rPr>
          </w:pPr>
          <w:r>
            <w:rPr>
              <w:noProof/>
              <w:sz w:val="20"/>
              <w:szCs w:val="20"/>
              <w:lang w:val="en-US"/>
            </w:rPr>
            <w:drawing>
              <wp:inline distT="0" distB="0" distL="0" distR="0" wp14:anchorId="1A675362" wp14:editId="08F695FF">
                <wp:extent cx="944880" cy="674370"/>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891" cy="681760"/>
                        </a:xfrm>
                        <a:prstGeom prst="rect">
                          <a:avLst/>
                        </a:prstGeom>
                      </pic:spPr>
                    </pic:pic>
                  </a:graphicData>
                </a:graphic>
              </wp:inline>
            </w:drawing>
          </w:r>
        </w:p>
      </w:tc>
      <w:tc>
        <w:tcPr>
          <w:tcW w:w="2337" w:type="dxa"/>
        </w:tcPr>
        <w:p w:rsidR="003F33B9" w:rsidRDefault="003F33B9">
          <w:pPr>
            <w:spacing w:after="0" w:line="240" w:lineRule="auto"/>
            <w:rPr>
              <w:sz w:val="20"/>
              <w:szCs w:val="20"/>
              <w:lang w:val="en-US"/>
            </w:rPr>
          </w:pPr>
          <w:r>
            <w:rPr>
              <w:noProof/>
              <w:sz w:val="20"/>
              <w:szCs w:val="20"/>
              <w:lang w:val="en-US"/>
            </w:rPr>
            <w:drawing>
              <wp:anchor distT="0" distB="0" distL="114300" distR="114300" simplePos="0" relativeHeight="251661312" behindDoc="0" locked="0" layoutInCell="1" allowOverlap="1" wp14:anchorId="76E4FE5F" wp14:editId="49FF7F31">
                <wp:simplePos x="0" y="0"/>
                <wp:positionH relativeFrom="column">
                  <wp:posOffset>394335</wp:posOffset>
                </wp:positionH>
                <wp:positionV relativeFrom="paragraph">
                  <wp:posOffset>2540</wp:posOffset>
                </wp:positionV>
                <wp:extent cx="655320" cy="617220"/>
                <wp:effectExtent l="0" t="0" r="0" b="0"/>
                <wp:wrapSquare wrapText="bothSides"/>
                <wp:docPr id="44" name="Picture 44" descr="MARD logo"/>
                <wp:cNvGraphicFramePr/>
                <a:graphic xmlns:a="http://schemas.openxmlformats.org/drawingml/2006/main">
                  <a:graphicData uri="http://schemas.openxmlformats.org/drawingml/2006/picture">
                    <pic:pic xmlns:pic="http://schemas.openxmlformats.org/drawingml/2006/picture">
                      <pic:nvPicPr>
                        <pic:cNvPr id="44" name="Picture 44" descr="MARD logo"/>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655320" cy="617220"/>
                        </a:xfrm>
                        <a:prstGeom prst="rect">
                          <a:avLst/>
                        </a:prstGeom>
                        <a:noFill/>
                        <a:ln>
                          <a:noFill/>
                        </a:ln>
                      </pic:spPr>
                    </pic:pic>
                  </a:graphicData>
                </a:graphic>
              </wp:anchor>
            </w:drawing>
          </w:r>
        </w:p>
      </w:tc>
      <w:tc>
        <w:tcPr>
          <w:tcW w:w="2338" w:type="dxa"/>
        </w:tcPr>
        <w:p w:rsidR="003F33B9" w:rsidRDefault="003F33B9">
          <w:pPr>
            <w:spacing w:after="0" w:line="240" w:lineRule="auto"/>
            <w:rPr>
              <w:sz w:val="20"/>
              <w:szCs w:val="20"/>
              <w:lang w:val="en-US"/>
            </w:rPr>
          </w:pPr>
          <w:r>
            <w:rPr>
              <w:noProof/>
              <w:sz w:val="20"/>
              <w:szCs w:val="20"/>
              <w:lang w:val="en-US"/>
            </w:rPr>
            <w:drawing>
              <wp:anchor distT="0" distB="0" distL="114300" distR="114300" simplePos="0" relativeHeight="251659264" behindDoc="0" locked="0" layoutInCell="1" allowOverlap="1" wp14:anchorId="69BF5E3A" wp14:editId="6D8ED8B2">
                <wp:simplePos x="0" y="0"/>
                <wp:positionH relativeFrom="margin">
                  <wp:posOffset>485140</wp:posOffset>
                </wp:positionH>
                <wp:positionV relativeFrom="paragraph">
                  <wp:posOffset>39370</wp:posOffset>
                </wp:positionV>
                <wp:extent cx="535305" cy="543560"/>
                <wp:effectExtent l="0" t="0" r="0" b="889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35305" cy="543560"/>
                        </a:xfrm>
                        <a:prstGeom prst="rect">
                          <a:avLst/>
                        </a:prstGeom>
                      </pic:spPr>
                    </pic:pic>
                  </a:graphicData>
                </a:graphic>
              </wp:anchor>
            </w:drawing>
          </w:r>
        </w:p>
      </w:tc>
      <w:tc>
        <w:tcPr>
          <w:tcW w:w="2338" w:type="dxa"/>
        </w:tcPr>
        <w:p w:rsidR="003F33B9" w:rsidRDefault="003F33B9">
          <w:pPr>
            <w:spacing w:after="0" w:line="240" w:lineRule="auto"/>
            <w:rPr>
              <w:sz w:val="20"/>
              <w:szCs w:val="20"/>
              <w:lang w:val="en-US"/>
            </w:rPr>
          </w:pPr>
          <w:r>
            <w:rPr>
              <w:noProof/>
              <w:sz w:val="20"/>
              <w:szCs w:val="20"/>
              <w:lang w:val="en-US"/>
            </w:rPr>
            <w:drawing>
              <wp:anchor distT="0" distB="0" distL="114300" distR="114300" simplePos="0" relativeHeight="251660288" behindDoc="0" locked="0" layoutInCell="1" allowOverlap="1" wp14:anchorId="1C1C07A6" wp14:editId="7A5E1CD4">
                <wp:simplePos x="0" y="0"/>
                <wp:positionH relativeFrom="margin">
                  <wp:posOffset>969010</wp:posOffset>
                </wp:positionH>
                <wp:positionV relativeFrom="paragraph">
                  <wp:posOffset>2540</wp:posOffset>
                </wp:positionV>
                <wp:extent cx="396875" cy="895350"/>
                <wp:effectExtent l="0" t="0" r="317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875" cy="895350"/>
                        </a:xfrm>
                        <a:prstGeom prst="rect">
                          <a:avLst/>
                        </a:prstGeom>
                      </pic:spPr>
                    </pic:pic>
                  </a:graphicData>
                </a:graphic>
              </wp:anchor>
            </w:drawing>
          </w:r>
        </w:p>
      </w:tc>
    </w:tr>
  </w:tbl>
  <w:p w:rsidR="003F33B9" w:rsidRDefault="003F3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52038"/>
    <w:multiLevelType w:val="singleLevel"/>
    <w:tmpl w:val="90C52038"/>
    <w:lvl w:ilvl="0">
      <w:start w:val="1"/>
      <w:numFmt w:val="decimal"/>
      <w:suff w:val="space"/>
      <w:lvlText w:val="%1."/>
      <w:lvlJc w:val="left"/>
    </w:lvl>
  </w:abstractNum>
  <w:abstractNum w:abstractNumId="1">
    <w:nsid w:val="A00A2C31"/>
    <w:multiLevelType w:val="singleLevel"/>
    <w:tmpl w:val="A00A2C31"/>
    <w:lvl w:ilvl="0">
      <w:start w:val="1"/>
      <w:numFmt w:val="decimal"/>
      <w:suff w:val="space"/>
      <w:lvlText w:val="%1."/>
      <w:lvlJc w:val="left"/>
    </w:lvl>
  </w:abstractNum>
  <w:abstractNum w:abstractNumId="2">
    <w:nsid w:val="B0AD86AF"/>
    <w:multiLevelType w:val="singleLevel"/>
    <w:tmpl w:val="B0AD86AF"/>
    <w:lvl w:ilvl="0">
      <w:start w:val="1"/>
      <w:numFmt w:val="decimal"/>
      <w:suff w:val="space"/>
      <w:lvlText w:val="%1."/>
      <w:lvlJc w:val="left"/>
    </w:lvl>
  </w:abstractNum>
  <w:abstractNum w:abstractNumId="3">
    <w:nsid w:val="BB9796B2"/>
    <w:multiLevelType w:val="singleLevel"/>
    <w:tmpl w:val="BB9796B2"/>
    <w:lvl w:ilvl="0">
      <w:start w:val="1"/>
      <w:numFmt w:val="decimal"/>
      <w:suff w:val="space"/>
      <w:lvlText w:val="%1."/>
      <w:lvlJc w:val="left"/>
    </w:lvl>
  </w:abstractNum>
  <w:abstractNum w:abstractNumId="4">
    <w:nsid w:val="BB9FD691"/>
    <w:multiLevelType w:val="singleLevel"/>
    <w:tmpl w:val="BB9FD691"/>
    <w:lvl w:ilvl="0">
      <w:start w:val="1"/>
      <w:numFmt w:val="decimal"/>
      <w:suff w:val="space"/>
      <w:lvlText w:val="%1."/>
      <w:lvlJc w:val="left"/>
    </w:lvl>
  </w:abstractNum>
  <w:abstractNum w:abstractNumId="5">
    <w:nsid w:val="C0B69F41"/>
    <w:multiLevelType w:val="singleLevel"/>
    <w:tmpl w:val="C0B69F41"/>
    <w:lvl w:ilvl="0">
      <w:start w:val="1"/>
      <w:numFmt w:val="decimal"/>
      <w:suff w:val="space"/>
      <w:lvlText w:val="%1."/>
      <w:lvlJc w:val="left"/>
    </w:lvl>
  </w:abstractNum>
  <w:abstractNum w:abstractNumId="6">
    <w:nsid w:val="01846691"/>
    <w:multiLevelType w:val="multilevel"/>
    <w:tmpl w:val="01846691"/>
    <w:lvl w:ilvl="0">
      <w:start w:val="1"/>
      <w:numFmt w:val="decimal"/>
      <w:lvlText w:val="%1."/>
      <w:lvlJc w:val="left"/>
      <w:pPr>
        <w:ind w:left="633" w:hanging="393"/>
      </w:pPr>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1">
      <w:start w:val="1"/>
      <w:numFmt w:val="lowerLetter"/>
      <w:lvlText w:val="%2."/>
      <w:lvlJc w:val="left"/>
      <w:pPr>
        <w:ind w:left="1353" w:hanging="393"/>
      </w:pPr>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2">
      <w:start w:val="1"/>
      <w:numFmt w:val="lowerRoman"/>
      <w:lvlText w:val="%3."/>
      <w:lvlJc w:val="left"/>
      <w:pPr>
        <w:ind w:left="2066" w:hanging="316"/>
      </w:pPr>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3">
      <w:start w:val="1"/>
      <w:numFmt w:val="decimal"/>
      <w:lvlText w:val="%4."/>
      <w:lvlJc w:val="left"/>
      <w:pPr>
        <w:ind w:left="2793" w:hanging="393"/>
      </w:pPr>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4">
      <w:start w:val="1"/>
      <w:numFmt w:val="lowerLetter"/>
      <w:lvlText w:val="%5."/>
      <w:lvlJc w:val="left"/>
      <w:pPr>
        <w:ind w:left="3513" w:hanging="393"/>
      </w:pPr>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5">
      <w:start w:val="1"/>
      <w:numFmt w:val="lowerRoman"/>
      <w:lvlText w:val="%6."/>
      <w:lvlJc w:val="left"/>
      <w:pPr>
        <w:ind w:left="4226" w:hanging="316"/>
      </w:pPr>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6">
      <w:start w:val="1"/>
      <w:numFmt w:val="decimal"/>
      <w:lvlText w:val="%7."/>
      <w:lvlJc w:val="left"/>
      <w:pPr>
        <w:ind w:left="4953" w:hanging="393"/>
      </w:pPr>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7">
      <w:start w:val="1"/>
      <w:numFmt w:val="lowerLetter"/>
      <w:lvlText w:val="%8."/>
      <w:lvlJc w:val="left"/>
      <w:pPr>
        <w:ind w:left="5673" w:hanging="393"/>
      </w:pPr>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8">
      <w:start w:val="1"/>
      <w:numFmt w:val="lowerRoman"/>
      <w:lvlText w:val="%9."/>
      <w:lvlJc w:val="left"/>
      <w:pPr>
        <w:ind w:left="6386" w:hanging="316"/>
      </w:pPr>
      <w:rPr>
        <w:rFonts w:hAnsi="Arial Unicode MS"/>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abstractNum>
  <w:abstractNum w:abstractNumId="7">
    <w:nsid w:val="03533846"/>
    <w:multiLevelType w:val="multilevel"/>
    <w:tmpl w:val="0353384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3C9D784"/>
    <w:multiLevelType w:val="singleLevel"/>
    <w:tmpl w:val="03C9D784"/>
    <w:lvl w:ilvl="0">
      <w:start w:val="1"/>
      <w:numFmt w:val="decimal"/>
      <w:suff w:val="space"/>
      <w:lvlText w:val="%1."/>
      <w:lvlJc w:val="left"/>
    </w:lvl>
  </w:abstractNum>
  <w:abstractNum w:abstractNumId="9">
    <w:nsid w:val="066C01D3"/>
    <w:multiLevelType w:val="multilevel"/>
    <w:tmpl w:val="066C01D3"/>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685892A"/>
    <w:multiLevelType w:val="singleLevel"/>
    <w:tmpl w:val="0685892A"/>
    <w:lvl w:ilvl="0">
      <w:start w:val="1"/>
      <w:numFmt w:val="decimal"/>
      <w:suff w:val="space"/>
      <w:lvlText w:val="%1."/>
      <w:lvlJc w:val="left"/>
    </w:lvl>
  </w:abstractNum>
  <w:abstractNum w:abstractNumId="11">
    <w:nsid w:val="06907005"/>
    <w:multiLevelType w:val="multilevel"/>
    <w:tmpl w:val="06907005"/>
    <w:lvl w:ilvl="0">
      <w:start w:val="1"/>
      <w:numFmt w:val="bullet"/>
      <w:lvlText w:val="-"/>
      <w:lvlJc w:val="left"/>
      <w:pPr>
        <w:ind w:left="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7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4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1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29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6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3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0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57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nsid w:val="07B137EF"/>
    <w:multiLevelType w:val="multilevel"/>
    <w:tmpl w:val="07B137EF"/>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B3229D3"/>
    <w:multiLevelType w:val="multilevel"/>
    <w:tmpl w:val="0B3229D3"/>
    <w:lvl w:ilvl="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nsid w:val="0B53E5DA"/>
    <w:multiLevelType w:val="singleLevel"/>
    <w:tmpl w:val="0B53E5DA"/>
    <w:lvl w:ilvl="0">
      <w:start w:val="1"/>
      <w:numFmt w:val="decimal"/>
      <w:suff w:val="space"/>
      <w:lvlText w:val="%1."/>
      <w:lvlJc w:val="left"/>
    </w:lvl>
  </w:abstractNum>
  <w:abstractNum w:abstractNumId="15">
    <w:nsid w:val="0BA27BB0"/>
    <w:multiLevelType w:val="multilevel"/>
    <w:tmpl w:val="0BA27BB0"/>
    <w:lvl w:ilvl="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nsid w:val="0C887926"/>
    <w:multiLevelType w:val="multilevel"/>
    <w:tmpl w:val="0C887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EBD17A1"/>
    <w:multiLevelType w:val="hybridMultilevel"/>
    <w:tmpl w:val="088E7C5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8">
    <w:nsid w:val="0F0E3FBF"/>
    <w:multiLevelType w:val="multilevel"/>
    <w:tmpl w:val="0F0E3FBF"/>
    <w:lvl w:ilvl="0">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F375FDA"/>
    <w:multiLevelType w:val="multilevel"/>
    <w:tmpl w:val="0F375FDA"/>
    <w:lvl w:ilvl="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nsid w:val="10536293"/>
    <w:multiLevelType w:val="hybridMultilevel"/>
    <w:tmpl w:val="EC0C4A0A"/>
    <w:lvl w:ilvl="0" w:tplc="577A4722">
      <w:numFmt w:val="bullet"/>
      <w:lvlText w:val="-"/>
      <w:lvlJc w:val="left"/>
      <w:pPr>
        <w:ind w:left="720" w:hanging="360"/>
      </w:pPr>
      <w:rPr>
        <w:rFonts w:ascii="Calibri" w:eastAsiaTheme="minorHAnsi"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437458"/>
    <w:multiLevelType w:val="multilevel"/>
    <w:tmpl w:val="11437458"/>
    <w:lvl w:ilvl="0">
      <w:start w:val="1"/>
      <w:numFmt w:val="upperLetter"/>
      <w:pStyle w:val="Heading1"/>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2">
    <w:nsid w:val="13DA45F3"/>
    <w:multiLevelType w:val="multilevel"/>
    <w:tmpl w:val="13DA45F3"/>
    <w:lvl w:ilvl="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nsid w:val="167410A6"/>
    <w:multiLevelType w:val="multilevel"/>
    <w:tmpl w:val="167410A6"/>
    <w:lvl w:ilvl="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nsid w:val="19D53636"/>
    <w:multiLevelType w:val="multilevel"/>
    <w:tmpl w:val="19D53636"/>
    <w:lvl w:ilvl="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1">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3">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5">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7">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abstractNum>
  <w:abstractNum w:abstractNumId="25">
    <w:nsid w:val="1CA46893"/>
    <w:multiLevelType w:val="multilevel"/>
    <w:tmpl w:val="1CA46893"/>
    <w:lvl w:ilvl="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nsid w:val="1D5B633B"/>
    <w:multiLevelType w:val="multilevel"/>
    <w:tmpl w:val="1D5B6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E5968E6"/>
    <w:multiLevelType w:val="multilevel"/>
    <w:tmpl w:val="1E5968E6"/>
    <w:lvl w:ilvl="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nsid w:val="1F9F494E"/>
    <w:multiLevelType w:val="multilevel"/>
    <w:tmpl w:val="1F9F494E"/>
    <w:lvl w:ilvl="0">
      <w:start w:val="1"/>
      <w:numFmt w:val="decimal"/>
      <w:pStyle w:val="Heading2"/>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428387E"/>
    <w:multiLevelType w:val="multilevel"/>
    <w:tmpl w:val="B9E8A52A"/>
    <w:lvl w:ilvl="0">
      <w:start w:val="1"/>
      <w:numFmt w:val="bullet"/>
      <w:lvlText w:val="-"/>
      <w:lvlJc w:val="left"/>
      <w:pPr>
        <w:ind w:left="501" w:hanging="360"/>
      </w:pPr>
      <w:rPr>
        <w:rFonts w:ascii="Times New Roman" w:eastAsia="Times New Roman" w:hAnsi="Times New Roman" w:cs="Times New Roman"/>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nsid w:val="2A8D696E"/>
    <w:multiLevelType w:val="singleLevel"/>
    <w:tmpl w:val="2A8D696E"/>
    <w:lvl w:ilvl="0">
      <w:start w:val="1"/>
      <w:numFmt w:val="decimal"/>
      <w:suff w:val="space"/>
      <w:lvlText w:val="%1."/>
      <w:lvlJc w:val="left"/>
    </w:lvl>
  </w:abstractNum>
  <w:abstractNum w:abstractNumId="31">
    <w:nsid w:val="2DBA7108"/>
    <w:multiLevelType w:val="hybridMultilevel"/>
    <w:tmpl w:val="FFFAE3D2"/>
    <w:lvl w:ilvl="0" w:tplc="577A4722">
      <w:numFmt w:val="bullet"/>
      <w:lvlText w:val="-"/>
      <w:lvlJc w:val="left"/>
      <w:pPr>
        <w:ind w:left="758" w:hanging="360"/>
      </w:pPr>
      <w:rPr>
        <w:rFonts w:ascii="Calibri" w:eastAsiaTheme="minorHAnsi"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nsid w:val="2EE95BCC"/>
    <w:multiLevelType w:val="multilevel"/>
    <w:tmpl w:val="2EE95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1170283"/>
    <w:multiLevelType w:val="hybridMultilevel"/>
    <w:tmpl w:val="390010BC"/>
    <w:lvl w:ilvl="0" w:tplc="A71666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584CFF"/>
    <w:multiLevelType w:val="hybridMultilevel"/>
    <w:tmpl w:val="41AE0BC0"/>
    <w:lvl w:ilvl="0" w:tplc="A71666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18042E"/>
    <w:multiLevelType w:val="multilevel"/>
    <w:tmpl w:val="3218042E"/>
    <w:lvl w:ilvl="0">
      <w:start w:val="1"/>
      <w:numFmt w:val="bullet"/>
      <w:lvlText w:val="•"/>
      <w:lvlJc w:val="left"/>
      <w:pPr>
        <w:ind w:left="77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6">
    <w:nsid w:val="3563F8BF"/>
    <w:multiLevelType w:val="singleLevel"/>
    <w:tmpl w:val="3563F8BF"/>
    <w:lvl w:ilvl="0">
      <w:start w:val="1"/>
      <w:numFmt w:val="decimal"/>
      <w:suff w:val="space"/>
      <w:lvlText w:val="%1."/>
      <w:lvlJc w:val="left"/>
    </w:lvl>
  </w:abstractNum>
  <w:abstractNum w:abstractNumId="37">
    <w:nsid w:val="35B81B72"/>
    <w:multiLevelType w:val="multilevel"/>
    <w:tmpl w:val="35B81B72"/>
    <w:lvl w:ilvl="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nsid w:val="39BB7D00"/>
    <w:multiLevelType w:val="multilevel"/>
    <w:tmpl w:val="39BB7D00"/>
    <w:lvl w:ilvl="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9">
    <w:nsid w:val="3AF3324D"/>
    <w:multiLevelType w:val="hybridMultilevel"/>
    <w:tmpl w:val="C31E0178"/>
    <w:lvl w:ilvl="0" w:tplc="A71666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660423"/>
    <w:multiLevelType w:val="multilevel"/>
    <w:tmpl w:val="3B660423"/>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1D12A1F"/>
    <w:multiLevelType w:val="multilevel"/>
    <w:tmpl w:val="41D12A1F"/>
    <w:lvl w:ilvl="0">
      <w:numFmt w:val="bullet"/>
      <w:lvlText w:val="-"/>
      <w:lvlJc w:val="left"/>
      <w:pPr>
        <w:ind w:left="780" w:hanging="360"/>
      </w:pPr>
      <w:rPr>
        <w:rFonts w:ascii="Calibri" w:eastAsia="Arial Unicode MS" w:hAnsi="Calibri" w:cs="Calibri"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2">
    <w:nsid w:val="525E360F"/>
    <w:multiLevelType w:val="multilevel"/>
    <w:tmpl w:val="525E360F"/>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3">
    <w:nsid w:val="5315322E"/>
    <w:multiLevelType w:val="singleLevel"/>
    <w:tmpl w:val="5315322E"/>
    <w:lvl w:ilvl="0">
      <w:start w:val="1"/>
      <w:numFmt w:val="decimal"/>
      <w:suff w:val="space"/>
      <w:lvlText w:val="%1."/>
      <w:lvlJc w:val="left"/>
    </w:lvl>
  </w:abstractNum>
  <w:abstractNum w:abstractNumId="44">
    <w:nsid w:val="5372100F"/>
    <w:multiLevelType w:val="multilevel"/>
    <w:tmpl w:val="5372100F"/>
    <w:lvl w:ilvl="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5">
    <w:nsid w:val="55876040"/>
    <w:multiLevelType w:val="multilevel"/>
    <w:tmpl w:val="5587604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5EA3274"/>
    <w:multiLevelType w:val="hybridMultilevel"/>
    <w:tmpl w:val="8A486090"/>
    <w:lvl w:ilvl="0" w:tplc="A71666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63A34C1"/>
    <w:multiLevelType w:val="multilevel"/>
    <w:tmpl w:val="563A34C1"/>
    <w:lvl w:ilvl="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8">
    <w:nsid w:val="578C559A"/>
    <w:multiLevelType w:val="multilevel"/>
    <w:tmpl w:val="578C559A"/>
    <w:lvl w:ilvl="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9">
    <w:nsid w:val="58BB3545"/>
    <w:multiLevelType w:val="multilevel"/>
    <w:tmpl w:val="58BB3545"/>
    <w:lvl w:ilvl="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0">
    <w:nsid w:val="594D397E"/>
    <w:multiLevelType w:val="multilevel"/>
    <w:tmpl w:val="594D397E"/>
    <w:lvl w:ilvl="0">
      <w:numFmt w:val="bullet"/>
      <w:lvlText w:val="-"/>
      <w:lvlJc w:val="left"/>
      <w:pPr>
        <w:ind w:left="360" w:hanging="360"/>
      </w:pPr>
      <w:rPr>
        <w:rFonts w:ascii="Calibri" w:eastAsiaTheme="minorHAnsi"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A148ACD"/>
    <w:multiLevelType w:val="singleLevel"/>
    <w:tmpl w:val="5A148ACD"/>
    <w:lvl w:ilvl="0">
      <w:start w:val="1"/>
      <w:numFmt w:val="decimal"/>
      <w:suff w:val="space"/>
      <w:lvlText w:val="%1."/>
      <w:lvlJc w:val="left"/>
    </w:lvl>
  </w:abstractNum>
  <w:abstractNum w:abstractNumId="52">
    <w:nsid w:val="5E694314"/>
    <w:multiLevelType w:val="singleLevel"/>
    <w:tmpl w:val="5E694314"/>
    <w:lvl w:ilvl="0">
      <w:start w:val="1"/>
      <w:numFmt w:val="decimal"/>
      <w:suff w:val="space"/>
      <w:lvlText w:val="%1."/>
      <w:lvlJc w:val="left"/>
    </w:lvl>
  </w:abstractNum>
  <w:abstractNum w:abstractNumId="53">
    <w:nsid w:val="64E914D9"/>
    <w:multiLevelType w:val="multilevel"/>
    <w:tmpl w:val="64E914D9"/>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64354D3"/>
    <w:multiLevelType w:val="multilevel"/>
    <w:tmpl w:val="664354D3"/>
    <w:lvl w:ilvl="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5">
    <w:nsid w:val="66EA7C9F"/>
    <w:multiLevelType w:val="multilevel"/>
    <w:tmpl w:val="66EA7C9F"/>
    <w:lvl w:ilvl="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6">
    <w:nsid w:val="6AED4F9F"/>
    <w:multiLevelType w:val="multilevel"/>
    <w:tmpl w:val="6AED4F9F"/>
    <w:lvl w:ilvl="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C216A01"/>
    <w:multiLevelType w:val="multilevel"/>
    <w:tmpl w:val="6C216A01"/>
    <w:lvl w:ilvl="0">
      <w:numFmt w:val="bullet"/>
      <w:lvlText w:val="-"/>
      <w:lvlJc w:val="left"/>
      <w:pPr>
        <w:ind w:left="398" w:hanging="360"/>
      </w:pPr>
      <w:rPr>
        <w:rFonts w:ascii="Calibri" w:eastAsiaTheme="minorHAnsi"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8">
    <w:nsid w:val="6C4602B6"/>
    <w:multiLevelType w:val="hybridMultilevel"/>
    <w:tmpl w:val="4A04E99A"/>
    <w:lvl w:ilvl="0" w:tplc="577A4722">
      <w:numFmt w:val="bullet"/>
      <w:lvlText w:val="-"/>
      <w:lvlJc w:val="left"/>
      <w:pPr>
        <w:ind w:left="720" w:hanging="360"/>
      </w:pPr>
      <w:rPr>
        <w:rFonts w:ascii="Calibri" w:eastAsiaTheme="minorHAnsi"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B17F4C"/>
    <w:multiLevelType w:val="multilevel"/>
    <w:tmpl w:val="6CB17F4C"/>
    <w:lvl w:ilvl="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0">
    <w:nsid w:val="6CF2591A"/>
    <w:multiLevelType w:val="multilevel"/>
    <w:tmpl w:val="6CF25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E045007"/>
    <w:multiLevelType w:val="multilevel"/>
    <w:tmpl w:val="6E045007"/>
    <w:lvl w:ilvl="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2">
    <w:nsid w:val="76206820"/>
    <w:multiLevelType w:val="multilevel"/>
    <w:tmpl w:val="76206820"/>
    <w:lvl w:ilvl="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1">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3">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5">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7">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lvl w:ilvl="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vertAlign w:val="baseline"/>
        <w14:shadow w14:blurRad="0" w14:dist="0" w14:dir="0" w14:sx="0" w14:sy="0" w14:kx="0" w14:ky="0" w14:algn="none">
          <w14:srgbClr w14:val="000000"/>
        </w14:shadow>
      </w:rPr>
    </w:lvl>
  </w:abstractNum>
  <w:abstractNum w:abstractNumId="63">
    <w:nsid w:val="77EE38D4"/>
    <w:multiLevelType w:val="multilevel"/>
    <w:tmpl w:val="77EE38D4"/>
    <w:lvl w:ilvl="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4">
    <w:nsid w:val="79F08AF1"/>
    <w:multiLevelType w:val="singleLevel"/>
    <w:tmpl w:val="79F08AF1"/>
    <w:lvl w:ilvl="0">
      <w:start w:val="1"/>
      <w:numFmt w:val="decimal"/>
      <w:suff w:val="space"/>
      <w:lvlText w:val="%1."/>
      <w:lvlJc w:val="left"/>
    </w:lvl>
  </w:abstractNum>
  <w:abstractNum w:abstractNumId="65">
    <w:nsid w:val="7A0C5F28"/>
    <w:multiLevelType w:val="multilevel"/>
    <w:tmpl w:val="7A0C5F28"/>
    <w:lvl w:ilvl="0">
      <w:start w:val="1"/>
      <w:numFmt w:val="low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FF70674"/>
    <w:multiLevelType w:val="multilevel"/>
    <w:tmpl w:val="7FF70674"/>
    <w:lvl w:ilvl="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21"/>
  </w:num>
  <w:num w:numId="2">
    <w:abstractNumId w:val="28"/>
  </w:num>
  <w:num w:numId="3">
    <w:abstractNumId w:val="65"/>
  </w:num>
  <w:num w:numId="4">
    <w:abstractNumId w:val="21"/>
    <w:lvlOverride w:ilvl="0">
      <w:startOverride w:val="1"/>
    </w:lvlOverride>
  </w:num>
  <w:num w:numId="5">
    <w:abstractNumId w:val="6"/>
  </w:num>
  <w:num w:numId="6">
    <w:abstractNumId w:val="62"/>
  </w:num>
  <w:num w:numId="7">
    <w:abstractNumId w:val="7"/>
  </w:num>
  <w:num w:numId="8">
    <w:abstractNumId w:val="19"/>
  </w:num>
  <w:num w:numId="9">
    <w:abstractNumId w:val="48"/>
    <w:lvlOverride w:ilvl="0">
      <w:startOverride w:val="2"/>
    </w:lvlOverride>
  </w:num>
  <w:num w:numId="10">
    <w:abstractNumId w:val="55"/>
    <w:lvlOverride w:ilvl="0">
      <w:startOverride w:val="4"/>
    </w:lvlOverride>
  </w:num>
  <w:num w:numId="11">
    <w:abstractNumId w:val="25"/>
    <w:lvlOverride w:ilvl="0">
      <w:startOverride w:val="5"/>
    </w:lvlOverride>
  </w:num>
  <w:num w:numId="12">
    <w:abstractNumId w:val="54"/>
    <w:lvlOverride w:ilvl="0">
      <w:startOverride w:val="6"/>
    </w:lvlOverride>
  </w:num>
  <w:num w:numId="13">
    <w:abstractNumId w:val="37"/>
    <w:lvlOverride w:ilvl="0">
      <w:startOverride w:val="7"/>
    </w:lvlOverride>
  </w:num>
  <w:num w:numId="14">
    <w:abstractNumId w:val="47"/>
    <w:lvlOverride w:ilvl="0">
      <w:startOverride w:val="8"/>
    </w:lvlOverride>
  </w:num>
  <w:num w:numId="15">
    <w:abstractNumId w:val="44"/>
    <w:lvlOverride w:ilvl="0">
      <w:startOverride w:val="9"/>
    </w:lvlOverride>
  </w:num>
  <w:num w:numId="16">
    <w:abstractNumId w:val="22"/>
    <w:lvlOverride w:ilvl="0">
      <w:startOverride w:val="10"/>
    </w:lvlOverride>
  </w:num>
  <w:num w:numId="17">
    <w:abstractNumId w:val="61"/>
    <w:lvlOverride w:ilvl="0">
      <w:startOverride w:val="11"/>
    </w:lvlOverride>
  </w:num>
  <w:num w:numId="18">
    <w:abstractNumId w:val="66"/>
    <w:lvlOverride w:ilvl="0">
      <w:startOverride w:val="13"/>
    </w:lvlOverride>
  </w:num>
  <w:num w:numId="19">
    <w:abstractNumId w:val="9"/>
  </w:num>
  <w:num w:numId="20">
    <w:abstractNumId w:val="12"/>
  </w:num>
  <w:num w:numId="21">
    <w:abstractNumId w:val="40"/>
  </w:num>
  <w:num w:numId="22">
    <w:abstractNumId w:val="18"/>
  </w:num>
  <w:num w:numId="23">
    <w:abstractNumId w:val="57"/>
  </w:num>
  <w:num w:numId="24">
    <w:abstractNumId w:val="38"/>
  </w:num>
  <w:num w:numId="25">
    <w:abstractNumId w:val="13"/>
  </w:num>
  <w:num w:numId="26">
    <w:abstractNumId w:val="27"/>
  </w:num>
  <w:num w:numId="27">
    <w:abstractNumId w:val="23"/>
  </w:num>
  <w:num w:numId="28">
    <w:abstractNumId w:val="11"/>
  </w:num>
  <w:num w:numId="29">
    <w:abstractNumId w:val="59"/>
  </w:num>
  <w:num w:numId="30">
    <w:abstractNumId w:val="63"/>
  </w:num>
  <w:num w:numId="31">
    <w:abstractNumId w:val="15"/>
  </w:num>
  <w:num w:numId="32">
    <w:abstractNumId w:val="49"/>
  </w:num>
  <w:num w:numId="33">
    <w:abstractNumId w:val="29"/>
  </w:num>
  <w:num w:numId="34">
    <w:abstractNumId w:val="56"/>
  </w:num>
  <w:num w:numId="35">
    <w:abstractNumId w:val="16"/>
  </w:num>
  <w:num w:numId="36">
    <w:abstractNumId w:val="41"/>
  </w:num>
  <w:num w:numId="37">
    <w:abstractNumId w:val="35"/>
  </w:num>
  <w:num w:numId="38">
    <w:abstractNumId w:val="24"/>
  </w:num>
  <w:num w:numId="39">
    <w:abstractNumId w:val="50"/>
  </w:num>
  <w:num w:numId="40">
    <w:abstractNumId w:val="42"/>
  </w:num>
  <w:num w:numId="41">
    <w:abstractNumId w:val="42"/>
    <w:lvlOverride w:ilvl="0">
      <w:startOverride w:val="2"/>
    </w:lvlOverride>
  </w:num>
  <w:num w:numId="42">
    <w:abstractNumId w:val="53"/>
  </w:num>
  <w:num w:numId="43">
    <w:abstractNumId w:val="45"/>
  </w:num>
  <w:num w:numId="44">
    <w:abstractNumId w:val="60"/>
  </w:num>
  <w:num w:numId="45">
    <w:abstractNumId w:val="32"/>
  </w:num>
  <w:num w:numId="46">
    <w:abstractNumId w:val="26"/>
  </w:num>
  <w:num w:numId="47">
    <w:abstractNumId w:val="34"/>
  </w:num>
  <w:num w:numId="48">
    <w:abstractNumId w:val="33"/>
  </w:num>
  <w:num w:numId="49">
    <w:abstractNumId w:val="39"/>
  </w:num>
  <w:num w:numId="50">
    <w:abstractNumId w:val="46"/>
  </w:num>
  <w:num w:numId="51">
    <w:abstractNumId w:val="50"/>
  </w:num>
  <w:num w:numId="52">
    <w:abstractNumId w:val="58"/>
  </w:num>
  <w:num w:numId="53">
    <w:abstractNumId w:val="52"/>
  </w:num>
  <w:num w:numId="54">
    <w:abstractNumId w:val="8"/>
  </w:num>
  <w:num w:numId="55">
    <w:abstractNumId w:val="5"/>
  </w:num>
  <w:num w:numId="56">
    <w:abstractNumId w:val="2"/>
  </w:num>
  <w:num w:numId="57">
    <w:abstractNumId w:val="0"/>
  </w:num>
  <w:num w:numId="58">
    <w:abstractNumId w:val="36"/>
  </w:num>
  <w:num w:numId="59">
    <w:abstractNumId w:val="14"/>
  </w:num>
  <w:num w:numId="60">
    <w:abstractNumId w:val="1"/>
  </w:num>
  <w:num w:numId="61">
    <w:abstractNumId w:val="51"/>
  </w:num>
  <w:num w:numId="62">
    <w:abstractNumId w:val="64"/>
  </w:num>
  <w:num w:numId="63">
    <w:abstractNumId w:val="4"/>
  </w:num>
  <w:num w:numId="64">
    <w:abstractNumId w:val="43"/>
  </w:num>
  <w:num w:numId="65">
    <w:abstractNumId w:val="3"/>
  </w:num>
  <w:num w:numId="66">
    <w:abstractNumId w:val="10"/>
  </w:num>
  <w:num w:numId="67">
    <w:abstractNumId w:val="30"/>
  </w:num>
  <w:num w:numId="68">
    <w:abstractNumId w:val="20"/>
  </w:num>
  <w:num w:numId="69">
    <w:abstractNumId w:val="17"/>
  </w:num>
  <w:num w:numId="70">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2A"/>
    <w:rsid w:val="00000EC0"/>
    <w:rsid w:val="000011BE"/>
    <w:rsid w:val="000025EE"/>
    <w:rsid w:val="00005E0A"/>
    <w:rsid w:val="00005ED3"/>
    <w:rsid w:val="00007460"/>
    <w:rsid w:val="000078CA"/>
    <w:rsid w:val="0001095F"/>
    <w:rsid w:val="00010BF6"/>
    <w:rsid w:val="000115B3"/>
    <w:rsid w:val="000146B8"/>
    <w:rsid w:val="00014806"/>
    <w:rsid w:val="000157F2"/>
    <w:rsid w:val="00016455"/>
    <w:rsid w:val="00016AB7"/>
    <w:rsid w:val="00017AE8"/>
    <w:rsid w:val="00020D8D"/>
    <w:rsid w:val="000226EE"/>
    <w:rsid w:val="00023EC5"/>
    <w:rsid w:val="00024AEA"/>
    <w:rsid w:val="000258A1"/>
    <w:rsid w:val="00026315"/>
    <w:rsid w:val="00027631"/>
    <w:rsid w:val="00030B01"/>
    <w:rsid w:val="000310EF"/>
    <w:rsid w:val="0003191B"/>
    <w:rsid w:val="000323CF"/>
    <w:rsid w:val="000331EE"/>
    <w:rsid w:val="000333E6"/>
    <w:rsid w:val="0003365F"/>
    <w:rsid w:val="00035A07"/>
    <w:rsid w:val="00036687"/>
    <w:rsid w:val="00040376"/>
    <w:rsid w:val="00040E71"/>
    <w:rsid w:val="000455AC"/>
    <w:rsid w:val="00045CD0"/>
    <w:rsid w:val="00046D21"/>
    <w:rsid w:val="000477ED"/>
    <w:rsid w:val="00051B85"/>
    <w:rsid w:val="00052D6B"/>
    <w:rsid w:val="00055282"/>
    <w:rsid w:val="00055BE1"/>
    <w:rsid w:val="00055C30"/>
    <w:rsid w:val="0005784F"/>
    <w:rsid w:val="00062178"/>
    <w:rsid w:val="00064FCD"/>
    <w:rsid w:val="0006678A"/>
    <w:rsid w:val="00067A56"/>
    <w:rsid w:val="00070B1C"/>
    <w:rsid w:val="00071142"/>
    <w:rsid w:val="00071882"/>
    <w:rsid w:val="00072264"/>
    <w:rsid w:val="000727F9"/>
    <w:rsid w:val="00072C10"/>
    <w:rsid w:val="000814BF"/>
    <w:rsid w:val="00082940"/>
    <w:rsid w:val="00082CE6"/>
    <w:rsid w:val="000832A4"/>
    <w:rsid w:val="00085DB5"/>
    <w:rsid w:val="00087D2A"/>
    <w:rsid w:val="00090476"/>
    <w:rsid w:val="00091893"/>
    <w:rsid w:val="00092058"/>
    <w:rsid w:val="00093324"/>
    <w:rsid w:val="00093A27"/>
    <w:rsid w:val="000948A0"/>
    <w:rsid w:val="00096408"/>
    <w:rsid w:val="00096E18"/>
    <w:rsid w:val="00097076"/>
    <w:rsid w:val="000A11A3"/>
    <w:rsid w:val="000A302E"/>
    <w:rsid w:val="000A30E9"/>
    <w:rsid w:val="000A3B1B"/>
    <w:rsid w:val="000A596A"/>
    <w:rsid w:val="000A6E47"/>
    <w:rsid w:val="000A783B"/>
    <w:rsid w:val="000A7ECD"/>
    <w:rsid w:val="000B0FCF"/>
    <w:rsid w:val="000B57D5"/>
    <w:rsid w:val="000B7B11"/>
    <w:rsid w:val="000C100C"/>
    <w:rsid w:val="000C36C7"/>
    <w:rsid w:val="000D0909"/>
    <w:rsid w:val="000D0A98"/>
    <w:rsid w:val="000D23D4"/>
    <w:rsid w:val="000D5817"/>
    <w:rsid w:val="000D7F55"/>
    <w:rsid w:val="000E051A"/>
    <w:rsid w:val="000E0F52"/>
    <w:rsid w:val="000E281D"/>
    <w:rsid w:val="000E3E32"/>
    <w:rsid w:val="000E6739"/>
    <w:rsid w:val="000F04C0"/>
    <w:rsid w:val="000F0F5B"/>
    <w:rsid w:val="000F45CB"/>
    <w:rsid w:val="000F605D"/>
    <w:rsid w:val="000F6B82"/>
    <w:rsid w:val="000F6F16"/>
    <w:rsid w:val="001024BD"/>
    <w:rsid w:val="001031A8"/>
    <w:rsid w:val="0010564A"/>
    <w:rsid w:val="00105AE0"/>
    <w:rsid w:val="001119EF"/>
    <w:rsid w:val="00114962"/>
    <w:rsid w:val="00116A46"/>
    <w:rsid w:val="0011731D"/>
    <w:rsid w:val="001204FA"/>
    <w:rsid w:val="00121DD7"/>
    <w:rsid w:val="00122986"/>
    <w:rsid w:val="00122A44"/>
    <w:rsid w:val="00124134"/>
    <w:rsid w:val="001255DC"/>
    <w:rsid w:val="0012608A"/>
    <w:rsid w:val="00127115"/>
    <w:rsid w:val="00127B53"/>
    <w:rsid w:val="001300AF"/>
    <w:rsid w:val="00132CE4"/>
    <w:rsid w:val="001349EB"/>
    <w:rsid w:val="00141375"/>
    <w:rsid w:val="00144ABE"/>
    <w:rsid w:val="00145C92"/>
    <w:rsid w:val="0014619B"/>
    <w:rsid w:val="001475AE"/>
    <w:rsid w:val="00147932"/>
    <w:rsid w:val="00147CE2"/>
    <w:rsid w:val="001500B4"/>
    <w:rsid w:val="00150D74"/>
    <w:rsid w:val="00150ECB"/>
    <w:rsid w:val="001514BE"/>
    <w:rsid w:val="0015496F"/>
    <w:rsid w:val="001567FF"/>
    <w:rsid w:val="00157399"/>
    <w:rsid w:val="0016140A"/>
    <w:rsid w:val="00170441"/>
    <w:rsid w:val="00170861"/>
    <w:rsid w:val="00171ADF"/>
    <w:rsid w:val="00172924"/>
    <w:rsid w:val="00172D42"/>
    <w:rsid w:val="00174027"/>
    <w:rsid w:val="001744E2"/>
    <w:rsid w:val="001763CC"/>
    <w:rsid w:val="00176DBB"/>
    <w:rsid w:val="00183EF9"/>
    <w:rsid w:val="00186D8B"/>
    <w:rsid w:val="00187C55"/>
    <w:rsid w:val="00191F8F"/>
    <w:rsid w:val="0019205D"/>
    <w:rsid w:val="00194576"/>
    <w:rsid w:val="0019634C"/>
    <w:rsid w:val="001A0E47"/>
    <w:rsid w:val="001A0FAE"/>
    <w:rsid w:val="001A1B28"/>
    <w:rsid w:val="001A4268"/>
    <w:rsid w:val="001B05BE"/>
    <w:rsid w:val="001B1724"/>
    <w:rsid w:val="001B24D1"/>
    <w:rsid w:val="001B26EC"/>
    <w:rsid w:val="001B62C5"/>
    <w:rsid w:val="001C0A97"/>
    <w:rsid w:val="001C2721"/>
    <w:rsid w:val="001C27CC"/>
    <w:rsid w:val="001C54FF"/>
    <w:rsid w:val="001C6392"/>
    <w:rsid w:val="001C7E99"/>
    <w:rsid w:val="001D0827"/>
    <w:rsid w:val="001D09F6"/>
    <w:rsid w:val="001D5977"/>
    <w:rsid w:val="001D5D81"/>
    <w:rsid w:val="001D5E85"/>
    <w:rsid w:val="001D6540"/>
    <w:rsid w:val="001D690B"/>
    <w:rsid w:val="001E07C2"/>
    <w:rsid w:val="001E286A"/>
    <w:rsid w:val="001E3F3A"/>
    <w:rsid w:val="001E7112"/>
    <w:rsid w:val="001F2A37"/>
    <w:rsid w:val="001F483D"/>
    <w:rsid w:val="0020081D"/>
    <w:rsid w:val="00201593"/>
    <w:rsid w:val="0020411C"/>
    <w:rsid w:val="002046FB"/>
    <w:rsid w:val="002049DF"/>
    <w:rsid w:val="002079B7"/>
    <w:rsid w:val="00211043"/>
    <w:rsid w:val="00211635"/>
    <w:rsid w:val="00211876"/>
    <w:rsid w:val="0021284A"/>
    <w:rsid w:val="0021419D"/>
    <w:rsid w:val="0021499D"/>
    <w:rsid w:val="00214B73"/>
    <w:rsid w:val="00222334"/>
    <w:rsid w:val="002223EF"/>
    <w:rsid w:val="0022262A"/>
    <w:rsid w:val="00224278"/>
    <w:rsid w:val="0022468C"/>
    <w:rsid w:val="00224D59"/>
    <w:rsid w:val="00227358"/>
    <w:rsid w:val="00227BE1"/>
    <w:rsid w:val="00227E03"/>
    <w:rsid w:val="00231312"/>
    <w:rsid w:val="00231704"/>
    <w:rsid w:val="00232DCC"/>
    <w:rsid w:val="002412C4"/>
    <w:rsid w:val="00241B92"/>
    <w:rsid w:val="00243250"/>
    <w:rsid w:val="00245510"/>
    <w:rsid w:val="00245B87"/>
    <w:rsid w:val="00246EE5"/>
    <w:rsid w:val="00250FDA"/>
    <w:rsid w:val="002527C0"/>
    <w:rsid w:val="00252A13"/>
    <w:rsid w:val="00260C61"/>
    <w:rsid w:val="002623EF"/>
    <w:rsid w:val="0026314D"/>
    <w:rsid w:val="00263425"/>
    <w:rsid w:val="00264178"/>
    <w:rsid w:val="00264C6B"/>
    <w:rsid w:val="00265516"/>
    <w:rsid w:val="00270153"/>
    <w:rsid w:val="00270631"/>
    <w:rsid w:val="002718E4"/>
    <w:rsid w:val="00272AC9"/>
    <w:rsid w:val="00272F89"/>
    <w:rsid w:val="002749A4"/>
    <w:rsid w:val="0028014D"/>
    <w:rsid w:val="002810C9"/>
    <w:rsid w:val="00285FD4"/>
    <w:rsid w:val="00290200"/>
    <w:rsid w:val="002906B1"/>
    <w:rsid w:val="002912A2"/>
    <w:rsid w:val="002935D3"/>
    <w:rsid w:val="00293EA4"/>
    <w:rsid w:val="002949CF"/>
    <w:rsid w:val="00294BF8"/>
    <w:rsid w:val="00295A6D"/>
    <w:rsid w:val="0029630F"/>
    <w:rsid w:val="00296AE8"/>
    <w:rsid w:val="002A063A"/>
    <w:rsid w:val="002A0D6A"/>
    <w:rsid w:val="002A0E6F"/>
    <w:rsid w:val="002A3FC3"/>
    <w:rsid w:val="002A401C"/>
    <w:rsid w:val="002A5252"/>
    <w:rsid w:val="002A5B2F"/>
    <w:rsid w:val="002B19B3"/>
    <w:rsid w:val="002B23AE"/>
    <w:rsid w:val="002B2F75"/>
    <w:rsid w:val="002B4842"/>
    <w:rsid w:val="002B5DBF"/>
    <w:rsid w:val="002B5ED4"/>
    <w:rsid w:val="002C285C"/>
    <w:rsid w:val="002C5863"/>
    <w:rsid w:val="002D2923"/>
    <w:rsid w:val="002D61E5"/>
    <w:rsid w:val="002E17EE"/>
    <w:rsid w:val="002E1940"/>
    <w:rsid w:val="002E311C"/>
    <w:rsid w:val="002E4E2A"/>
    <w:rsid w:val="002E64FA"/>
    <w:rsid w:val="002E6B67"/>
    <w:rsid w:val="002E7211"/>
    <w:rsid w:val="002E7334"/>
    <w:rsid w:val="002E79C2"/>
    <w:rsid w:val="002F081B"/>
    <w:rsid w:val="002F1EBD"/>
    <w:rsid w:val="002F245A"/>
    <w:rsid w:val="002F5E4D"/>
    <w:rsid w:val="00301A5D"/>
    <w:rsid w:val="00302761"/>
    <w:rsid w:val="003035C2"/>
    <w:rsid w:val="003047B7"/>
    <w:rsid w:val="00307FD4"/>
    <w:rsid w:val="003118E3"/>
    <w:rsid w:val="00311E45"/>
    <w:rsid w:val="003130D7"/>
    <w:rsid w:val="00316735"/>
    <w:rsid w:val="00317960"/>
    <w:rsid w:val="00317994"/>
    <w:rsid w:val="00317FC1"/>
    <w:rsid w:val="00321FE5"/>
    <w:rsid w:val="00322484"/>
    <w:rsid w:val="00323B27"/>
    <w:rsid w:val="00323DE3"/>
    <w:rsid w:val="00324671"/>
    <w:rsid w:val="00324E68"/>
    <w:rsid w:val="0032553F"/>
    <w:rsid w:val="0032653C"/>
    <w:rsid w:val="00330C6D"/>
    <w:rsid w:val="00331C5A"/>
    <w:rsid w:val="00334110"/>
    <w:rsid w:val="00335C65"/>
    <w:rsid w:val="00336C49"/>
    <w:rsid w:val="0033734F"/>
    <w:rsid w:val="0034057F"/>
    <w:rsid w:val="00343731"/>
    <w:rsid w:val="0034389B"/>
    <w:rsid w:val="00343C92"/>
    <w:rsid w:val="00344481"/>
    <w:rsid w:val="003505CA"/>
    <w:rsid w:val="003512A4"/>
    <w:rsid w:val="00351E71"/>
    <w:rsid w:val="003557C5"/>
    <w:rsid w:val="003626E8"/>
    <w:rsid w:val="00363D01"/>
    <w:rsid w:val="0036542C"/>
    <w:rsid w:val="00366CA1"/>
    <w:rsid w:val="00367546"/>
    <w:rsid w:val="00373C0B"/>
    <w:rsid w:val="00374548"/>
    <w:rsid w:val="00374C3E"/>
    <w:rsid w:val="003752EB"/>
    <w:rsid w:val="003769B7"/>
    <w:rsid w:val="00381C10"/>
    <w:rsid w:val="00381C2B"/>
    <w:rsid w:val="00391BCB"/>
    <w:rsid w:val="00391F76"/>
    <w:rsid w:val="0039242B"/>
    <w:rsid w:val="00393A8B"/>
    <w:rsid w:val="00393EA4"/>
    <w:rsid w:val="00395268"/>
    <w:rsid w:val="00395A22"/>
    <w:rsid w:val="003972B5"/>
    <w:rsid w:val="003A42B6"/>
    <w:rsid w:val="003A5BBF"/>
    <w:rsid w:val="003A5CCF"/>
    <w:rsid w:val="003B07F7"/>
    <w:rsid w:val="003B12FC"/>
    <w:rsid w:val="003B1CBD"/>
    <w:rsid w:val="003B2A5B"/>
    <w:rsid w:val="003B532D"/>
    <w:rsid w:val="003B5CAB"/>
    <w:rsid w:val="003B5E95"/>
    <w:rsid w:val="003C08B0"/>
    <w:rsid w:val="003C3E90"/>
    <w:rsid w:val="003C4568"/>
    <w:rsid w:val="003C4AEA"/>
    <w:rsid w:val="003C6CCC"/>
    <w:rsid w:val="003C709F"/>
    <w:rsid w:val="003D2EEC"/>
    <w:rsid w:val="003D3A8B"/>
    <w:rsid w:val="003D4AD5"/>
    <w:rsid w:val="003D4E7C"/>
    <w:rsid w:val="003D4F9E"/>
    <w:rsid w:val="003D6DA8"/>
    <w:rsid w:val="003D7453"/>
    <w:rsid w:val="003D77F3"/>
    <w:rsid w:val="003D7A56"/>
    <w:rsid w:val="003E169F"/>
    <w:rsid w:val="003E28A5"/>
    <w:rsid w:val="003E412E"/>
    <w:rsid w:val="003E6412"/>
    <w:rsid w:val="003E7AFC"/>
    <w:rsid w:val="003F212D"/>
    <w:rsid w:val="003F33B9"/>
    <w:rsid w:val="003F67AE"/>
    <w:rsid w:val="003F7A6E"/>
    <w:rsid w:val="00400D8A"/>
    <w:rsid w:val="004028CB"/>
    <w:rsid w:val="00402CE6"/>
    <w:rsid w:val="00404384"/>
    <w:rsid w:val="00404B93"/>
    <w:rsid w:val="0040505E"/>
    <w:rsid w:val="004058F0"/>
    <w:rsid w:val="00405FE8"/>
    <w:rsid w:val="00407EC8"/>
    <w:rsid w:val="00411588"/>
    <w:rsid w:val="00412BE6"/>
    <w:rsid w:val="00413F0A"/>
    <w:rsid w:val="00413F3E"/>
    <w:rsid w:val="00416A20"/>
    <w:rsid w:val="00416A79"/>
    <w:rsid w:val="00417BB4"/>
    <w:rsid w:val="00420841"/>
    <w:rsid w:val="004223A4"/>
    <w:rsid w:val="0042269B"/>
    <w:rsid w:val="00424430"/>
    <w:rsid w:val="0042723A"/>
    <w:rsid w:val="004319BD"/>
    <w:rsid w:val="004325B0"/>
    <w:rsid w:val="00434201"/>
    <w:rsid w:val="00434654"/>
    <w:rsid w:val="00435416"/>
    <w:rsid w:val="0043671B"/>
    <w:rsid w:val="00436CBC"/>
    <w:rsid w:val="004407FC"/>
    <w:rsid w:val="00441BB9"/>
    <w:rsid w:val="004425F7"/>
    <w:rsid w:val="00445152"/>
    <w:rsid w:val="00445B09"/>
    <w:rsid w:val="00445DE4"/>
    <w:rsid w:val="00446D22"/>
    <w:rsid w:val="004472E4"/>
    <w:rsid w:val="004478F9"/>
    <w:rsid w:val="00447F5A"/>
    <w:rsid w:val="00451F94"/>
    <w:rsid w:val="00452951"/>
    <w:rsid w:val="00452953"/>
    <w:rsid w:val="00452C7A"/>
    <w:rsid w:val="00453410"/>
    <w:rsid w:val="00454602"/>
    <w:rsid w:val="00455529"/>
    <w:rsid w:val="00456045"/>
    <w:rsid w:val="00457C56"/>
    <w:rsid w:val="00457DF6"/>
    <w:rsid w:val="00461621"/>
    <w:rsid w:val="0046335E"/>
    <w:rsid w:val="0046734E"/>
    <w:rsid w:val="00470781"/>
    <w:rsid w:val="0047492D"/>
    <w:rsid w:val="00474E51"/>
    <w:rsid w:val="00480E9A"/>
    <w:rsid w:val="00484E33"/>
    <w:rsid w:val="00485666"/>
    <w:rsid w:val="00487AC6"/>
    <w:rsid w:val="00491529"/>
    <w:rsid w:val="0049250B"/>
    <w:rsid w:val="00492725"/>
    <w:rsid w:val="00492FC9"/>
    <w:rsid w:val="004935A1"/>
    <w:rsid w:val="00494AF3"/>
    <w:rsid w:val="00495F05"/>
    <w:rsid w:val="00495FC4"/>
    <w:rsid w:val="004960A1"/>
    <w:rsid w:val="004965BB"/>
    <w:rsid w:val="00496864"/>
    <w:rsid w:val="00497D0C"/>
    <w:rsid w:val="004A13B7"/>
    <w:rsid w:val="004A1AF6"/>
    <w:rsid w:val="004A310E"/>
    <w:rsid w:val="004A4C2E"/>
    <w:rsid w:val="004A50CF"/>
    <w:rsid w:val="004A50FC"/>
    <w:rsid w:val="004A52B0"/>
    <w:rsid w:val="004A6D76"/>
    <w:rsid w:val="004A77F8"/>
    <w:rsid w:val="004B269E"/>
    <w:rsid w:val="004B28D0"/>
    <w:rsid w:val="004B551F"/>
    <w:rsid w:val="004B729F"/>
    <w:rsid w:val="004C0866"/>
    <w:rsid w:val="004C1022"/>
    <w:rsid w:val="004C12C4"/>
    <w:rsid w:val="004C156B"/>
    <w:rsid w:val="004C2BCF"/>
    <w:rsid w:val="004C734A"/>
    <w:rsid w:val="004D0C97"/>
    <w:rsid w:val="004D16EE"/>
    <w:rsid w:val="004D3113"/>
    <w:rsid w:val="004D3BEF"/>
    <w:rsid w:val="004D4234"/>
    <w:rsid w:val="004D4769"/>
    <w:rsid w:val="004D7240"/>
    <w:rsid w:val="004E22E6"/>
    <w:rsid w:val="004E322D"/>
    <w:rsid w:val="004E32D5"/>
    <w:rsid w:val="004E4EAE"/>
    <w:rsid w:val="004E512D"/>
    <w:rsid w:val="004E630C"/>
    <w:rsid w:val="004E6F7C"/>
    <w:rsid w:val="004F0B27"/>
    <w:rsid w:val="004F3F77"/>
    <w:rsid w:val="004F4D75"/>
    <w:rsid w:val="004F61AB"/>
    <w:rsid w:val="004F63DE"/>
    <w:rsid w:val="005010C7"/>
    <w:rsid w:val="00501458"/>
    <w:rsid w:val="00501B08"/>
    <w:rsid w:val="00502F4D"/>
    <w:rsid w:val="00505F54"/>
    <w:rsid w:val="005063ED"/>
    <w:rsid w:val="00506574"/>
    <w:rsid w:val="00506CE9"/>
    <w:rsid w:val="005125AF"/>
    <w:rsid w:val="00512EB8"/>
    <w:rsid w:val="00513631"/>
    <w:rsid w:val="00514EB0"/>
    <w:rsid w:val="005154C0"/>
    <w:rsid w:val="005163C3"/>
    <w:rsid w:val="00517FC1"/>
    <w:rsid w:val="00522A54"/>
    <w:rsid w:val="0052557A"/>
    <w:rsid w:val="005257BE"/>
    <w:rsid w:val="005262B7"/>
    <w:rsid w:val="00530147"/>
    <w:rsid w:val="00531E94"/>
    <w:rsid w:val="00533BB7"/>
    <w:rsid w:val="0053527F"/>
    <w:rsid w:val="005357BC"/>
    <w:rsid w:val="00536A9B"/>
    <w:rsid w:val="00537545"/>
    <w:rsid w:val="00540192"/>
    <w:rsid w:val="00540FE8"/>
    <w:rsid w:val="0054432B"/>
    <w:rsid w:val="00544740"/>
    <w:rsid w:val="00545188"/>
    <w:rsid w:val="00546076"/>
    <w:rsid w:val="005518B9"/>
    <w:rsid w:val="00551EAA"/>
    <w:rsid w:val="0055371E"/>
    <w:rsid w:val="00554871"/>
    <w:rsid w:val="00555F9C"/>
    <w:rsid w:val="0055681A"/>
    <w:rsid w:val="005572AB"/>
    <w:rsid w:val="00557CEA"/>
    <w:rsid w:val="0056087A"/>
    <w:rsid w:val="005611D3"/>
    <w:rsid w:val="00561D94"/>
    <w:rsid w:val="0056377E"/>
    <w:rsid w:val="005640C4"/>
    <w:rsid w:val="00567913"/>
    <w:rsid w:val="005721DE"/>
    <w:rsid w:val="00574007"/>
    <w:rsid w:val="005812FB"/>
    <w:rsid w:val="00582C25"/>
    <w:rsid w:val="005843AC"/>
    <w:rsid w:val="0058599C"/>
    <w:rsid w:val="00585B4A"/>
    <w:rsid w:val="00590D83"/>
    <w:rsid w:val="005924F0"/>
    <w:rsid w:val="00593F06"/>
    <w:rsid w:val="00594397"/>
    <w:rsid w:val="00594523"/>
    <w:rsid w:val="00595676"/>
    <w:rsid w:val="00596FE8"/>
    <w:rsid w:val="005A2297"/>
    <w:rsid w:val="005A2A92"/>
    <w:rsid w:val="005A4522"/>
    <w:rsid w:val="005A4B97"/>
    <w:rsid w:val="005A62F1"/>
    <w:rsid w:val="005B03D1"/>
    <w:rsid w:val="005B1EBC"/>
    <w:rsid w:val="005B1F36"/>
    <w:rsid w:val="005B3473"/>
    <w:rsid w:val="005B3B4B"/>
    <w:rsid w:val="005B3E7F"/>
    <w:rsid w:val="005B4A46"/>
    <w:rsid w:val="005C09C4"/>
    <w:rsid w:val="005C1C54"/>
    <w:rsid w:val="005C3586"/>
    <w:rsid w:val="005C457D"/>
    <w:rsid w:val="005C75D2"/>
    <w:rsid w:val="005C770C"/>
    <w:rsid w:val="005D273C"/>
    <w:rsid w:val="005D2C01"/>
    <w:rsid w:val="005D2FF0"/>
    <w:rsid w:val="005D3475"/>
    <w:rsid w:val="005D3AE8"/>
    <w:rsid w:val="005D4104"/>
    <w:rsid w:val="005D7823"/>
    <w:rsid w:val="005E08CE"/>
    <w:rsid w:val="005E0CF0"/>
    <w:rsid w:val="005E14D9"/>
    <w:rsid w:val="005E4583"/>
    <w:rsid w:val="005E6777"/>
    <w:rsid w:val="005F0645"/>
    <w:rsid w:val="005F1FFA"/>
    <w:rsid w:val="005F22C0"/>
    <w:rsid w:val="005F26A3"/>
    <w:rsid w:val="005F31BB"/>
    <w:rsid w:val="005F35B3"/>
    <w:rsid w:val="005F439B"/>
    <w:rsid w:val="005F48C2"/>
    <w:rsid w:val="005F557C"/>
    <w:rsid w:val="005F6175"/>
    <w:rsid w:val="005F6199"/>
    <w:rsid w:val="005F62AD"/>
    <w:rsid w:val="00600FB6"/>
    <w:rsid w:val="00601254"/>
    <w:rsid w:val="0060336E"/>
    <w:rsid w:val="00603422"/>
    <w:rsid w:val="00603760"/>
    <w:rsid w:val="00605287"/>
    <w:rsid w:val="00605617"/>
    <w:rsid w:val="00605D46"/>
    <w:rsid w:val="00607D11"/>
    <w:rsid w:val="00611448"/>
    <w:rsid w:val="00613BB4"/>
    <w:rsid w:val="006167BA"/>
    <w:rsid w:val="00620547"/>
    <w:rsid w:val="00621268"/>
    <w:rsid w:val="006218EF"/>
    <w:rsid w:val="00622077"/>
    <w:rsid w:val="00623093"/>
    <w:rsid w:val="0062354B"/>
    <w:rsid w:val="00623771"/>
    <w:rsid w:val="006261F6"/>
    <w:rsid w:val="0062654C"/>
    <w:rsid w:val="00626C3F"/>
    <w:rsid w:val="00626DD5"/>
    <w:rsid w:val="0062767C"/>
    <w:rsid w:val="00631E1E"/>
    <w:rsid w:val="006337E0"/>
    <w:rsid w:val="00633DEA"/>
    <w:rsid w:val="00636E54"/>
    <w:rsid w:val="00644DDA"/>
    <w:rsid w:val="006466EE"/>
    <w:rsid w:val="006468A5"/>
    <w:rsid w:val="00647249"/>
    <w:rsid w:val="006519BE"/>
    <w:rsid w:val="00652D61"/>
    <w:rsid w:val="006530A5"/>
    <w:rsid w:val="006532C9"/>
    <w:rsid w:val="00653BCB"/>
    <w:rsid w:val="00653E4A"/>
    <w:rsid w:val="00653F2B"/>
    <w:rsid w:val="00656627"/>
    <w:rsid w:val="006606FE"/>
    <w:rsid w:val="006638FF"/>
    <w:rsid w:val="00663AE4"/>
    <w:rsid w:val="00664937"/>
    <w:rsid w:val="0066665B"/>
    <w:rsid w:val="00666750"/>
    <w:rsid w:val="006671A2"/>
    <w:rsid w:val="006723A8"/>
    <w:rsid w:val="0067314D"/>
    <w:rsid w:val="00673E54"/>
    <w:rsid w:val="006749E2"/>
    <w:rsid w:val="00676247"/>
    <w:rsid w:val="00683CBB"/>
    <w:rsid w:val="0068477E"/>
    <w:rsid w:val="00685424"/>
    <w:rsid w:val="006873DF"/>
    <w:rsid w:val="00691661"/>
    <w:rsid w:val="006916CB"/>
    <w:rsid w:val="00694422"/>
    <w:rsid w:val="00694C9F"/>
    <w:rsid w:val="00696B88"/>
    <w:rsid w:val="00696E12"/>
    <w:rsid w:val="006A08EA"/>
    <w:rsid w:val="006A1127"/>
    <w:rsid w:val="006A2273"/>
    <w:rsid w:val="006A313D"/>
    <w:rsid w:val="006A3385"/>
    <w:rsid w:val="006A5744"/>
    <w:rsid w:val="006B1CD8"/>
    <w:rsid w:val="006B30D2"/>
    <w:rsid w:val="006B3FEA"/>
    <w:rsid w:val="006B4337"/>
    <w:rsid w:val="006B5299"/>
    <w:rsid w:val="006B7739"/>
    <w:rsid w:val="006B7A9A"/>
    <w:rsid w:val="006C0DA6"/>
    <w:rsid w:val="006C0E28"/>
    <w:rsid w:val="006C3336"/>
    <w:rsid w:val="006C3B6B"/>
    <w:rsid w:val="006C52E8"/>
    <w:rsid w:val="006C7114"/>
    <w:rsid w:val="006D0F59"/>
    <w:rsid w:val="006D1398"/>
    <w:rsid w:val="006D3445"/>
    <w:rsid w:val="006D37F0"/>
    <w:rsid w:val="006D3BE9"/>
    <w:rsid w:val="006D50B1"/>
    <w:rsid w:val="006D69DD"/>
    <w:rsid w:val="006D6A61"/>
    <w:rsid w:val="006E6D82"/>
    <w:rsid w:val="006F088D"/>
    <w:rsid w:val="006F1652"/>
    <w:rsid w:val="006F19D8"/>
    <w:rsid w:val="006F2E81"/>
    <w:rsid w:val="006F2F38"/>
    <w:rsid w:val="006F62CA"/>
    <w:rsid w:val="006F68CA"/>
    <w:rsid w:val="007026B3"/>
    <w:rsid w:val="00702FC4"/>
    <w:rsid w:val="0070335B"/>
    <w:rsid w:val="0070445F"/>
    <w:rsid w:val="00704E24"/>
    <w:rsid w:val="007054A5"/>
    <w:rsid w:val="00705FB9"/>
    <w:rsid w:val="00706938"/>
    <w:rsid w:val="00706945"/>
    <w:rsid w:val="00710550"/>
    <w:rsid w:val="00714A05"/>
    <w:rsid w:val="00715F11"/>
    <w:rsid w:val="00717A4C"/>
    <w:rsid w:val="007203AE"/>
    <w:rsid w:val="00722155"/>
    <w:rsid w:val="00722EE2"/>
    <w:rsid w:val="00724AEF"/>
    <w:rsid w:val="007258CB"/>
    <w:rsid w:val="007276E0"/>
    <w:rsid w:val="00727DF9"/>
    <w:rsid w:val="007312BD"/>
    <w:rsid w:val="0074176F"/>
    <w:rsid w:val="00741E68"/>
    <w:rsid w:val="00744192"/>
    <w:rsid w:val="007472BD"/>
    <w:rsid w:val="007520D3"/>
    <w:rsid w:val="00753BDC"/>
    <w:rsid w:val="00754D1B"/>
    <w:rsid w:val="007570B8"/>
    <w:rsid w:val="007577B0"/>
    <w:rsid w:val="00757BF3"/>
    <w:rsid w:val="007607F6"/>
    <w:rsid w:val="00760A29"/>
    <w:rsid w:val="00760BBC"/>
    <w:rsid w:val="0076145E"/>
    <w:rsid w:val="0076244D"/>
    <w:rsid w:val="00763591"/>
    <w:rsid w:val="00763810"/>
    <w:rsid w:val="00766D12"/>
    <w:rsid w:val="00767324"/>
    <w:rsid w:val="00767DAD"/>
    <w:rsid w:val="007703B5"/>
    <w:rsid w:val="00770B8F"/>
    <w:rsid w:val="0077205E"/>
    <w:rsid w:val="00774485"/>
    <w:rsid w:val="007774A3"/>
    <w:rsid w:val="00783CCF"/>
    <w:rsid w:val="00790164"/>
    <w:rsid w:val="0079168C"/>
    <w:rsid w:val="00793462"/>
    <w:rsid w:val="00794003"/>
    <w:rsid w:val="007976F3"/>
    <w:rsid w:val="007977BD"/>
    <w:rsid w:val="007A3B2A"/>
    <w:rsid w:val="007A6AEB"/>
    <w:rsid w:val="007A6EC7"/>
    <w:rsid w:val="007A777F"/>
    <w:rsid w:val="007B025A"/>
    <w:rsid w:val="007B1535"/>
    <w:rsid w:val="007B3059"/>
    <w:rsid w:val="007B3ADF"/>
    <w:rsid w:val="007B3B56"/>
    <w:rsid w:val="007B7560"/>
    <w:rsid w:val="007B7A69"/>
    <w:rsid w:val="007C3101"/>
    <w:rsid w:val="007C4ED2"/>
    <w:rsid w:val="007C5256"/>
    <w:rsid w:val="007C56B5"/>
    <w:rsid w:val="007C5A8D"/>
    <w:rsid w:val="007D005B"/>
    <w:rsid w:val="007D3304"/>
    <w:rsid w:val="007D3524"/>
    <w:rsid w:val="007D3A68"/>
    <w:rsid w:val="007D7980"/>
    <w:rsid w:val="007E15CA"/>
    <w:rsid w:val="007E1BB6"/>
    <w:rsid w:val="007E3E7F"/>
    <w:rsid w:val="007E3EF8"/>
    <w:rsid w:val="007E5A07"/>
    <w:rsid w:val="007E767B"/>
    <w:rsid w:val="007F05AB"/>
    <w:rsid w:val="007F26A0"/>
    <w:rsid w:val="007F2B7B"/>
    <w:rsid w:val="007F4AEE"/>
    <w:rsid w:val="008037BA"/>
    <w:rsid w:val="00804F9E"/>
    <w:rsid w:val="0080563E"/>
    <w:rsid w:val="00805B57"/>
    <w:rsid w:val="00812B43"/>
    <w:rsid w:val="00812F28"/>
    <w:rsid w:val="00813721"/>
    <w:rsid w:val="0081752C"/>
    <w:rsid w:val="008221AE"/>
    <w:rsid w:val="0082239A"/>
    <w:rsid w:val="00823EB5"/>
    <w:rsid w:val="008251C3"/>
    <w:rsid w:val="008266F3"/>
    <w:rsid w:val="008271E3"/>
    <w:rsid w:val="0082735A"/>
    <w:rsid w:val="00835066"/>
    <w:rsid w:val="00835142"/>
    <w:rsid w:val="00835FF3"/>
    <w:rsid w:val="00840005"/>
    <w:rsid w:val="00844E9A"/>
    <w:rsid w:val="00847A3B"/>
    <w:rsid w:val="00854339"/>
    <w:rsid w:val="008558F4"/>
    <w:rsid w:val="0085742E"/>
    <w:rsid w:val="00861913"/>
    <w:rsid w:val="00862704"/>
    <w:rsid w:val="00863D5D"/>
    <w:rsid w:val="00864ABD"/>
    <w:rsid w:val="00865055"/>
    <w:rsid w:val="008666A2"/>
    <w:rsid w:val="00867A95"/>
    <w:rsid w:val="008711A2"/>
    <w:rsid w:val="00871737"/>
    <w:rsid w:val="00872EA8"/>
    <w:rsid w:val="00874A07"/>
    <w:rsid w:val="00876B75"/>
    <w:rsid w:val="008813EA"/>
    <w:rsid w:val="0088193D"/>
    <w:rsid w:val="00881F70"/>
    <w:rsid w:val="008843B5"/>
    <w:rsid w:val="008847E4"/>
    <w:rsid w:val="00886C3B"/>
    <w:rsid w:val="0089093D"/>
    <w:rsid w:val="00892DA4"/>
    <w:rsid w:val="00892E96"/>
    <w:rsid w:val="008933E4"/>
    <w:rsid w:val="00896DC6"/>
    <w:rsid w:val="008A0D40"/>
    <w:rsid w:val="008A285B"/>
    <w:rsid w:val="008A4B65"/>
    <w:rsid w:val="008A4C60"/>
    <w:rsid w:val="008A4C73"/>
    <w:rsid w:val="008A5833"/>
    <w:rsid w:val="008B0562"/>
    <w:rsid w:val="008B11DD"/>
    <w:rsid w:val="008B1C41"/>
    <w:rsid w:val="008B2F3D"/>
    <w:rsid w:val="008B3842"/>
    <w:rsid w:val="008B3996"/>
    <w:rsid w:val="008B49E6"/>
    <w:rsid w:val="008B4D03"/>
    <w:rsid w:val="008B597B"/>
    <w:rsid w:val="008C193D"/>
    <w:rsid w:val="008C1A75"/>
    <w:rsid w:val="008C2F41"/>
    <w:rsid w:val="008C3F62"/>
    <w:rsid w:val="008C5126"/>
    <w:rsid w:val="008D03E7"/>
    <w:rsid w:val="008D0A7D"/>
    <w:rsid w:val="008D2F16"/>
    <w:rsid w:val="008D40BF"/>
    <w:rsid w:val="008D4594"/>
    <w:rsid w:val="008D4E84"/>
    <w:rsid w:val="008D63A8"/>
    <w:rsid w:val="008D6D7A"/>
    <w:rsid w:val="008E12EE"/>
    <w:rsid w:val="008E14F4"/>
    <w:rsid w:val="008E7BBB"/>
    <w:rsid w:val="008F15F2"/>
    <w:rsid w:val="008F288C"/>
    <w:rsid w:val="008F3D2E"/>
    <w:rsid w:val="008F56EC"/>
    <w:rsid w:val="008F589B"/>
    <w:rsid w:val="008F5C83"/>
    <w:rsid w:val="008F6815"/>
    <w:rsid w:val="008F707E"/>
    <w:rsid w:val="00900989"/>
    <w:rsid w:val="00900A9C"/>
    <w:rsid w:val="00901BBF"/>
    <w:rsid w:val="00902794"/>
    <w:rsid w:val="00902CD5"/>
    <w:rsid w:val="00903A8E"/>
    <w:rsid w:val="0090659B"/>
    <w:rsid w:val="00906D23"/>
    <w:rsid w:val="0091051C"/>
    <w:rsid w:val="00910FA0"/>
    <w:rsid w:val="00911AA4"/>
    <w:rsid w:val="00911ACB"/>
    <w:rsid w:val="009129D0"/>
    <w:rsid w:val="00914EFF"/>
    <w:rsid w:val="0091664C"/>
    <w:rsid w:val="00922510"/>
    <w:rsid w:val="00922671"/>
    <w:rsid w:val="009229E5"/>
    <w:rsid w:val="00925B6F"/>
    <w:rsid w:val="00927377"/>
    <w:rsid w:val="00930547"/>
    <w:rsid w:val="0093058D"/>
    <w:rsid w:val="00930CD8"/>
    <w:rsid w:val="00933612"/>
    <w:rsid w:val="00935E2F"/>
    <w:rsid w:val="009366BE"/>
    <w:rsid w:val="00936D6D"/>
    <w:rsid w:val="00941386"/>
    <w:rsid w:val="0094352A"/>
    <w:rsid w:val="00943B88"/>
    <w:rsid w:val="00944602"/>
    <w:rsid w:val="009455A8"/>
    <w:rsid w:val="00945EEA"/>
    <w:rsid w:val="0095175D"/>
    <w:rsid w:val="009526FE"/>
    <w:rsid w:val="00961B4F"/>
    <w:rsid w:val="009624BE"/>
    <w:rsid w:val="00966A81"/>
    <w:rsid w:val="00973B63"/>
    <w:rsid w:val="00974D41"/>
    <w:rsid w:val="00976518"/>
    <w:rsid w:val="00977A77"/>
    <w:rsid w:val="00977DA4"/>
    <w:rsid w:val="00977F61"/>
    <w:rsid w:val="0098427D"/>
    <w:rsid w:val="009846F0"/>
    <w:rsid w:val="00984943"/>
    <w:rsid w:val="00987B33"/>
    <w:rsid w:val="00992672"/>
    <w:rsid w:val="00992BFB"/>
    <w:rsid w:val="00992CD7"/>
    <w:rsid w:val="00992F28"/>
    <w:rsid w:val="0099319B"/>
    <w:rsid w:val="009945B7"/>
    <w:rsid w:val="00994676"/>
    <w:rsid w:val="00997D92"/>
    <w:rsid w:val="00997F13"/>
    <w:rsid w:val="009A19A6"/>
    <w:rsid w:val="009A3F63"/>
    <w:rsid w:val="009A5729"/>
    <w:rsid w:val="009B037A"/>
    <w:rsid w:val="009B06ED"/>
    <w:rsid w:val="009B2F14"/>
    <w:rsid w:val="009B40D0"/>
    <w:rsid w:val="009B52A0"/>
    <w:rsid w:val="009B5339"/>
    <w:rsid w:val="009B6494"/>
    <w:rsid w:val="009B6AE2"/>
    <w:rsid w:val="009B786F"/>
    <w:rsid w:val="009C05A1"/>
    <w:rsid w:val="009C0EEC"/>
    <w:rsid w:val="009C2689"/>
    <w:rsid w:val="009C3A1F"/>
    <w:rsid w:val="009D19BA"/>
    <w:rsid w:val="009D2539"/>
    <w:rsid w:val="009D35A5"/>
    <w:rsid w:val="009D4B3F"/>
    <w:rsid w:val="009D64AB"/>
    <w:rsid w:val="009D6520"/>
    <w:rsid w:val="009D6EE3"/>
    <w:rsid w:val="009D71D7"/>
    <w:rsid w:val="009D74F3"/>
    <w:rsid w:val="009E0FDF"/>
    <w:rsid w:val="009E142F"/>
    <w:rsid w:val="009E2365"/>
    <w:rsid w:val="009E37D5"/>
    <w:rsid w:val="009E42BA"/>
    <w:rsid w:val="009E7B96"/>
    <w:rsid w:val="009F1D13"/>
    <w:rsid w:val="009F2952"/>
    <w:rsid w:val="00A06A91"/>
    <w:rsid w:val="00A06FDC"/>
    <w:rsid w:val="00A10237"/>
    <w:rsid w:val="00A11229"/>
    <w:rsid w:val="00A11C4A"/>
    <w:rsid w:val="00A136A1"/>
    <w:rsid w:val="00A1759D"/>
    <w:rsid w:val="00A2084F"/>
    <w:rsid w:val="00A20A19"/>
    <w:rsid w:val="00A21301"/>
    <w:rsid w:val="00A2231C"/>
    <w:rsid w:val="00A24AED"/>
    <w:rsid w:val="00A2515D"/>
    <w:rsid w:val="00A2672C"/>
    <w:rsid w:val="00A27EB1"/>
    <w:rsid w:val="00A30549"/>
    <w:rsid w:val="00A34C0D"/>
    <w:rsid w:val="00A355DC"/>
    <w:rsid w:val="00A3629D"/>
    <w:rsid w:val="00A36830"/>
    <w:rsid w:val="00A41A39"/>
    <w:rsid w:val="00A4280E"/>
    <w:rsid w:val="00A42FBF"/>
    <w:rsid w:val="00A435BE"/>
    <w:rsid w:val="00A46FAB"/>
    <w:rsid w:val="00A50A44"/>
    <w:rsid w:val="00A527F1"/>
    <w:rsid w:val="00A52E6E"/>
    <w:rsid w:val="00A538FC"/>
    <w:rsid w:val="00A547BF"/>
    <w:rsid w:val="00A55476"/>
    <w:rsid w:val="00A575CC"/>
    <w:rsid w:val="00A630A1"/>
    <w:rsid w:val="00A6368D"/>
    <w:rsid w:val="00A6490A"/>
    <w:rsid w:val="00A64FD5"/>
    <w:rsid w:val="00A65E2F"/>
    <w:rsid w:val="00A664C4"/>
    <w:rsid w:val="00A679DB"/>
    <w:rsid w:val="00A73F40"/>
    <w:rsid w:val="00A76050"/>
    <w:rsid w:val="00A77745"/>
    <w:rsid w:val="00A8191B"/>
    <w:rsid w:val="00A81DFC"/>
    <w:rsid w:val="00A82802"/>
    <w:rsid w:val="00A833AE"/>
    <w:rsid w:val="00A90091"/>
    <w:rsid w:val="00A91C36"/>
    <w:rsid w:val="00A960E7"/>
    <w:rsid w:val="00A96C68"/>
    <w:rsid w:val="00A97B04"/>
    <w:rsid w:val="00AA0089"/>
    <w:rsid w:val="00AA0434"/>
    <w:rsid w:val="00AA0631"/>
    <w:rsid w:val="00AA09C0"/>
    <w:rsid w:val="00AA13D1"/>
    <w:rsid w:val="00AA211D"/>
    <w:rsid w:val="00AA227C"/>
    <w:rsid w:val="00AA4ED2"/>
    <w:rsid w:val="00AA5CC8"/>
    <w:rsid w:val="00AA642B"/>
    <w:rsid w:val="00AA739C"/>
    <w:rsid w:val="00AA7DBE"/>
    <w:rsid w:val="00AB060F"/>
    <w:rsid w:val="00AB15D1"/>
    <w:rsid w:val="00AB1772"/>
    <w:rsid w:val="00AB6569"/>
    <w:rsid w:val="00AB709E"/>
    <w:rsid w:val="00AC2258"/>
    <w:rsid w:val="00AC69E4"/>
    <w:rsid w:val="00AC7F85"/>
    <w:rsid w:val="00AD6692"/>
    <w:rsid w:val="00AD76B9"/>
    <w:rsid w:val="00AD7D8E"/>
    <w:rsid w:val="00AE1C0C"/>
    <w:rsid w:val="00AE3B9B"/>
    <w:rsid w:val="00AE4A56"/>
    <w:rsid w:val="00AE5466"/>
    <w:rsid w:val="00AE6B95"/>
    <w:rsid w:val="00AE75DC"/>
    <w:rsid w:val="00AE7AF6"/>
    <w:rsid w:val="00AE7E3E"/>
    <w:rsid w:val="00AF0DCC"/>
    <w:rsid w:val="00AF1082"/>
    <w:rsid w:val="00AF548E"/>
    <w:rsid w:val="00AF5580"/>
    <w:rsid w:val="00AF7976"/>
    <w:rsid w:val="00B02132"/>
    <w:rsid w:val="00B0455A"/>
    <w:rsid w:val="00B05723"/>
    <w:rsid w:val="00B06584"/>
    <w:rsid w:val="00B06F09"/>
    <w:rsid w:val="00B07F27"/>
    <w:rsid w:val="00B10FA0"/>
    <w:rsid w:val="00B11A72"/>
    <w:rsid w:val="00B130B2"/>
    <w:rsid w:val="00B15DEC"/>
    <w:rsid w:val="00B15FEB"/>
    <w:rsid w:val="00B171D4"/>
    <w:rsid w:val="00B17238"/>
    <w:rsid w:val="00B2045E"/>
    <w:rsid w:val="00B246E4"/>
    <w:rsid w:val="00B27D5B"/>
    <w:rsid w:val="00B30A50"/>
    <w:rsid w:val="00B30F42"/>
    <w:rsid w:val="00B3157F"/>
    <w:rsid w:val="00B331CA"/>
    <w:rsid w:val="00B33D49"/>
    <w:rsid w:val="00B35A5E"/>
    <w:rsid w:val="00B35D78"/>
    <w:rsid w:val="00B361A9"/>
    <w:rsid w:val="00B4175F"/>
    <w:rsid w:val="00B419E4"/>
    <w:rsid w:val="00B434DD"/>
    <w:rsid w:val="00B468EA"/>
    <w:rsid w:val="00B47067"/>
    <w:rsid w:val="00B51A18"/>
    <w:rsid w:val="00B52D03"/>
    <w:rsid w:val="00B52DDE"/>
    <w:rsid w:val="00B5417B"/>
    <w:rsid w:val="00B54199"/>
    <w:rsid w:val="00B5623E"/>
    <w:rsid w:val="00B57306"/>
    <w:rsid w:val="00B614E5"/>
    <w:rsid w:val="00B6554E"/>
    <w:rsid w:val="00B65F6A"/>
    <w:rsid w:val="00B675FE"/>
    <w:rsid w:val="00B71320"/>
    <w:rsid w:val="00B7278C"/>
    <w:rsid w:val="00B72B24"/>
    <w:rsid w:val="00B745C1"/>
    <w:rsid w:val="00B80333"/>
    <w:rsid w:val="00B81153"/>
    <w:rsid w:val="00B842A5"/>
    <w:rsid w:val="00B9371D"/>
    <w:rsid w:val="00B93B52"/>
    <w:rsid w:val="00B9445B"/>
    <w:rsid w:val="00B9738B"/>
    <w:rsid w:val="00B974B0"/>
    <w:rsid w:val="00BA02F1"/>
    <w:rsid w:val="00BA7417"/>
    <w:rsid w:val="00BA7D02"/>
    <w:rsid w:val="00BB0201"/>
    <w:rsid w:val="00BB185E"/>
    <w:rsid w:val="00BB2E15"/>
    <w:rsid w:val="00BB4199"/>
    <w:rsid w:val="00BB5524"/>
    <w:rsid w:val="00BB5CC5"/>
    <w:rsid w:val="00BC13A2"/>
    <w:rsid w:val="00BC39F9"/>
    <w:rsid w:val="00BC4639"/>
    <w:rsid w:val="00BC57A2"/>
    <w:rsid w:val="00BC69BD"/>
    <w:rsid w:val="00BD126A"/>
    <w:rsid w:val="00BD14D4"/>
    <w:rsid w:val="00BD2859"/>
    <w:rsid w:val="00BD2D64"/>
    <w:rsid w:val="00BD4398"/>
    <w:rsid w:val="00BD54E2"/>
    <w:rsid w:val="00BD716A"/>
    <w:rsid w:val="00BD79BD"/>
    <w:rsid w:val="00BE03D6"/>
    <w:rsid w:val="00BE0AD7"/>
    <w:rsid w:val="00BE198B"/>
    <w:rsid w:val="00BE5E6C"/>
    <w:rsid w:val="00BF017F"/>
    <w:rsid w:val="00BF04EF"/>
    <w:rsid w:val="00BF258F"/>
    <w:rsid w:val="00BF4CB9"/>
    <w:rsid w:val="00BF4D7F"/>
    <w:rsid w:val="00BF66F1"/>
    <w:rsid w:val="00BF7906"/>
    <w:rsid w:val="00C01FAB"/>
    <w:rsid w:val="00C061D5"/>
    <w:rsid w:val="00C07AB3"/>
    <w:rsid w:val="00C07B87"/>
    <w:rsid w:val="00C07C42"/>
    <w:rsid w:val="00C11587"/>
    <w:rsid w:val="00C12C30"/>
    <w:rsid w:val="00C140F5"/>
    <w:rsid w:val="00C16524"/>
    <w:rsid w:val="00C16F13"/>
    <w:rsid w:val="00C218EB"/>
    <w:rsid w:val="00C21974"/>
    <w:rsid w:val="00C227DC"/>
    <w:rsid w:val="00C22CD0"/>
    <w:rsid w:val="00C25B65"/>
    <w:rsid w:val="00C27834"/>
    <w:rsid w:val="00C3078B"/>
    <w:rsid w:val="00C3088F"/>
    <w:rsid w:val="00C310AF"/>
    <w:rsid w:val="00C31916"/>
    <w:rsid w:val="00C35F5B"/>
    <w:rsid w:val="00C36C4C"/>
    <w:rsid w:val="00C4046F"/>
    <w:rsid w:val="00C404CB"/>
    <w:rsid w:val="00C4080C"/>
    <w:rsid w:val="00C410AA"/>
    <w:rsid w:val="00C41E6E"/>
    <w:rsid w:val="00C42E52"/>
    <w:rsid w:val="00C43368"/>
    <w:rsid w:val="00C4730A"/>
    <w:rsid w:val="00C5056E"/>
    <w:rsid w:val="00C50F87"/>
    <w:rsid w:val="00C526B8"/>
    <w:rsid w:val="00C528FD"/>
    <w:rsid w:val="00C56630"/>
    <w:rsid w:val="00C56A43"/>
    <w:rsid w:val="00C5755B"/>
    <w:rsid w:val="00C614AC"/>
    <w:rsid w:val="00C62141"/>
    <w:rsid w:val="00C62F87"/>
    <w:rsid w:val="00C63288"/>
    <w:rsid w:val="00C669A7"/>
    <w:rsid w:val="00C67609"/>
    <w:rsid w:val="00C67C75"/>
    <w:rsid w:val="00C7152E"/>
    <w:rsid w:val="00C72355"/>
    <w:rsid w:val="00C76566"/>
    <w:rsid w:val="00C77B52"/>
    <w:rsid w:val="00C82234"/>
    <w:rsid w:val="00C82361"/>
    <w:rsid w:val="00C87822"/>
    <w:rsid w:val="00C904DD"/>
    <w:rsid w:val="00C91E0B"/>
    <w:rsid w:val="00C927B4"/>
    <w:rsid w:val="00C957EB"/>
    <w:rsid w:val="00C96432"/>
    <w:rsid w:val="00C96842"/>
    <w:rsid w:val="00CA0A63"/>
    <w:rsid w:val="00CA0EDD"/>
    <w:rsid w:val="00CA4B50"/>
    <w:rsid w:val="00CA5E1A"/>
    <w:rsid w:val="00CA604A"/>
    <w:rsid w:val="00CA7F74"/>
    <w:rsid w:val="00CB1D9D"/>
    <w:rsid w:val="00CB62AE"/>
    <w:rsid w:val="00CB6644"/>
    <w:rsid w:val="00CB68AD"/>
    <w:rsid w:val="00CC0922"/>
    <w:rsid w:val="00CC39D7"/>
    <w:rsid w:val="00CC467E"/>
    <w:rsid w:val="00CC594B"/>
    <w:rsid w:val="00CC66D4"/>
    <w:rsid w:val="00CC67EB"/>
    <w:rsid w:val="00CD0834"/>
    <w:rsid w:val="00CD1A10"/>
    <w:rsid w:val="00CD4917"/>
    <w:rsid w:val="00CD4E7B"/>
    <w:rsid w:val="00CD4ECC"/>
    <w:rsid w:val="00CE2AD6"/>
    <w:rsid w:val="00CE33FC"/>
    <w:rsid w:val="00CE35A1"/>
    <w:rsid w:val="00CE35FC"/>
    <w:rsid w:val="00CE4B59"/>
    <w:rsid w:val="00CE53B2"/>
    <w:rsid w:val="00CE568A"/>
    <w:rsid w:val="00CE5AD1"/>
    <w:rsid w:val="00CF03FE"/>
    <w:rsid w:val="00CF1B46"/>
    <w:rsid w:val="00CF2130"/>
    <w:rsid w:val="00CF26CB"/>
    <w:rsid w:val="00CF4238"/>
    <w:rsid w:val="00D00529"/>
    <w:rsid w:val="00D00E41"/>
    <w:rsid w:val="00D00FCA"/>
    <w:rsid w:val="00D01805"/>
    <w:rsid w:val="00D03A60"/>
    <w:rsid w:val="00D04F7E"/>
    <w:rsid w:val="00D07180"/>
    <w:rsid w:val="00D07A50"/>
    <w:rsid w:val="00D07A6D"/>
    <w:rsid w:val="00D07BF5"/>
    <w:rsid w:val="00D10821"/>
    <w:rsid w:val="00D11AFB"/>
    <w:rsid w:val="00D1229E"/>
    <w:rsid w:val="00D13A82"/>
    <w:rsid w:val="00D14F3F"/>
    <w:rsid w:val="00D15727"/>
    <w:rsid w:val="00D15920"/>
    <w:rsid w:val="00D16407"/>
    <w:rsid w:val="00D1775B"/>
    <w:rsid w:val="00D17814"/>
    <w:rsid w:val="00D2001A"/>
    <w:rsid w:val="00D20249"/>
    <w:rsid w:val="00D20BBE"/>
    <w:rsid w:val="00D24143"/>
    <w:rsid w:val="00D24ACE"/>
    <w:rsid w:val="00D25E19"/>
    <w:rsid w:val="00D261E3"/>
    <w:rsid w:val="00D265DC"/>
    <w:rsid w:val="00D26A4D"/>
    <w:rsid w:val="00D30E05"/>
    <w:rsid w:val="00D31BCD"/>
    <w:rsid w:val="00D31DF9"/>
    <w:rsid w:val="00D332FE"/>
    <w:rsid w:val="00D34260"/>
    <w:rsid w:val="00D349D2"/>
    <w:rsid w:val="00D357DD"/>
    <w:rsid w:val="00D35F3B"/>
    <w:rsid w:val="00D413DA"/>
    <w:rsid w:val="00D44454"/>
    <w:rsid w:val="00D45AF7"/>
    <w:rsid w:val="00D45EB1"/>
    <w:rsid w:val="00D472E0"/>
    <w:rsid w:val="00D51175"/>
    <w:rsid w:val="00D52036"/>
    <w:rsid w:val="00D55FD4"/>
    <w:rsid w:val="00D578F5"/>
    <w:rsid w:val="00D60778"/>
    <w:rsid w:val="00D62C0D"/>
    <w:rsid w:val="00D62C28"/>
    <w:rsid w:val="00D6339A"/>
    <w:rsid w:val="00D6350C"/>
    <w:rsid w:val="00D65DFD"/>
    <w:rsid w:val="00D66F9E"/>
    <w:rsid w:val="00D710A0"/>
    <w:rsid w:val="00D723B9"/>
    <w:rsid w:val="00D728FE"/>
    <w:rsid w:val="00D74827"/>
    <w:rsid w:val="00D7559E"/>
    <w:rsid w:val="00D76F8A"/>
    <w:rsid w:val="00D81A40"/>
    <w:rsid w:val="00D825D8"/>
    <w:rsid w:val="00D83259"/>
    <w:rsid w:val="00D83ECD"/>
    <w:rsid w:val="00D86E0E"/>
    <w:rsid w:val="00D87338"/>
    <w:rsid w:val="00D87D9A"/>
    <w:rsid w:val="00D904A2"/>
    <w:rsid w:val="00D9077A"/>
    <w:rsid w:val="00D93632"/>
    <w:rsid w:val="00D94E7B"/>
    <w:rsid w:val="00D9639A"/>
    <w:rsid w:val="00D96991"/>
    <w:rsid w:val="00D96BC1"/>
    <w:rsid w:val="00D97952"/>
    <w:rsid w:val="00DA1C81"/>
    <w:rsid w:val="00DA1EEF"/>
    <w:rsid w:val="00DA3DED"/>
    <w:rsid w:val="00DA504C"/>
    <w:rsid w:val="00DB02C6"/>
    <w:rsid w:val="00DB0AED"/>
    <w:rsid w:val="00DB354A"/>
    <w:rsid w:val="00DB4F6B"/>
    <w:rsid w:val="00DB6979"/>
    <w:rsid w:val="00DB6A27"/>
    <w:rsid w:val="00DB6C5C"/>
    <w:rsid w:val="00DB6F4C"/>
    <w:rsid w:val="00DB7902"/>
    <w:rsid w:val="00DC05F7"/>
    <w:rsid w:val="00DC1DAB"/>
    <w:rsid w:val="00DC20B7"/>
    <w:rsid w:val="00DC4DB5"/>
    <w:rsid w:val="00DC78D8"/>
    <w:rsid w:val="00DD0FF2"/>
    <w:rsid w:val="00DD18A2"/>
    <w:rsid w:val="00DD21D1"/>
    <w:rsid w:val="00DD4438"/>
    <w:rsid w:val="00DD74FD"/>
    <w:rsid w:val="00DE12FD"/>
    <w:rsid w:val="00DE2CFC"/>
    <w:rsid w:val="00DE6C66"/>
    <w:rsid w:val="00DF23E9"/>
    <w:rsid w:val="00DF413B"/>
    <w:rsid w:val="00DF6D10"/>
    <w:rsid w:val="00E008CC"/>
    <w:rsid w:val="00E00D03"/>
    <w:rsid w:val="00E024E5"/>
    <w:rsid w:val="00E02893"/>
    <w:rsid w:val="00E03175"/>
    <w:rsid w:val="00E05481"/>
    <w:rsid w:val="00E0647D"/>
    <w:rsid w:val="00E0711B"/>
    <w:rsid w:val="00E073CD"/>
    <w:rsid w:val="00E10C1E"/>
    <w:rsid w:val="00E142EE"/>
    <w:rsid w:val="00E22B56"/>
    <w:rsid w:val="00E23687"/>
    <w:rsid w:val="00E258EF"/>
    <w:rsid w:val="00E25D5E"/>
    <w:rsid w:val="00E2666C"/>
    <w:rsid w:val="00E26E6C"/>
    <w:rsid w:val="00E27FAB"/>
    <w:rsid w:val="00E31021"/>
    <w:rsid w:val="00E320D9"/>
    <w:rsid w:val="00E375F1"/>
    <w:rsid w:val="00E42D62"/>
    <w:rsid w:val="00E45E0C"/>
    <w:rsid w:val="00E50096"/>
    <w:rsid w:val="00E50AAF"/>
    <w:rsid w:val="00E51CB9"/>
    <w:rsid w:val="00E522F0"/>
    <w:rsid w:val="00E536AF"/>
    <w:rsid w:val="00E53BD5"/>
    <w:rsid w:val="00E540F9"/>
    <w:rsid w:val="00E567C6"/>
    <w:rsid w:val="00E6136C"/>
    <w:rsid w:val="00E61B24"/>
    <w:rsid w:val="00E6373D"/>
    <w:rsid w:val="00E64ABF"/>
    <w:rsid w:val="00E668D3"/>
    <w:rsid w:val="00E70C8D"/>
    <w:rsid w:val="00E75AD0"/>
    <w:rsid w:val="00E75E2F"/>
    <w:rsid w:val="00E81975"/>
    <w:rsid w:val="00E8363A"/>
    <w:rsid w:val="00E91213"/>
    <w:rsid w:val="00E91683"/>
    <w:rsid w:val="00E919BE"/>
    <w:rsid w:val="00E979BA"/>
    <w:rsid w:val="00EA1C84"/>
    <w:rsid w:val="00EA2C61"/>
    <w:rsid w:val="00EA2EAC"/>
    <w:rsid w:val="00EA3D7A"/>
    <w:rsid w:val="00EA45C4"/>
    <w:rsid w:val="00EA492F"/>
    <w:rsid w:val="00EA71FF"/>
    <w:rsid w:val="00EA7CC9"/>
    <w:rsid w:val="00EB1BB5"/>
    <w:rsid w:val="00EB2295"/>
    <w:rsid w:val="00EB49BC"/>
    <w:rsid w:val="00EB4F85"/>
    <w:rsid w:val="00EB5E22"/>
    <w:rsid w:val="00EB60DA"/>
    <w:rsid w:val="00EB617C"/>
    <w:rsid w:val="00EB634F"/>
    <w:rsid w:val="00EB6404"/>
    <w:rsid w:val="00EB7C00"/>
    <w:rsid w:val="00EC02AC"/>
    <w:rsid w:val="00EC0F4B"/>
    <w:rsid w:val="00EC4637"/>
    <w:rsid w:val="00EC46A6"/>
    <w:rsid w:val="00EC4C29"/>
    <w:rsid w:val="00EC520E"/>
    <w:rsid w:val="00EC5E72"/>
    <w:rsid w:val="00EC7B10"/>
    <w:rsid w:val="00ED01EE"/>
    <w:rsid w:val="00ED50D8"/>
    <w:rsid w:val="00ED5FF2"/>
    <w:rsid w:val="00ED7CEC"/>
    <w:rsid w:val="00EE0B59"/>
    <w:rsid w:val="00EE10F8"/>
    <w:rsid w:val="00EE255A"/>
    <w:rsid w:val="00EE4B37"/>
    <w:rsid w:val="00EE6606"/>
    <w:rsid w:val="00EF2191"/>
    <w:rsid w:val="00EF5714"/>
    <w:rsid w:val="00EF6736"/>
    <w:rsid w:val="00F03B23"/>
    <w:rsid w:val="00F04EE0"/>
    <w:rsid w:val="00F053EF"/>
    <w:rsid w:val="00F05CBA"/>
    <w:rsid w:val="00F06475"/>
    <w:rsid w:val="00F06EA8"/>
    <w:rsid w:val="00F10EA7"/>
    <w:rsid w:val="00F1125E"/>
    <w:rsid w:val="00F112F2"/>
    <w:rsid w:val="00F136E2"/>
    <w:rsid w:val="00F16C20"/>
    <w:rsid w:val="00F17F08"/>
    <w:rsid w:val="00F21C52"/>
    <w:rsid w:val="00F25A30"/>
    <w:rsid w:val="00F26863"/>
    <w:rsid w:val="00F30FD5"/>
    <w:rsid w:val="00F317F0"/>
    <w:rsid w:val="00F31A29"/>
    <w:rsid w:val="00F31D64"/>
    <w:rsid w:val="00F34775"/>
    <w:rsid w:val="00F350DE"/>
    <w:rsid w:val="00F35B0B"/>
    <w:rsid w:val="00F35D15"/>
    <w:rsid w:val="00F366F1"/>
    <w:rsid w:val="00F36EEE"/>
    <w:rsid w:val="00F40126"/>
    <w:rsid w:val="00F414DA"/>
    <w:rsid w:val="00F446E9"/>
    <w:rsid w:val="00F45F81"/>
    <w:rsid w:val="00F476F2"/>
    <w:rsid w:val="00F516EB"/>
    <w:rsid w:val="00F53D22"/>
    <w:rsid w:val="00F572FE"/>
    <w:rsid w:val="00F61BD4"/>
    <w:rsid w:val="00F63B7C"/>
    <w:rsid w:val="00F64569"/>
    <w:rsid w:val="00F66AAC"/>
    <w:rsid w:val="00F66CF9"/>
    <w:rsid w:val="00F6702A"/>
    <w:rsid w:val="00F707A0"/>
    <w:rsid w:val="00F711EE"/>
    <w:rsid w:val="00F7198E"/>
    <w:rsid w:val="00F71CFB"/>
    <w:rsid w:val="00F71FFC"/>
    <w:rsid w:val="00F80408"/>
    <w:rsid w:val="00F804DE"/>
    <w:rsid w:val="00F807DA"/>
    <w:rsid w:val="00F83A9A"/>
    <w:rsid w:val="00F8472A"/>
    <w:rsid w:val="00F85CCD"/>
    <w:rsid w:val="00F86AC3"/>
    <w:rsid w:val="00F86E08"/>
    <w:rsid w:val="00F873E8"/>
    <w:rsid w:val="00F876FC"/>
    <w:rsid w:val="00F87D10"/>
    <w:rsid w:val="00F914D7"/>
    <w:rsid w:val="00F927A4"/>
    <w:rsid w:val="00F928AA"/>
    <w:rsid w:val="00F947B3"/>
    <w:rsid w:val="00F94A2B"/>
    <w:rsid w:val="00F9525D"/>
    <w:rsid w:val="00F974AF"/>
    <w:rsid w:val="00FA221C"/>
    <w:rsid w:val="00FA2414"/>
    <w:rsid w:val="00FA390B"/>
    <w:rsid w:val="00FA5E04"/>
    <w:rsid w:val="00FA6213"/>
    <w:rsid w:val="00FB0D12"/>
    <w:rsid w:val="00FB135C"/>
    <w:rsid w:val="00FB1EE7"/>
    <w:rsid w:val="00FB43C3"/>
    <w:rsid w:val="00FB4B18"/>
    <w:rsid w:val="00FC0C11"/>
    <w:rsid w:val="00FC54D5"/>
    <w:rsid w:val="00FD0813"/>
    <w:rsid w:val="00FD1F2B"/>
    <w:rsid w:val="00FD2D7E"/>
    <w:rsid w:val="00FD46ED"/>
    <w:rsid w:val="00FD4820"/>
    <w:rsid w:val="00FD59ED"/>
    <w:rsid w:val="00FD66DF"/>
    <w:rsid w:val="00FD73E6"/>
    <w:rsid w:val="00FD7FBF"/>
    <w:rsid w:val="00FE0DE4"/>
    <w:rsid w:val="00FE1873"/>
    <w:rsid w:val="00FE2988"/>
    <w:rsid w:val="00FE3321"/>
    <w:rsid w:val="00FE3DB5"/>
    <w:rsid w:val="00FE5854"/>
    <w:rsid w:val="00FF285E"/>
    <w:rsid w:val="00FF4BA5"/>
    <w:rsid w:val="00FF724A"/>
    <w:rsid w:val="00FF7271"/>
    <w:rsid w:val="02BA1D8E"/>
    <w:rsid w:val="03032536"/>
    <w:rsid w:val="03AD2F54"/>
    <w:rsid w:val="07ED6F7B"/>
    <w:rsid w:val="09735C49"/>
    <w:rsid w:val="0A5A0FBB"/>
    <w:rsid w:val="0A765FD6"/>
    <w:rsid w:val="0A9B6631"/>
    <w:rsid w:val="0AB77491"/>
    <w:rsid w:val="0DDC0E3D"/>
    <w:rsid w:val="0F680660"/>
    <w:rsid w:val="0F8F4F1F"/>
    <w:rsid w:val="0F984D17"/>
    <w:rsid w:val="10C172A5"/>
    <w:rsid w:val="14805889"/>
    <w:rsid w:val="14DD2449"/>
    <w:rsid w:val="171745D4"/>
    <w:rsid w:val="19912CF8"/>
    <w:rsid w:val="1D2B471A"/>
    <w:rsid w:val="223F7225"/>
    <w:rsid w:val="22585283"/>
    <w:rsid w:val="23BC22A3"/>
    <w:rsid w:val="261525B4"/>
    <w:rsid w:val="261A734E"/>
    <w:rsid w:val="27884D22"/>
    <w:rsid w:val="2B543C19"/>
    <w:rsid w:val="2C097CD7"/>
    <w:rsid w:val="2FB86CD1"/>
    <w:rsid w:val="2FCA7EC1"/>
    <w:rsid w:val="30954F69"/>
    <w:rsid w:val="31386CC6"/>
    <w:rsid w:val="320877F1"/>
    <w:rsid w:val="33D4566C"/>
    <w:rsid w:val="347423B1"/>
    <w:rsid w:val="383F2222"/>
    <w:rsid w:val="39F34A8A"/>
    <w:rsid w:val="3F1F31C9"/>
    <w:rsid w:val="42360CEA"/>
    <w:rsid w:val="43102DED"/>
    <w:rsid w:val="431E2A62"/>
    <w:rsid w:val="433377B5"/>
    <w:rsid w:val="44E3170C"/>
    <w:rsid w:val="47FD2B44"/>
    <w:rsid w:val="498731EF"/>
    <w:rsid w:val="4B2F2B91"/>
    <w:rsid w:val="4CF53B89"/>
    <w:rsid w:val="4CF92DE7"/>
    <w:rsid w:val="4E2D0CA0"/>
    <w:rsid w:val="4ED178F6"/>
    <w:rsid w:val="4F1B609A"/>
    <w:rsid w:val="51F618C1"/>
    <w:rsid w:val="53F654B9"/>
    <w:rsid w:val="54520E3E"/>
    <w:rsid w:val="54C22FCB"/>
    <w:rsid w:val="556D2530"/>
    <w:rsid w:val="55D92652"/>
    <w:rsid w:val="5B2A5DBC"/>
    <w:rsid w:val="5C877607"/>
    <w:rsid w:val="5E74198A"/>
    <w:rsid w:val="5EEB62CC"/>
    <w:rsid w:val="605627E5"/>
    <w:rsid w:val="641F1111"/>
    <w:rsid w:val="6620406D"/>
    <w:rsid w:val="668E5800"/>
    <w:rsid w:val="687B44CA"/>
    <w:rsid w:val="694901D0"/>
    <w:rsid w:val="6B3A2023"/>
    <w:rsid w:val="6EE72EF7"/>
    <w:rsid w:val="70D26A87"/>
    <w:rsid w:val="71B21D5C"/>
    <w:rsid w:val="73E51732"/>
    <w:rsid w:val="76CB1091"/>
    <w:rsid w:val="78F2759A"/>
    <w:rsid w:val="79692175"/>
    <w:rsid w:val="7B406B2F"/>
    <w:rsid w:val="7C9C172E"/>
    <w:rsid w:val="7D680418"/>
    <w:rsid w:val="7E9F1888"/>
    <w:rsid w:val="7ED9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semiHidden="0" w:uiPriority="0" w:qFormat="1"/>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uiPriority="0"/>
    <w:lsdException w:name="Strong" w:semiHidden="0" w:uiPriority="22" w:unhideWhenUsed="0" w:qFormat="1"/>
    <w:lsdException w:name="Emphasis" w:semiHidden="0" w:uiPriority="20" w:unhideWhenUsed="0" w:qFormat="1"/>
    <w:lsdException w:name="Normal Table" w:qFormat="1"/>
    <w:lsdException w:name="No List" w:uiPriority="0"/>
    <w:lsdException w:name="Balloon Text" w:semiHidden="0" w:uiPriority="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qFormat/>
    <w:pPr>
      <w:keepNext/>
      <w:keepLines/>
      <w:numPr>
        <w:numId w:val="1"/>
      </w:numPr>
      <w:shd w:val="clear" w:color="auto" w:fill="BDD6EE" w:themeFill="accent5" w:themeFillTint="66"/>
      <w:spacing w:after="0" w:line="240" w:lineRule="auto"/>
      <w:ind w:left="0" w:firstLine="0"/>
      <w:outlineLvl w:val="0"/>
    </w:pPr>
    <w:rPr>
      <w:rFonts w:ascii="Calibri" w:eastAsiaTheme="majorEastAsia" w:hAnsi="Calibri" w:cs="Calibri"/>
      <w:b/>
      <w:color w:val="002060"/>
      <w:sz w:val="32"/>
      <w:szCs w:val="32"/>
      <w:lang w:val="en-US"/>
    </w:rPr>
  </w:style>
  <w:style w:type="paragraph" w:styleId="Heading2">
    <w:name w:val="heading 2"/>
    <w:basedOn w:val="Normal"/>
    <w:next w:val="Normal"/>
    <w:link w:val="Heading2Char"/>
    <w:unhideWhenUsed/>
    <w:qFormat/>
    <w:pPr>
      <w:keepNext/>
      <w:keepLines/>
      <w:numPr>
        <w:numId w:val="2"/>
      </w:numPr>
      <w:spacing w:before="120" w:after="120" w:line="240" w:lineRule="auto"/>
      <w:ind w:left="360"/>
      <w:outlineLvl w:val="1"/>
    </w:pPr>
    <w:rPr>
      <w:rFonts w:ascii="Calibri" w:eastAsia="Arial Unicode MS" w:hAnsi="Calibri" w:cs="Calibri"/>
      <w:b/>
      <w:color w:val="000000" w:themeColor="text1"/>
      <w:sz w:val="20"/>
      <w:szCs w:val="20"/>
      <w:lang w:val="fr-FR"/>
    </w:rPr>
  </w:style>
  <w:style w:type="paragraph" w:styleId="Heading3">
    <w:name w:val="heading 3"/>
    <w:basedOn w:val="Normal"/>
    <w:next w:val="Normal"/>
    <w:link w:val="Heading3Char"/>
    <w:unhideWhenUsed/>
    <w:qFormat/>
    <w:pPr>
      <w:keepNext/>
      <w:keepLines/>
      <w:numPr>
        <w:numId w:val="3"/>
      </w:numPr>
      <w:spacing w:before="120" w:after="120" w:line="240" w:lineRule="auto"/>
      <w:outlineLvl w:val="2"/>
    </w:pPr>
    <w:rPr>
      <w:rFonts w:ascii="Calibri" w:eastAsia="Arial Unicode MS" w:hAnsi="Calibri" w:cs="Calibri"/>
      <w:b/>
      <w:color w:val="000000" w:themeColor="text1"/>
      <w:sz w:val="20"/>
      <w:szCs w:val="20"/>
      <w:lang w:val="fr-FR"/>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Segoe UI" w:hAnsi="Segoe UI" w:cs="Segoe UI"/>
      <w:sz w:val="18"/>
      <w:szCs w:val="18"/>
    </w:rPr>
  </w:style>
  <w:style w:type="paragraph" w:styleId="CommentText">
    <w:name w:val="annotation text"/>
    <w:link w:val="CommentTextChar"/>
    <w:unhideWhenUsed/>
    <w:qFormat/>
    <w:pPr>
      <w:spacing w:after="0" w:line="240" w:lineRule="auto"/>
    </w:pPr>
    <w:rPr>
      <w:rFonts w:ascii="Times New Roman" w:eastAsia="Arial Unicode MS" w:hAnsi="Times New Roman" w:cs="Arial Unicode MS"/>
      <w:color w:val="000000"/>
      <w:u w:color="000000"/>
    </w:rPr>
  </w:style>
  <w:style w:type="paragraph" w:styleId="Footer">
    <w:name w:val="footer"/>
    <w:basedOn w:val="Normal"/>
    <w:link w:val="FooterChar"/>
    <w:unhideWhenUsed/>
    <w:qFormat/>
    <w:pPr>
      <w:tabs>
        <w:tab w:val="center" w:pos="4680"/>
        <w:tab w:val="right" w:pos="9360"/>
      </w:tabs>
      <w:spacing w:after="0" w:line="240" w:lineRule="auto"/>
    </w:pPr>
  </w:style>
  <w:style w:type="paragraph" w:styleId="FootnoteText">
    <w:name w:val="footnote text"/>
    <w:basedOn w:val="Normal"/>
    <w:link w:val="FootnoteTextChar"/>
    <w:unhideWhenUsed/>
    <w:qFormat/>
    <w:pPr>
      <w:spacing w:after="0" w:line="240" w:lineRule="auto"/>
    </w:pPr>
    <w:rPr>
      <w:sz w:val="20"/>
      <w:szCs w:val="20"/>
    </w:rPr>
  </w:style>
  <w:style w:type="paragraph" w:styleId="Header">
    <w:name w:val="header"/>
    <w:basedOn w:val="Normal"/>
    <w:link w:val="HeaderChar"/>
    <w:unhideWhenUsed/>
    <w:qFormat/>
    <w:pPr>
      <w:tabs>
        <w:tab w:val="center" w:pos="4680"/>
        <w:tab w:val="right" w:pos="9360"/>
      </w:tabs>
      <w:spacing w:after="0" w:line="240" w:lineRule="auto"/>
    </w:pPr>
  </w:style>
  <w:style w:type="paragraph" w:styleId="TOC1">
    <w:name w:val="toc 1"/>
    <w:basedOn w:val="Normal"/>
    <w:next w:val="Normal"/>
    <w:unhideWhenUsed/>
    <w:qFormat/>
    <w:pPr>
      <w:tabs>
        <w:tab w:val="left" w:pos="440"/>
        <w:tab w:val="left" w:pos="9450"/>
      </w:tabs>
      <w:spacing w:after="100"/>
    </w:pPr>
  </w:style>
  <w:style w:type="paragraph" w:styleId="TOC2">
    <w:name w:val="toc 2"/>
    <w:next w:val="Normal"/>
    <w:unhideWhenUsed/>
    <w:qFormat/>
    <w:pPr>
      <w:tabs>
        <w:tab w:val="left" w:pos="660"/>
        <w:tab w:val="right" w:leader="dot" w:pos="9340"/>
      </w:tabs>
      <w:spacing w:after="100" w:line="240" w:lineRule="auto"/>
      <w:ind w:left="240"/>
    </w:pPr>
    <w:rPr>
      <w:rFonts w:ascii="Times New Roman" w:eastAsia="Times New Roman" w:hAnsi="Times New Roman" w:cs="Times New Roman"/>
      <w:color w:val="000000"/>
      <w:sz w:val="24"/>
      <w:szCs w:val="24"/>
      <w:u w:color="000000"/>
    </w:rPr>
  </w:style>
  <w:style w:type="paragraph" w:styleId="TOC3">
    <w:name w:val="toc 3"/>
    <w:basedOn w:val="Normal"/>
    <w:next w:val="Normal"/>
    <w:unhideWhenUsed/>
    <w:qFormat/>
    <w:pPr>
      <w:tabs>
        <w:tab w:val="left" w:pos="880"/>
        <w:tab w:val="left" w:pos="8820"/>
      </w:tabs>
      <w:spacing w:after="100"/>
      <w:ind w:left="440"/>
    </w:p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spacing w:after="0" w:line="240" w:lineRule="auto"/>
    </w:pPr>
    <w:rPr>
      <w:rFonts w:ascii="Times New Roman" w:eastAsia="Arial Unicode MS"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customStyle="1" w:styleId="Nidung">
    <w:name w:val="Nội dung"/>
    <w:qFormat/>
    <w:pPr>
      <w:spacing w:after="0" w:line="240" w:lineRule="auto"/>
    </w:pPr>
    <w:rPr>
      <w:rFonts w:ascii="Times New Roman" w:eastAsia="Arial Unicode MS" w:hAnsi="Times New Roman" w:cs="Arial Unicode MS"/>
      <w:color w:val="000000"/>
      <w:sz w:val="24"/>
      <w:szCs w:val="24"/>
      <w:u w:color="000000"/>
    </w:rPr>
  </w:style>
  <w:style w:type="character" w:customStyle="1" w:styleId="BalloonTextChar">
    <w:name w:val="Balloon Text Char"/>
    <w:basedOn w:val="DefaultParagraphFont"/>
    <w:link w:val="BalloonText"/>
    <w:qFormat/>
    <w:rPr>
      <w:rFonts w:ascii="Segoe UI" w:hAnsi="Segoe UI" w:cs="Segoe UI"/>
      <w:sz w:val="18"/>
      <w:szCs w:val="18"/>
      <w:lang w:val="en-GB"/>
    </w:rPr>
  </w:style>
  <w:style w:type="character" w:customStyle="1" w:styleId="HeaderChar">
    <w:name w:val="Header Char"/>
    <w:basedOn w:val="DefaultParagraphFont"/>
    <w:link w:val="Header"/>
    <w:qFormat/>
    <w:rPr>
      <w:lang w:val="en-GB"/>
    </w:rPr>
  </w:style>
  <w:style w:type="character" w:customStyle="1" w:styleId="FooterChar">
    <w:name w:val="Footer Char"/>
    <w:basedOn w:val="DefaultParagraphFont"/>
    <w:link w:val="Footer"/>
    <w:qFormat/>
    <w:rPr>
      <w:lang w:val="en-GB"/>
    </w:rPr>
  </w:style>
  <w:style w:type="character" w:customStyle="1" w:styleId="CommentTextChar">
    <w:name w:val="Comment Text Char"/>
    <w:basedOn w:val="DefaultParagraphFont"/>
    <w:link w:val="CommentText"/>
    <w:qFormat/>
    <w:rPr>
      <w:rFonts w:ascii="Times New Roman" w:eastAsia="Arial Unicode MS" w:hAnsi="Times New Roman" w:cs="Arial Unicode MS"/>
      <w:color w:val="000000"/>
      <w:sz w:val="20"/>
      <w:szCs w:val="20"/>
      <w:u w:color="000000"/>
    </w:rPr>
  </w:style>
  <w:style w:type="character" w:customStyle="1" w:styleId="FootnoteTextChar">
    <w:name w:val="Footnote Text Char"/>
    <w:basedOn w:val="DefaultParagraphFont"/>
    <w:link w:val="FootnoteText"/>
    <w:semiHidden/>
    <w:qFormat/>
    <w:rPr>
      <w:sz w:val="20"/>
      <w:szCs w:val="20"/>
      <w:lang w:val="en-GB"/>
    </w:rPr>
  </w:style>
  <w:style w:type="character" w:customStyle="1" w:styleId="Heading1Char">
    <w:name w:val="Heading 1 Char"/>
    <w:basedOn w:val="DefaultParagraphFont"/>
    <w:link w:val="Heading1"/>
    <w:qFormat/>
    <w:rPr>
      <w:rFonts w:ascii="Calibri" w:eastAsiaTheme="majorEastAsia" w:hAnsi="Calibri" w:cs="Calibri"/>
      <w:b/>
      <w:color w:val="002060"/>
      <w:sz w:val="32"/>
      <w:szCs w:val="32"/>
      <w:shd w:val="clear" w:color="auto" w:fill="BDD6EE" w:themeFill="accent5" w:themeFillTint="66"/>
    </w:rPr>
  </w:style>
  <w:style w:type="character" w:customStyle="1" w:styleId="Heading2Char">
    <w:name w:val="Heading 2 Char"/>
    <w:basedOn w:val="DefaultParagraphFont"/>
    <w:link w:val="Heading2"/>
    <w:qFormat/>
    <w:rPr>
      <w:rFonts w:ascii="Calibri" w:eastAsia="Arial Unicode MS" w:hAnsi="Calibri" w:cs="Calibri"/>
      <w:b/>
      <w:color w:val="000000" w:themeColor="text1"/>
      <w:lang w:val="fr-FR"/>
    </w:rPr>
  </w:style>
  <w:style w:type="character" w:customStyle="1" w:styleId="Heading3Char">
    <w:name w:val="Heading 3 Char"/>
    <w:basedOn w:val="DefaultParagraphFont"/>
    <w:link w:val="Heading3"/>
    <w:qFormat/>
    <w:rPr>
      <w:rFonts w:ascii="Calibri" w:eastAsia="Arial Unicode MS" w:hAnsi="Calibri" w:cs="Calibri"/>
      <w:b/>
      <w:color w:val="000000" w:themeColor="text1"/>
      <w:lang w:val="fr-FR"/>
    </w:rPr>
  </w:style>
  <w:style w:type="paragraph" w:customStyle="1" w:styleId="TOCHeading1">
    <w:name w:val="TOC Heading1"/>
    <w:basedOn w:val="Heading1"/>
    <w:next w:val="Normal"/>
    <w:unhideWhenUsed/>
    <w:qFormat/>
    <w:pPr>
      <w:outlineLvl w:val="9"/>
    </w:pPr>
  </w:style>
  <w:style w:type="paragraph" w:customStyle="1" w:styleId="mc2">
    <w:name w:val="Đề mục 2"/>
    <w:next w:val="Nidung"/>
    <w:qFormat/>
    <w:pPr>
      <w:keepNext/>
      <w:keepLines/>
      <w:spacing w:after="0" w:line="240" w:lineRule="auto"/>
      <w:outlineLvl w:val="1"/>
    </w:pPr>
    <w:rPr>
      <w:rFonts w:ascii="Times New Roman" w:eastAsia="Times New Roman" w:hAnsi="Times New Roman" w:cs="Times New Roman"/>
      <w:b/>
      <w:bCs/>
      <w:color w:val="365F91"/>
      <w:sz w:val="22"/>
      <w:szCs w:val="22"/>
      <w:u w:color="365F91"/>
    </w:rPr>
  </w:style>
  <w:style w:type="paragraph" w:styleId="NoSpacing">
    <w:name w:val="No Spacing"/>
    <w:link w:val="NoSpacingChar"/>
    <w:qFormat/>
    <w:pPr>
      <w:spacing w:after="0" w:line="240" w:lineRule="auto"/>
    </w:pPr>
    <w:rPr>
      <w:rFonts w:eastAsiaTheme="minorEastAsia"/>
      <w:sz w:val="22"/>
      <w:szCs w:val="22"/>
    </w:rPr>
  </w:style>
  <w:style w:type="character" w:customStyle="1" w:styleId="NoSpacingChar">
    <w:name w:val="No Spacing Char"/>
    <w:basedOn w:val="DefaultParagraphFont"/>
    <w:link w:val="NoSpacing"/>
    <w:qFormat/>
    <w:rPr>
      <w:rFonts w:eastAsiaTheme="minorEastAsia"/>
    </w:rPr>
  </w:style>
  <w:style w:type="paragraph" w:customStyle="1" w:styleId="mc">
    <w:name w:val="Đề mục"/>
    <w:next w:val="Nidung"/>
    <w:qFormat/>
    <w:pPr>
      <w:keepNext/>
      <w:keepLines/>
      <w:spacing w:after="0" w:line="240" w:lineRule="auto"/>
      <w:outlineLvl w:val="0"/>
    </w:pPr>
    <w:rPr>
      <w:rFonts w:ascii="Times New Roman" w:eastAsia="Times New Roman" w:hAnsi="Times New Roman" w:cs="Times New Roman"/>
      <w:b/>
      <w:bCs/>
      <w:color w:val="365F91"/>
      <w:spacing w:val="3"/>
      <w:sz w:val="22"/>
      <w:szCs w:val="22"/>
      <w:u w:color="365F91"/>
    </w:rPr>
  </w:style>
  <w:style w:type="paragraph" w:styleId="IntenseQuote">
    <w:name w:val="Intense Quote"/>
    <w:basedOn w:val="Normal"/>
    <w:next w:val="Normal"/>
    <w:link w:val="IntenseQuoteChar"/>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qFormat/>
    <w:rPr>
      <w:i/>
      <w:iCs/>
      <w:color w:val="4472C4" w:themeColor="accent1"/>
      <w:lang w:val="en-GB"/>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lang w:val="en-GB"/>
    </w:rPr>
  </w:style>
  <w:style w:type="character" w:styleId="FollowedHyperlink">
    <w:name w:val="FollowedHyperlink"/>
    <w:rsid w:val="006530A5"/>
    <w:rPr>
      <w:color w:val="800080"/>
      <w:u w:val="single"/>
    </w:rPr>
  </w:style>
  <w:style w:type="character" w:customStyle="1" w:styleId="CharChar7">
    <w:name w:val="Char Char7"/>
    <w:qFormat/>
    <w:rsid w:val="006530A5"/>
    <w:rPr>
      <w:rFonts w:ascii="Calibri" w:eastAsia="Arial Unicode MS" w:hAnsi="Calibri" w:cs="Calibri"/>
      <w:b/>
      <w:color w:val="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semiHidden="0" w:uiPriority="0" w:qFormat="1"/>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uiPriority="0"/>
    <w:lsdException w:name="Strong" w:semiHidden="0" w:uiPriority="22" w:unhideWhenUsed="0" w:qFormat="1"/>
    <w:lsdException w:name="Emphasis" w:semiHidden="0" w:uiPriority="20" w:unhideWhenUsed="0" w:qFormat="1"/>
    <w:lsdException w:name="Normal Table" w:qFormat="1"/>
    <w:lsdException w:name="No List" w:uiPriority="0"/>
    <w:lsdException w:name="Balloon Text" w:semiHidden="0" w:uiPriority="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qFormat/>
    <w:pPr>
      <w:keepNext/>
      <w:keepLines/>
      <w:numPr>
        <w:numId w:val="1"/>
      </w:numPr>
      <w:shd w:val="clear" w:color="auto" w:fill="BDD6EE" w:themeFill="accent5" w:themeFillTint="66"/>
      <w:spacing w:after="0" w:line="240" w:lineRule="auto"/>
      <w:ind w:left="0" w:firstLine="0"/>
      <w:outlineLvl w:val="0"/>
    </w:pPr>
    <w:rPr>
      <w:rFonts w:ascii="Calibri" w:eastAsiaTheme="majorEastAsia" w:hAnsi="Calibri" w:cs="Calibri"/>
      <w:b/>
      <w:color w:val="002060"/>
      <w:sz w:val="32"/>
      <w:szCs w:val="32"/>
      <w:lang w:val="en-US"/>
    </w:rPr>
  </w:style>
  <w:style w:type="paragraph" w:styleId="Heading2">
    <w:name w:val="heading 2"/>
    <w:basedOn w:val="Normal"/>
    <w:next w:val="Normal"/>
    <w:link w:val="Heading2Char"/>
    <w:unhideWhenUsed/>
    <w:qFormat/>
    <w:pPr>
      <w:keepNext/>
      <w:keepLines/>
      <w:numPr>
        <w:numId w:val="2"/>
      </w:numPr>
      <w:spacing w:before="120" w:after="120" w:line="240" w:lineRule="auto"/>
      <w:ind w:left="360"/>
      <w:outlineLvl w:val="1"/>
    </w:pPr>
    <w:rPr>
      <w:rFonts w:ascii="Calibri" w:eastAsia="Arial Unicode MS" w:hAnsi="Calibri" w:cs="Calibri"/>
      <w:b/>
      <w:color w:val="000000" w:themeColor="text1"/>
      <w:sz w:val="20"/>
      <w:szCs w:val="20"/>
      <w:lang w:val="fr-FR"/>
    </w:rPr>
  </w:style>
  <w:style w:type="paragraph" w:styleId="Heading3">
    <w:name w:val="heading 3"/>
    <w:basedOn w:val="Normal"/>
    <w:next w:val="Normal"/>
    <w:link w:val="Heading3Char"/>
    <w:unhideWhenUsed/>
    <w:qFormat/>
    <w:pPr>
      <w:keepNext/>
      <w:keepLines/>
      <w:numPr>
        <w:numId w:val="3"/>
      </w:numPr>
      <w:spacing w:before="120" w:after="120" w:line="240" w:lineRule="auto"/>
      <w:outlineLvl w:val="2"/>
    </w:pPr>
    <w:rPr>
      <w:rFonts w:ascii="Calibri" w:eastAsia="Arial Unicode MS" w:hAnsi="Calibri" w:cs="Calibri"/>
      <w:b/>
      <w:color w:val="000000" w:themeColor="text1"/>
      <w:sz w:val="20"/>
      <w:szCs w:val="20"/>
      <w:lang w:val="fr-FR"/>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Segoe UI" w:hAnsi="Segoe UI" w:cs="Segoe UI"/>
      <w:sz w:val="18"/>
      <w:szCs w:val="18"/>
    </w:rPr>
  </w:style>
  <w:style w:type="paragraph" w:styleId="CommentText">
    <w:name w:val="annotation text"/>
    <w:link w:val="CommentTextChar"/>
    <w:unhideWhenUsed/>
    <w:qFormat/>
    <w:pPr>
      <w:spacing w:after="0" w:line="240" w:lineRule="auto"/>
    </w:pPr>
    <w:rPr>
      <w:rFonts w:ascii="Times New Roman" w:eastAsia="Arial Unicode MS" w:hAnsi="Times New Roman" w:cs="Arial Unicode MS"/>
      <w:color w:val="000000"/>
      <w:u w:color="000000"/>
    </w:rPr>
  </w:style>
  <w:style w:type="paragraph" w:styleId="Footer">
    <w:name w:val="footer"/>
    <w:basedOn w:val="Normal"/>
    <w:link w:val="FooterChar"/>
    <w:unhideWhenUsed/>
    <w:qFormat/>
    <w:pPr>
      <w:tabs>
        <w:tab w:val="center" w:pos="4680"/>
        <w:tab w:val="right" w:pos="9360"/>
      </w:tabs>
      <w:spacing w:after="0" w:line="240" w:lineRule="auto"/>
    </w:pPr>
  </w:style>
  <w:style w:type="paragraph" w:styleId="FootnoteText">
    <w:name w:val="footnote text"/>
    <w:basedOn w:val="Normal"/>
    <w:link w:val="FootnoteTextChar"/>
    <w:unhideWhenUsed/>
    <w:qFormat/>
    <w:pPr>
      <w:spacing w:after="0" w:line="240" w:lineRule="auto"/>
    </w:pPr>
    <w:rPr>
      <w:sz w:val="20"/>
      <w:szCs w:val="20"/>
    </w:rPr>
  </w:style>
  <w:style w:type="paragraph" w:styleId="Header">
    <w:name w:val="header"/>
    <w:basedOn w:val="Normal"/>
    <w:link w:val="HeaderChar"/>
    <w:unhideWhenUsed/>
    <w:qFormat/>
    <w:pPr>
      <w:tabs>
        <w:tab w:val="center" w:pos="4680"/>
        <w:tab w:val="right" w:pos="9360"/>
      </w:tabs>
      <w:spacing w:after="0" w:line="240" w:lineRule="auto"/>
    </w:pPr>
  </w:style>
  <w:style w:type="paragraph" w:styleId="TOC1">
    <w:name w:val="toc 1"/>
    <w:basedOn w:val="Normal"/>
    <w:next w:val="Normal"/>
    <w:unhideWhenUsed/>
    <w:qFormat/>
    <w:pPr>
      <w:tabs>
        <w:tab w:val="left" w:pos="440"/>
        <w:tab w:val="left" w:pos="9450"/>
      </w:tabs>
      <w:spacing w:after="100"/>
    </w:pPr>
  </w:style>
  <w:style w:type="paragraph" w:styleId="TOC2">
    <w:name w:val="toc 2"/>
    <w:next w:val="Normal"/>
    <w:unhideWhenUsed/>
    <w:qFormat/>
    <w:pPr>
      <w:tabs>
        <w:tab w:val="left" w:pos="660"/>
        <w:tab w:val="right" w:leader="dot" w:pos="9340"/>
      </w:tabs>
      <w:spacing w:after="100" w:line="240" w:lineRule="auto"/>
      <w:ind w:left="240"/>
    </w:pPr>
    <w:rPr>
      <w:rFonts w:ascii="Times New Roman" w:eastAsia="Times New Roman" w:hAnsi="Times New Roman" w:cs="Times New Roman"/>
      <w:color w:val="000000"/>
      <w:sz w:val="24"/>
      <w:szCs w:val="24"/>
      <w:u w:color="000000"/>
    </w:rPr>
  </w:style>
  <w:style w:type="paragraph" w:styleId="TOC3">
    <w:name w:val="toc 3"/>
    <w:basedOn w:val="Normal"/>
    <w:next w:val="Normal"/>
    <w:unhideWhenUsed/>
    <w:qFormat/>
    <w:pPr>
      <w:tabs>
        <w:tab w:val="left" w:pos="880"/>
        <w:tab w:val="left" w:pos="8820"/>
      </w:tabs>
      <w:spacing w:after="100"/>
      <w:ind w:left="440"/>
    </w:p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spacing w:after="0" w:line="240" w:lineRule="auto"/>
    </w:pPr>
    <w:rPr>
      <w:rFonts w:ascii="Times New Roman" w:eastAsia="Arial Unicode MS"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customStyle="1" w:styleId="Nidung">
    <w:name w:val="Nội dung"/>
    <w:qFormat/>
    <w:pPr>
      <w:spacing w:after="0" w:line="240" w:lineRule="auto"/>
    </w:pPr>
    <w:rPr>
      <w:rFonts w:ascii="Times New Roman" w:eastAsia="Arial Unicode MS" w:hAnsi="Times New Roman" w:cs="Arial Unicode MS"/>
      <w:color w:val="000000"/>
      <w:sz w:val="24"/>
      <w:szCs w:val="24"/>
      <w:u w:color="000000"/>
    </w:rPr>
  </w:style>
  <w:style w:type="character" w:customStyle="1" w:styleId="BalloonTextChar">
    <w:name w:val="Balloon Text Char"/>
    <w:basedOn w:val="DefaultParagraphFont"/>
    <w:link w:val="BalloonText"/>
    <w:qFormat/>
    <w:rPr>
      <w:rFonts w:ascii="Segoe UI" w:hAnsi="Segoe UI" w:cs="Segoe UI"/>
      <w:sz w:val="18"/>
      <w:szCs w:val="18"/>
      <w:lang w:val="en-GB"/>
    </w:rPr>
  </w:style>
  <w:style w:type="character" w:customStyle="1" w:styleId="HeaderChar">
    <w:name w:val="Header Char"/>
    <w:basedOn w:val="DefaultParagraphFont"/>
    <w:link w:val="Header"/>
    <w:qFormat/>
    <w:rPr>
      <w:lang w:val="en-GB"/>
    </w:rPr>
  </w:style>
  <w:style w:type="character" w:customStyle="1" w:styleId="FooterChar">
    <w:name w:val="Footer Char"/>
    <w:basedOn w:val="DefaultParagraphFont"/>
    <w:link w:val="Footer"/>
    <w:qFormat/>
    <w:rPr>
      <w:lang w:val="en-GB"/>
    </w:rPr>
  </w:style>
  <w:style w:type="character" w:customStyle="1" w:styleId="CommentTextChar">
    <w:name w:val="Comment Text Char"/>
    <w:basedOn w:val="DefaultParagraphFont"/>
    <w:link w:val="CommentText"/>
    <w:qFormat/>
    <w:rPr>
      <w:rFonts w:ascii="Times New Roman" w:eastAsia="Arial Unicode MS" w:hAnsi="Times New Roman" w:cs="Arial Unicode MS"/>
      <w:color w:val="000000"/>
      <w:sz w:val="20"/>
      <w:szCs w:val="20"/>
      <w:u w:color="000000"/>
    </w:rPr>
  </w:style>
  <w:style w:type="character" w:customStyle="1" w:styleId="FootnoteTextChar">
    <w:name w:val="Footnote Text Char"/>
    <w:basedOn w:val="DefaultParagraphFont"/>
    <w:link w:val="FootnoteText"/>
    <w:semiHidden/>
    <w:qFormat/>
    <w:rPr>
      <w:sz w:val="20"/>
      <w:szCs w:val="20"/>
      <w:lang w:val="en-GB"/>
    </w:rPr>
  </w:style>
  <w:style w:type="character" w:customStyle="1" w:styleId="Heading1Char">
    <w:name w:val="Heading 1 Char"/>
    <w:basedOn w:val="DefaultParagraphFont"/>
    <w:link w:val="Heading1"/>
    <w:qFormat/>
    <w:rPr>
      <w:rFonts w:ascii="Calibri" w:eastAsiaTheme="majorEastAsia" w:hAnsi="Calibri" w:cs="Calibri"/>
      <w:b/>
      <w:color w:val="002060"/>
      <w:sz w:val="32"/>
      <w:szCs w:val="32"/>
      <w:shd w:val="clear" w:color="auto" w:fill="BDD6EE" w:themeFill="accent5" w:themeFillTint="66"/>
    </w:rPr>
  </w:style>
  <w:style w:type="character" w:customStyle="1" w:styleId="Heading2Char">
    <w:name w:val="Heading 2 Char"/>
    <w:basedOn w:val="DefaultParagraphFont"/>
    <w:link w:val="Heading2"/>
    <w:qFormat/>
    <w:rPr>
      <w:rFonts w:ascii="Calibri" w:eastAsia="Arial Unicode MS" w:hAnsi="Calibri" w:cs="Calibri"/>
      <w:b/>
      <w:color w:val="000000" w:themeColor="text1"/>
      <w:lang w:val="fr-FR"/>
    </w:rPr>
  </w:style>
  <w:style w:type="character" w:customStyle="1" w:styleId="Heading3Char">
    <w:name w:val="Heading 3 Char"/>
    <w:basedOn w:val="DefaultParagraphFont"/>
    <w:link w:val="Heading3"/>
    <w:qFormat/>
    <w:rPr>
      <w:rFonts w:ascii="Calibri" w:eastAsia="Arial Unicode MS" w:hAnsi="Calibri" w:cs="Calibri"/>
      <w:b/>
      <w:color w:val="000000" w:themeColor="text1"/>
      <w:lang w:val="fr-FR"/>
    </w:rPr>
  </w:style>
  <w:style w:type="paragraph" w:customStyle="1" w:styleId="TOCHeading1">
    <w:name w:val="TOC Heading1"/>
    <w:basedOn w:val="Heading1"/>
    <w:next w:val="Normal"/>
    <w:unhideWhenUsed/>
    <w:qFormat/>
    <w:pPr>
      <w:outlineLvl w:val="9"/>
    </w:pPr>
  </w:style>
  <w:style w:type="paragraph" w:customStyle="1" w:styleId="mc2">
    <w:name w:val="Đề mục 2"/>
    <w:next w:val="Nidung"/>
    <w:qFormat/>
    <w:pPr>
      <w:keepNext/>
      <w:keepLines/>
      <w:spacing w:after="0" w:line="240" w:lineRule="auto"/>
      <w:outlineLvl w:val="1"/>
    </w:pPr>
    <w:rPr>
      <w:rFonts w:ascii="Times New Roman" w:eastAsia="Times New Roman" w:hAnsi="Times New Roman" w:cs="Times New Roman"/>
      <w:b/>
      <w:bCs/>
      <w:color w:val="365F91"/>
      <w:sz w:val="22"/>
      <w:szCs w:val="22"/>
      <w:u w:color="365F91"/>
    </w:rPr>
  </w:style>
  <w:style w:type="paragraph" w:styleId="NoSpacing">
    <w:name w:val="No Spacing"/>
    <w:link w:val="NoSpacingChar"/>
    <w:qFormat/>
    <w:pPr>
      <w:spacing w:after="0" w:line="240" w:lineRule="auto"/>
    </w:pPr>
    <w:rPr>
      <w:rFonts w:eastAsiaTheme="minorEastAsia"/>
      <w:sz w:val="22"/>
      <w:szCs w:val="22"/>
    </w:rPr>
  </w:style>
  <w:style w:type="character" w:customStyle="1" w:styleId="NoSpacingChar">
    <w:name w:val="No Spacing Char"/>
    <w:basedOn w:val="DefaultParagraphFont"/>
    <w:link w:val="NoSpacing"/>
    <w:qFormat/>
    <w:rPr>
      <w:rFonts w:eastAsiaTheme="minorEastAsia"/>
    </w:rPr>
  </w:style>
  <w:style w:type="paragraph" w:customStyle="1" w:styleId="mc">
    <w:name w:val="Đề mục"/>
    <w:next w:val="Nidung"/>
    <w:qFormat/>
    <w:pPr>
      <w:keepNext/>
      <w:keepLines/>
      <w:spacing w:after="0" w:line="240" w:lineRule="auto"/>
      <w:outlineLvl w:val="0"/>
    </w:pPr>
    <w:rPr>
      <w:rFonts w:ascii="Times New Roman" w:eastAsia="Times New Roman" w:hAnsi="Times New Roman" w:cs="Times New Roman"/>
      <w:b/>
      <w:bCs/>
      <w:color w:val="365F91"/>
      <w:spacing w:val="3"/>
      <w:sz w:val="22"/>
      <w:szCs w:val="22"/>
      <w:u w:color="365F91"/>
    </w:rPr>
  </w:style>
  <w:style w:type="paragraph" w:styleId="IntenseQuote">
    <w:name w:val="Intense Quote"/>
    <w:basedOn w:val="Normal"/>
    <w:next w:val="Normal"/>
    <w:link w:val="IntenseQuoteChar"/>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qFormat/>
    <w:rPr>
      <w:i/>
      <w:iCs/>
      <w:color w:val="4472C4" w:themeColor="accent1"/>
      <w:lang w:val="en-GB"/>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lang w:val="en-GB"/>
    </w:rPr>
  </w:style>
  <w:style w:type="character" w:styleId="FollowedHyperlink">
    <w:name w:val="FollowedHyperlink"/>
    <w:rsid w:val="006530A5"/>
    <w:rPr>
      <w:color w:val="800080"/>
      <w:u w:val="single"/>
    </w:rPr>
  </w:style>
  <w:style w:type="character" w:customStyle="1" w:styleId="CharChar7">
    <w:name w:val="Char Char7"/>
    <w:qFormat/>
    <w:rsid w:val="006530A5"/>
    <w:rPr>
      <w:rFonts w:ascii="Calibri" w:eastAsia="Arial Unicode MS" w:hAnsi="Calibri" w:cs="Calibri"/>
      <w:b/>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wikipedia.org/wiki/%C4%90%E1%BA%A5t_M%C5%A9i"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i.wikipedia.org/wiki/N%C4%83m_C%C4%83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wikipedia.org/wiki/Bi%E1%BB%83n_%C4%90%C3%B4ng" TargetMode="External"/><Relationship Id="rId5" Type="http://schemas.microsoft.com/office/2007/relationships/stylesWithEffects" Target="stylesWithEffects.xml"/><Relationship Id="rId15" Type="http://schemas.openxmlformats.org/officeDocument/2006/relationships/image" Target="media/image1.jpeg"/><Relationship Id="rId10" Type="http://schemas.openxmlformats.org/officeDocument/2006/relationships/hyperlink" Target="https://vi.wikipedia.org/wiki/S%C3%B4ng_C%E1%BB%ADa_L%E1%BB%9B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vi.wikipedia.org/wiki/%C4%90%E1%BB%93ng_b%E1%BA%B1ng_s%C3%B4ng_C%E1%BB%ADu_Lo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8F536-FA0E-4898-8800-6FB6A37B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172</Pages>
  <Words>51441</Words>
  <Characters>293214</Characters>
  <Application>Microsoft Office Word</Application>
  <DocSecurity>0</DocSecurity>
  <Lines>2443</Lines>
  <Paragraphs>687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Hien Bui</dc:creator>
  <cp:lastModifiedBy>Thai Minh Huong</cp:lastModifiedBy>
  <cp:revision>10</cp:revision>
  <cp:lastPrinted>2018-10-07T03:27:00Z</cp:lastPrinted>
  <dcterms:created xsi:type="dcterms:W3CDTF">2018-10-17T11:44:00Z</dcterms:created>
  <dcterms:modified xsi:type="dcterms:W3CDTF">2018-10-30T09:37:00Z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